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EEF" w:rsidRPr="00990EEF" w:rsidRDefault="00990EEF" w:rsidP="00990EEF">
      <w:pPr>
        <w:shd w:val="clear" w:color="auto" w:fill="FFFFFF"/>
        <w:spacing w:after="120" w:line="360" w:lineRule="atLeast"/>
        <w:outlineLvl w:val="1"/>
        <w:rPr>
          <w:rFonts w:ascii="Verdana" w:eastAsia="Times New Roman" w:hAnsi="Verdana" w:cs="Times New Roman"/>
          <w:b/>
          <w:bCs/>
          <w:color w:val="993333"/>
          <w:sz w:val="27"/>
          <w:szCs w:val="27"/>
          <w:lang w:eastAsia="en-GB"/>
        </w:rPr>
      </w:pPr>
      <w:r w:rsidRPr="00990EEF">
        <w:rPr>
          <w:rFonts w:ascii="Verdana" w:eastAsia="Times New Roman" w:hAnsi="Verdana" w:cs="Times New Roman"/>
          <w:b/>
          <w:bCs/>
          <w:color w:val="993333"/>
          <w:sz w:val="27"/>
          <w:szCs w:val="27"/>
          <w:lang w:eastAsia="en-GB"/>
        </w:rPr>
        <w:t xml:space="preserve">New ADHD findings </w:t>
      </w:r>
    </w:p>
    <w:p w:rsidR="00990EEF" w:rsidRPr="00990EEF" w:rsidRDefault="00990EEF" w:rsidP="00990EEF">
      <w:pPr>
        <w:shd w:val="clear" w:color="auto" w:fill="FFFFFF"/>
        <w:spacing w:before="72" w:after="72" w:line="240" w:lineRule="atLeast"/>
        <w:ind w:right="312"/>
        <w:rPr>
          <w:rFonts w:ascii="Verdana" w:eastAsia="Times New Roman" w:hAnsi="Verdana" w:cs="Times New Roman"/>
          <w:color w:val="999999"/>
          <w:sz w:val="16"/>
          <w:szCs w:val="16"/>
          <w:lang w:eastAsia="en-GB"/>
        </w:rPr>
      </w:pPr>
      <w:r w:rsidRPr="00990EEF">
        <w:rPr>
          <w:rFonts w:ascii="Verdana" w:eastAsia="Times New Roman" w:hAnsi="Verdana" w:cs="Times New Roman"/>
          <w:color w:val="999999"/>
          <w:sz w:val="16"/>
          <w:szCs w:val="16"/>
          <w:lang w:eastAsia="en-GB"/>
        </w:rPr>
        <w:t>11 November 2011</w:t>
      </w:r>
    </w:p>
    <w:p w:rsidR="00990EEF" w:rsidRPr="00990EEF" w:rsidRDefault="00990EEF" w:rsidP="00990EEF">
      <w:pPr>
        <w:shd w:val="clear" w:color="auto" w:fill="FFFFFF"/>
        <w:spacing w:after="192" w:line="336" w:lineRule="atLeast"/>
        <w:rPr>
          <w:rFonts w:ascii="Verdana" w:eastAsia="Times New Roman" w:hAnsi="Verdana" w:cs="Times New Roman"/>
          <w:b/>
          <w:bCs/>
          <w:color w:val="333333"/>
          <w:sz w:val="16"/>
          <w:szCs w:val="16"/>
          <w:lang w:eastAsia="en-GB"/>
        </w:rPr>
      </w:pPr>
      <w:r w:rsidRPr="00990EEF">
        <w:rPr>
          <w:rFonts w:ascii="Verdana" w:eastAsia="Times New Roman" w:hAnsi="Verdana" w:cs="Times New Roman"/>
          <w:b/>
          <w:bCs/>
          <w:color w:val="333333"/>
          <w:sz w:val="16"/>
          <w:szCs w:val="16"/>
          <w:lang w:eastAsia="en-GB"/>
        </w:rPr>
        <w:t>A combination of rare and common genetic variations could play a part in biological pathways linked to Attention Deficit Hyperactivity Disorder (ADHD).</w:t>
      </w:r>
    </w:p>
    <w:p w:rsidR="00990EEF" w:rsidRDefault="00990EEF" w:rsidP="00990EEF">
      <w:pPr>
        <w:shd w:val="clear" w:color="auto" w:fill="FFFFFF"/>
        <w:spacing w:after="192" w:line="336" w:lineRule="atLeast"/>
        <w:rPr>
          <w:rFonts w:ascii="Verdana" w:eastAsia="Times New Roman" w:hAnsi="Verdana" w:cs="Times New Roman"/>
          <w:b/>
          <w:bCs/>
          <w:color w:val="333333"/>
          <w:sz w:val="16"/>
          <w:szCs w:val="16"/>
          <w:lang w:eastAsia="en-GB"/>
        </w:rPr>
      </w:pPr>
      <w:r w:rsidRPr="00990EEF">
        <w:rPr>
          <w:rFonts w:ascii="Verdana" w:eastAsia="Times New Roman" w:hAnsi="Verdana" w:cs="Times New Roman"/>
          <w:b/>
          <w:bCs/>
          <w:color w:val="333333"/>
          <w:sz w:val="16"/>
          <w:szCs w:val="16"/>
          <w:lang w:eastAsia="en-GB"/>
        </w:rPr>
        <w:t xml:space="preserve">Cardiff University scientists revealed last year that children with the condition, like those with autism, were more likely than unaffected individuals to carry duplicated or omitted small DNA segments known as copy number variants (CNVs). </w:t>
      </w:r>
    </w:p>
    <w:p w:rsidR="00990EEF" w:rsidRPr="00990EEF" w:rsidRDefault="00990EEF" w:rsidP="00990EEF">
      <w:pPr>
        <w:shd w:val="clear" w:color="auto" w:fill="FFFFFF"/>
        <w:spacing w:after="192" w:line="336" w:lineRule="atLeast"/>
        <w:rPr>
          <w:rFonts w:ascii="Verdana" w:eastAsia="Times New Roman" w:hAnsi="Verdana" w:cs="Times New Roman"/>
          <w:b/>
          <w:bCs/>
          <w:color w:val="333333"/>
          <w:sz w:val="16"/>
          <w:szCs w:val="16"/>
          <w:lang w:eastAsia="en-GB"/>
        </w:rPr>
      </w:pPr>
      <w:r w:rsidRPr="00990EEF">
        <w:rPr>
          <w:rFonts w:ascii="Verdana" w:eastAsia="Times New Roman" w:hAnsi="Verdana" w:cs="Times New Roman"/>
          <w:b/>
          <w:bCs/>
          <w:color w:val="333333"/>
          <w:sz w:val="16"/>
          <w:szCs w:val="16"/>
          <w:lang w:eastAsia="en-GB"/>
        </w:rPr>
        <w:t xml:space="preserve">The findings suggested that rare genetic variations contribute to ADHD risk. Similar findings have been found for autism, schizophrenia and intellectual disability. </w:t>
      </w:r>
    </w:p>
    <w:p w:rsidR="00990EEF" w:rsidRDefault="00990EEF" w:rsidP="00990EEF">
      <w:pPr>
        <w:shd w:val="clear" w:color="auto" w:fill="FFFFFF"/>
        <w:spacing w:after="192" w:line="336" w:lineRule="atLeast"/>
        <w:rPr>
          <w:rFonts w:ascii="Verdana" w:eastAsia="Times New Roman" w:hAnsi="Verdana" w:cs="Times New Roman"/>
          <w:color w:val="333333"/>
          <w:sz w:val="16"/>
          <w:szCs w:val="16"/>
          <w:lang w:eastAsia="en-GB"/>
        </w:rPr>
      </w:pPr>
      <w:r w:rsidRPr="00990EEF">
        <w:rPr>
          <w:rFonts w:ascii="Verdana" w:eastAsia="Times New Roman" w:hAnsi="Verdana" w:cs="Times New Roman"/>
          <w:color w:val="333333"/>
          <w:sz w:val="16"/>
          <w:szCs w:val="16"/>
          <w:lang w:eastAsia="en-GB"/>
        </w:rPr>
        <w:t xml:space="preserve">Now a wider study by the same team and colleagues in Eire and Scotland has replicated the initial findings that these large, rare CNVs are more common in children with ADHD than amongst the general population. </w:t>
      </w:r>
    </w:p>
    <w:p w:rsidR="00990EEF" w:rsidRDefault="00990EEF" w:rsidP="00990EEF">
      <w:pPr>
        <w:shd w:val="clear" w:color="auto" w:fill="FFFFFF"/>
        <w:spacing w:after="192" w:line="336" w:lineRule="atLeast"/>
        <w:rPr>
          <w:rFonts w:ascii="Verdana" w:eastAsia="Times New Roman" w:hAnsi="Verdana" w:cs="Times New Roman"/>
          <w:color w:val="333333"/>
          <w:sz w:val="16"/>
          <w:szCs w:val="16"/>
          <w:lang w:eastAsia="en-GB"/>
        </w:rPr>
      </w:pPr>
      <w:r w:rsidRPr="00990EEF">
        <w:rPr>
          <w:rFonts w:ascii="Verdana" w:eastAsia="Times New Roman" w:hAnsi="Verdana" w:cs="Times New Roman"/>
          <w:color w:val="333333"/>
          <w:sz w:val="16"/>
          <w:szCs w:val="16"/>
          <w:lang w:eastAsia="en-GB"/>
        </w:rPr>
        <w:t>Their findings additionally suggest a more common type of genetic variant called Single-Nucleotide Polymorphisms (SNPs) may also be relevant to ADHD risk.</w:t>
      </w:r>
    </w:p>
    <w:p w:rsidR="00990EEF" w:rsidRDefault="00990EEF" w:rsidP="00990EEF">
      <w:pPr>
        <w:shd w:val="clear" w:color="auto" w:fill="FFFFFF"/>
        <w:spacing w:after="192" w:line="336" w:lineRule="atLeast"/>
        <w:rPr>
          <w:rFonts w:ascii="Verdana" w:eastAsia="Times New Roman" w:hAnsi="Verdana" w:cs="Times New Roman"/>
          <w:color w:val="333333"/>
          <w:sz w:val="16"/>
          <w:szCs w:val="16"/>
          <w:lang w:eastAsia="en-GB"/>
        </w:rPr>
      </w:pPr>
      <w:r w:rsidRPr="00990EEF">
        <w:rPr>
          <w:rFonts w:ascii="Verdana" w:eastAsia="Times New Roman" w:hAnsi="Verdana" w:cs="Times New Roman"/>
          <w:color w:val="333333"/>
          <w:sz w:val="16"/>
          <w:szCs w:val="16"/>
          <w:lang w:eastAsia="en-GB"/>
        </w:rPr>
        <w:t xml:space="preserve">It has been difficult to identify specific common genetic variants for disorders like ADHD and autism. </w:t>
      </w:r>
    </w:p>
    <w:p w:rsidR="00990EEF" w:rsidRDefault="00990EEF" w:rsidP="00990EEF">
      <w:pPr>
        <w:shd w:val="clear" w:color="auto" w:fill="FFFFFF"/>
        <w:spacing w:after="192" w:line="336" w:lineRule="atLeast"/>
        <w:rPr>
          <w:rFonts w:ascii="Verdana" w:eastAsia="Times New Roman" w:hAnsi="Verdana" w:cs="Times New Roman"/>
          <w:color w:val="333333"/>
          <w:sz w:val="16"/>
          <w:szCs w:val="16"/>
          <w:lang w:eastAsia="en-GB"/>
        </w:rPr>
      </w:pPr>
      <w:r w:rsidRPr="00990EEF">
        <w:rPr>
          <w:rFonts w:ascii="Verdana" w:eastAsia="Times New Roman" w:hAnsi="Verdana" w:cs="Times New Roman"/>
          <w:color w:val="333333"/>
          <w:sz w:val="16"/>
          <w:szCs w:val="16"/>
          <w:lang w:eastAsia="en-GB"/>
        </w:rPr>
        <w:t xml:space="preserve">However the new study found that both rare and common types of genetic variations appeared to impact on the same biological pathways </w:t>
      </w:r>
    </w:p>
    <w:p w:rsidR="00990EEF" w:rsidRPr="00990EEF" w:rsidRDefault="00990EEF" w:rsidP="00990EEF">
      <w:pPr>
        <w:shd w:val="clear" w:color="auto" w:fill="FFFFFF"/>
        <w:spacing w:after="192" w:line="336" w:lineRule="atLeast"/>
        <w:rPr>
          <w:rFonts w:ascii="Verdana" w:eastAsia="Times New Roman" w:hAnsi="Verdana" w:cs="Times New Roman"/>
          <w:color w:val="333333"/>
          <w:sz w:val="16"/>
          <w:szCs w:val="16"/>
          <w:lang w:eastAsia="en-GB"/>
        </w:rPr>
      </w:pPr>
      <w:r w:rsidRPr="00990EEF">
        <w:rPr>
          <w:rFonts w:ascii="Verdana" w:eastAsia="Times New Roman" w:hAnsi="Verdana" w:cs="Times New Roman"/>
          <w:color w:val="333333"/>
          <w:sz w:val="16"/>
          <w:szCs w:val="16"/>
          <w:lang w:eastAsia="en-GB"/>
        </w:rPr>
        <w:t xml:space="preserve">The findings suggest that different types of genetic variations impact on similar pathways that are linked to the disorder. </w:t>
      </w:r>
    </w:p>
    <w:p w:rsidR="00990EEF" w:rsidRDefault="00990EEF" w:rsidP="00990EEF">
      <w:pPr>
        <w:shd w:val="clear" w:color="auto" w:fill="FFFFFF"/>
        <w:spacing w:after="192" w:line="336" w:lineRule="atLeast"/>
        <w:rPr>
          <w:rFonts w:ascii="Verdana" w:eastAsia="Times New Roman" w:hAnsi="Verdana" w:cs="Times New Roman"/>
          <w:color w:val="333333"/>
          <w:sz w:val="16"/>
          <w:szCs w:val="16"/>
          <w:lang w:eastAsia="en-GB"/>
        </w:rPr>
      </w:pPr>
      <w:r w:rsidRPr="00990EEF">
        <w:rPr>
          <w:rFonts w:ascii="Verdana" w:eastAsia="Times New Roman" w:hAnsi="Verdana" w:cs="Times New Roman"/>
          <w:color w:val="333333"/>
          <w:sz w:val="16"/>
          <w:szCs w:val="16"/>
          <w:lang w:eastAsia="en-GB"/>
        </w:rPr>
        <w:t xml:space="preserve">Attention Deficit Hyperactivity Disorder is characterised by extreme restlessness, fidgetiness, concentration problems and impulsiveness leading to social and educational difficulties. </w:t>
      </w:r>
    </w:p>
    <w:p w:rsidR="00990EEF" w:rsidRDefault="00990EEF" w:rsidP="00990EEF">
      <w:pPr>
        <w:shd w:val="clear" w:color="auto" w:fill="FFFFFF"/>
        <w:spacing w:after="192" w:line="336" w:lineRule="atLeast"/>
        <w:rPr>
          <w:rFonts w:ascii="Verdana" w:eastAsia="Times New Roman" w:hAnsi="Verdana" w:cs="Times New Roman"/>
          <w:color w:val="333333"/>
          <w:sz w:val="16"/>
          <w:szCs w:val="16"/>
          <w:lang w:eastAsia="en-GB"/>
        </w:rPr>
      </w:pPr>
      <w:r w:rsidRPr="00990EEF">
        <w:rPr>
          <w:rFonts w:ascii="Verdana" w:eastAsia="Times New Roman" w:hAnsi="Verdana" w:cs="Times New Roman"/>
          <w:color w:val="333333"/>
          <w:sz w:val="16"/>
          <w:szCs w:val="16"/>
          <w:lang w:eastAsia="en-GB"/>
        </w:rPr>
        <w:t xml:space="preserve">Many affected children also have autistic spectrum disorder, autistic type symptoms, dyslexia, developmental problems, motor-coordination difficulties and behavioural difficulties. </w:t>
      </w:r>
    </w:p>
    <w:p w:rsidR="00990EEF" w:rsidRDefault="00990EEF" w:rsidP="00990EEF">
      <w:pPr>
        <w:shd w:val="clear" w:color="auto" w:fill="FFFFFF"/>
        <w:spacing w:after="192" w:line="336" w:lineRule="atLeast"/>
        <w:rPr>
          <w:rFonts w:ascii="Verdana" w:eastAsia="Times New Roman" w:hAnsi="Verdana" w:cs="Times New Roman"/>
          <w:color w:val="333333"/>
          <w:sz w:val="16"/>
          <w:szCs w:val="16"/>
          <w:lang w:eastAsia="en-GB"/>
        </w:rPr>
      </w:pPr>
      <w:r w:rsidRPr="00990EEF">
        <w:rPr>
          <w:rFonts w:ascii="Verdana" w:eastAsia="Times New Roman" w:hAnsi="Verdana" w:cs="Times New Roman"/>
          <w:color w:val="333333"/>
          <w:sz w:val="16"/>
          <w:szCs w:val="16"/>
          <w:lang w:eastAsia="en-GB"/>
        </w:rPr>
        <w:t xml:space="preserve">For the study published last year, the Cardiff team analysed data from 366 children with ADHD. </w:t>
      </w:r>
    </w:p>
    <w:p w:rsidR="00990EEF" w:rsidRPr="00990EEF" w:rsidRDefault="00990EEF" w:rsidP="00990EEF">
      <w:pPr>
        <w:shd w:val="clear" w:color="auto" w:fill="FFFFFF"/>
        <w:spacing w:after="192" w:line="336" w:lineRule="atLeast"/>
        <w:rPr>
          <w:rFonts w:ascii="Verdana" w:eastAsia="Times New Roman" w:hAnsi="Verdana" w:cs="Times New Roman"/>
          <w:color w:val="333333"/>
          <w:sz w:val="16"/>
          <w:szCs w:val="16"/>
          <w:lang w:eastAsia="en-GB"/>
        </w:rPr>
      </w:pPr>
      <w:r w:rsidRPr="00990EEF">
        <w:rPr>
          <w:rFonts w:ascii="Verdana" w:eastAsia="Times New Roman" w:hAnsi="Verdana" w:cs="Times New Roman"/>
          <w:color w:val="333333"/>
          <w:sz w:val="16"/>
          <w:szCs w:val="16"/>
          <w:lang w:eastAsia="en-GB"/>
        </w:rPr>
        <w:t>For the new research, they studied twice as many – 727 – and still found the rare CNVs were more common than in children without the condition.</w:t>
      </w:r>
    </w:p>
    <w:p w:rsidR="00990EEF" w:rsidRDefault="00990EEF" w:rsidP="00990EEF">
      <w:pPr>
        <w:shd w:val="clear" w:color="auto" w:fill="FFFFFF"/>
        <w:spacing w:after="192" w:line="336" w:lineRule="atLeast"/>
        <w:rPr>
          <w:rFonts w:ascii="Verdana" w:eastAsia="Times New Roman" w:hAnsi="Verdana" w:cs="Times New Roman"/>
          <w:color w:val="333333"/>
          <w:sz w:val="16"/>
          <w:szCs w:val="16"/>
          <w:lang w:eastAsia="en-GB"/>
        </w:rPr>
      </w:pPr>
      <w:r w:rsidRPr="00990EEF">
        <w:rPr>
          <w:rFonts w:ascii="Verdana" w:eastAsia="Times New Roman" w:hAnsi="Verdana" w:cs="Times New Roman"/>
          <w:color w:val="333333"/>
          <w:sz w:val="16"/>
          <w:szCs w:val="16"/>
          <w:lang w:eastAsia="en-GB"/>
        </w:rPr>
        <w:t xml:space="preserve">The team also examined more common SNP variants and found there was no significant difference between children with or without ADHD. </w:t>
      </w:r>
    </w:p>
    <w:p w:rsidR="00990EEF" w:rsidRDefault="00990EEF" w:rsidP="00990EEF">
      <w:pPr>
        <w:shd w:val="clear" w:color="auto" w:fill="FFFFFF"/>
        <w:spacing w:after="192" w:line="336" w:lineRule="atLeast"/>
        <w:rPr>
          <w:rFonts w:ascii="Verdana" w:eastAsia="Times New Roman" w:hAnsi="Verdana" w:cs="Times New Roman"/>
          <w:color w:val="333333"/>
          <w:sz w:val="16"/>
          <w:szCs w:val="16"/>
          <w:lang w:eastAsia="en-GB"/>
        </w:rPr>
      </w:pPr>
      <w:r w:rsidRPr="00990EEF">
        <w:rPr>
          <w:rFonts w:ascii="Verdana" w:eastAsia="Times New Roman" w:hAnsi="Verdana" w:cs="Times New Roman"/>
          <w:color w:val="333333"/>
          <w:sz w:val="16"/>
          <w:szCs w:val="16"/>
          <w:lang w:eastAsia="en-GB"/>
        </w:rPr>
        <w:t xml:space="preserve">However, 13 biological pathways which linked to CNV variants also linked to the SNP variants. </w:t>
      </w:r>
    </w:p>
    <w:p w:rsidR="00990EEF" w:rsidRPr="00990EEF" w:rsidRDefault="00990EEF" w:rsidP="00990EEF">
      <w:pPr>
        <w:shd w:val="clear" w:color="auto" w:fill="FFFFFF"/>
        <w:spacing w:after="192" w:line="336" w:lineRule="atLeast"/>
        <w:rPr>
          <w:rFonts w:ascii="Verdana" w:eastAsia="Times New Roman" w:hAnsi="Verdana" w:cs="Times New Roman"/>
          <w:color w:val="333333"/>
          <w:sz w:val="16"/>
          <w:szCs w:val="16"/>
          <w:lang w:eastAsia="en-GB"/>
        </w:rPr>
      </w:pPr>
      <w:r w:rsidRPr="00990EEF">
        <w:rPr>
          <w:rFonts w:ascii="Verdana" w:eastAsia="Times New Roman" w:hAnsi="Verdana" w:cs="Times New Roman"/>
          <w:color w:val="333333"/>
          <w:sz w:val="16"/>
          <w:szCs w:val="16"/>
          <w:lang w:eastAsia="en-GB"/>
        </w:rPr>
        <w:t>The identified pathways affect the development of the central nervous system and four were related to cholesterol, an important component of the brain.</w:t>
      </w:r>
    </w:p>
    <w:p w:rsidR="00990EEF" w:rsidRDefault="00990EEF" w:rsidP="00990EEF">
      <w:pPr>
        <w:shd w:val="clear" w:color="auto" w:fill="FFFFFF"/>
        <w:spacing w:after="192" w:line="336" w:lineRule="atLeast"/>
        <w:rPr>
          <w:rFonts w:ascii="Verdana" w:eastAsia="Times New Roman" w:hAnsi="Verdana" w:cs="Times New Roman"/>
          <w:color w:val="333333"/>
          <w:sz w:val="16"/>
          <w:szCs w:val="16"/>
          <w:lang w:eastAsia="en-GB"/>
        </w:rPr>
      </w:pPr>
      <w:r w:rsidRPr="00990EEF">
        <w:rPr>
          <w:rFonts w:ascii="Verdana" w:eastAsia="Times New Roman" w:hAnsi="Verdana" w:cs="Times New Roman"/>
          <w:color w:val="333333"/>
          <w:sz w:val="16"/>
          <w:szCs w:val="16"/>
          <w:lang w:eastAsia="en-GB"/>
        </w:rPr>
        <w:lastRenderedPageBreak/>
        <w:t xml:space="preserve">Professor Anita </w:t>
      </w:r>
      <w:proofErr w:type="spellStart"/>
      <w:r w:rsidRPr="00990EEF">
        <w:rPr>
          <w:rFonts w:ascii="Verdana" w:eastAsia="Times New Roman" w:hAnsi="Verdana" w:cs="Times New Roman"/>
          <w:color w:val="333333"/>
          <w:sz w:val="16"/>
          <w:szCs w:val="16"/>
          <w:lang w:eastAsia="en-GB"/>
        </w:rPr>
        <w:t>Thapar</w:t>
      </w:r>
      <w:proofErr w:type="spellEnd"/>
      <w:r w:rsidRPr="00990EEF">
        <w:rPr>
          <w:rFonts w:ascii="Verdana" w:eastAsia="Times New Roman" w:hAnsi="Verdana" w:cs="Times New Roman"/>
          <w:color w:val="333333"/>
          <w:sz w:val="16"/>
          <w:szCs w:val="16"/>
          <w:lang w:eastAsia="en-GB"/>
        </w:rPr>
        <w:t xml:space="preserve">, Professor of Child and Adolescent Psychiatry at Cardiff University’s School of Medicine, who led the study, said: "These results replicate our finding last year </w:t>
      </w:r>
      <w:proofErr w:type="gramStart"/>
      <w:r w:rsidRPr="00990EEF">
        <w:rPr>
          <w:rFonts w:ascii="Verdana" w:eastAsia="Times New Roman" w:hAnsi="Verdana" w:cs="Times New Roman"/>
          <w:color w:val="333333"/>
          <w:sz w:val="16"/>
          <w:szCs w:val="16"/>
          <w:lang w:eastAsia="en-GB"/>
        </w:rPr>
        <w:t>that large, rare copy number variants</w:t>
      </w:r>
      <w:proofErr w:type="gramEnd"/>
      <w:r w:rsidRPr="00990EEF">
        <w:rPr>
          <w:rFonts w:ascii="Verdana" w:eastAsia="Times New Roman" w:hAnsi="Verdana" w:cs="Times New Roman"/>
          <w:color w:val="333333"/>
          <w:sz w:val="16"/>
          <w:szCs w:val="16"/>
          <w:lang w:eastAsia="en-GB"/>
        </w:rPr>
        <w:t xml:space="preserve"> are significantly more common in children with ADHD than those unaffected. </w:t>
      </w:r>
    </w:p>
    <w:p w:rsidR="00990EEF" w:rsidRDefault="00990EEF" w:rsidP="00990EEF">
      <w:pPr>
        <w:shd w:val="clear" w:color="auto" w:fill="FFFFFF"/>
        <w:spacing w:after="192" w:line="336" w:lineRule="atLeast"/>
        <w:rPr>
          <w:rFonts w:ascii="Verdana" w:eastAsia="Times New Roman" w:hAnsi="Verdana" w:cs="Times New Roman"/>
          <w:color w:val="333333"/>
          <w:sz w:val="16"/>
          <w:szCs w:val="16"/>
          <w:lang w:eastAsia="en-GB"/>
        </w:rPr>
      </w:pPr>
      <w:r w:rsidRPr="00990EEF">
        <w:rPr>
          <w:rFonts w:ascii="Verdana" w:eastAsia="Times New Roman" w:hAnsi="Verdana" w:cs="Times New Roman"/>
          <w:color w:val="333333"/>
          <w:sz w:val="16"/>
          <w:szCs w:val="16"/>
          <w:lang w:eastAsia="en-GB"/>
        </w:rPr>
        <w:t xml:space="preserve">However, we also show that other genetic variants need to be examined and SNPs cannot be ruled out of playing a part. </w:t>
      </w:r>
    </w:p>
    <w:p w:rsidR="00990EEF" w:rsidRPr="00990EEF" w:rsidRDefault="00990EEF" w:rsidP="00990EEF">
      <w:pPr>
        <w:shd w:val="clear" w:color="auto" w:fill="FFFFFF"/>
        <w:spacing w:after="192" w:line="336" w:lineRule="atLeast"/>
        <w:rPr>
          <w:rFonts w:ascii="Verdana" w:eastAsia="Times New Roman" w:hAnsi="Verdana" w:cs="Times New Roman"/>
          <w:color w:val="333333"/>
          <w:sz w:val="16"/>
          <w:szCs w:val="16"/>
          <w:lang w:eastAsia="en-GB"/>
        </w:rPr>
      </w:pPr>
      <w:bookmarkStart w:id="0" w:name="_GoBack"/>
      <w:bookmarkEnd w:id="0"/>
      <w:r w:rsidRPr="00990EEF">
        <w:rPr>
          <w:rFonts w:ascii="Verdana" w:eastAsia="Times New Roman" w:hAnsi="Verdana" w:cs="Times New Roman"/>
          <w:color w:val="333333"/>
          <w:sz w:val="16"/>
          <w:szCs w:val="16"/>
          <w:lang w:eastAsia="en-GB"/>
        </w:rPr>
        <w:t>We have also identified 13 biological pathways for further investigation ADHD is a complex disorder like all neuropsychiatric problems which means multiple types of genetic and non-genetic risk factors will be involved".</w:t>
      </w:r>
    </w:p>
    <w:p w:rsidR="00990EEF" w:rsidRPr="00990EEF" w:rsidRDefault="00990EEF" w:rsidP="00990EEF">
      <w:pPr>
        <w:shd w:val="clear" w:color="auto" w:fill="FFFFFF"/>
        <w:spacing w:after="192" w:line="336" w:lineRule="atLeast"/>
        <w:rPr>
          <w:rFonts w:ascii="Verdana" w:eastAsia="Times New Roman" w:hAnsi="Verdana" w:cs="Times New Roman"/>
          <w:color w:val="333333"/>
          <w:sz w:val="16"/>
          <w:szCs w:val="16"/>
          <w:lang w:eastAsia="en-GB"/>
        </w:rPr>
      </w:pPr>
      <w:r w:rsidRPr="00990EEF">
        <w:rPr>
          <w:rFonts w:ascii="Verdana" w:eastAsia="Times New Roman" w:hAnsi="Verdana" w:cs="Times New Roman"/>
          <w:color w:val="333333"/>
          <w:sz w:val="16"/>
          <w:szCs w:val="16"/>
          <w:lang w:eastAsia="en-GB"/>
        </w:rPr>
        <w:t xml:space="preserve">The full paper </w:t>
      </w:r>
      <w:proofErr w:type="gramStart"/>
      <w:r w:rsidRPr="00990EEF">
        <w:rPr>
          <w:rFonts w:ascii="Verdana" w:eastAsia="Times New Roman" w:hAnsi="Verdana" w:cs="Times New Roman"/>
          <w:i/>
          <w:iCs/>
          <w:color w:val="333333"/>
          <w:sz w:val="16"/>
          <w:szCs w:val="16"/>
          <w:lang w:eastAsia="en-GB"/>
        </w:rPr>
        <w:t>Investigating</w:t>
      </w:r>
      <w:proofErr w:type="gramEnd"/>
      <w:r w:rsidRPr="00990EEF">
        <w:rPr>
          <w:rFonts w:ascii="Verdana" w:eastAsia="Times New Roman" w:hAnsi="Verdana" w:cs="Times New Roman"/>
          <w:i/>
          <w:iCs/>
          <w:color w:val="333333"/>
          <w:sz w:val="16"/>
          <w:szCs w:val="16"/>
          <w:lang w:eastAsia="en-GB"/>
        </w:rPr>
        <w:t xml:space="preserve"> the Contribution of Common Genetic Variants to the Risk and Pathogenesis of ADHD</w:t>
      </w:r>
      <w:r w:rsidRPr="00990EEF">
        <w:rPr>
          <w:rFonts w:ascii="Verdana" w:eastAsia="Times New Roman" w:hAnsi="Verdana" w:cs="Times New Roman"/>
          <w:color w:val="333333"/>
          <w:sz w:val="16"/>
          <w:szCs w:val="16"/>
          <w:lang w:eastAsia="en-GB"/>
        </w:rPr>
        <w:t xml:space="preserve"> has just been published in the </w:t>
      </w:r>
      <w:r w:rsidRPr="00990EEF">
        <w:rPr>
          <w:rFonts w:ascii="Verdana" w:eastAsia="Times New Roman" w:hAnsi="Verdana" w:cs="Times New Roman"/>
          <w:i/>
          <w:iCs/>
          <w:color w:val="333333"/>
          <w:sz w:val="16"/>
          <w:szCs w:val="16"/>
          <w:lang w:eastAsia="en-GB"/>
        </w:rPr>
        <w:t xml:space="preserve">American Journal of Psychiatry. </w:t>
      </w:r>
      <w:r w:rsidRPr="00990EEF">
        <w:rPr>
          <w:rFonts w:ascii="Verdana" w:eastAsia="Times New Roman" w:hAnsi="Verdana" w:cs="Times New Roman"/>
          <w:color w:val="333333"/>
          <w:sz w:val="16"/>
          <w:szCs w:val="16"/>
          <w:lang w:eastAsia="en-GB"/>
        </w:rPr>
        <w:t xml:space="preserve">The research has been funded by the </w:t>
      </w:r>
      <w:proofErr w:type="spellStart"/>
      <w:r w:rsidRPr="00990EEF">
        <w:rPr>
          <w:rFonts w:ascii="Verdana" w:eastAsia="Times New Roman" w:hAnsi="Verdana" w:cs="Times New Roman"/>
          <w:color w:val="333333"/>
          <w:sz w:val="16"/>
          <w:szCs w:val="16"/>
          <w:lang w:eastAsia="en-GB"/>
        </w:rPr>
        <w:t>Wellcome</w:t>
      </w:r>
      <w:proofErr w:type="spellEnd"/>
      <w:r w:rsidRPr="00990EEF">
        <w:rPr>
          <w:rFonts w:ascii="Verdana" w:eastAsia="Times New Roman" w:hAnsi="Verdana" w:cs="Times New Roman"/>
          <w:color w:val="333333"/>
          <w:sz w:val="16"/>
          <w:szCs w:val="16"/>
          <w:lang w:eastAsia="en-GB"/>
        </w:rPr>
        <w:t xml:space="preserve"> Trust.</w:t>
      </w:r>
    </w:p>
    <w:p w:rsidR="00EF3E7F" w:rsidRDefault="00990EEF"/>
    <w:sectPr w:rsidR="00EF3E7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EEF" w:rsidRDefault="00990EEF" w:rsidP="00990EEF">
      <w:pPr>
        <w:spacing w:after="0" w:line="240" w:lineRule="auto"/>
      </w:pPr>
      <w:r>
        <w:separator/>
      </w:r>
    </w:p>
  </w:endnote>
  <w:endnote w:type="continuationSeparator" w:id="0">
    <w:p w:rsidR="00990EEF" w:rsidRDefault="00990EEF" w:rsidP="00990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EEF" w:rsidRDefault="00990EEF" w:rsidP="00990EEF">
      <w:pPr>
        <w:spacing w:after="0" w:line="240" w:lineRule="auto"/>
      </w:pPr>
      <w:r>
        <w:separator/>
      </w:r>
    </w:p>
  </w:footnote>
  <w:footnote w:type="continuationSeparator" w:id="0">
    <w:p w:rsidR="00990EEF" w:rsidRDefault="00990EEF" w:rsidP="00990E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EEF" w:rsidRDefault="00990EEF">
    <w:pPr>
      <w:pStyle w:val="Header"/>
    </w:pPr>
    <w:r>
      <w:t>Date:  11/11/2011</w:t>
    </w:r>
  </w:p>
  <w:p w:rsidR="00990EEF" w:rsidRDefault="00990EEF">
    <w:pPr>
      <w:pStyle w:val="Header"/>
    </w:pPr>
    <w:r>
      <w:t>Title:  3</w:t>
    </w:r>
  </w:p>
  <w:p w:rsidR="00990EEF" w:rsidRDefault="00990EEF">
    <w:pPr>
      <w:pStyle w:val="Header"/>
    </w:pPr>
    <w:r>
      <w:t>Word Count:  467</w:t>
    </w:r>
  </w:p>
  <w:p w:rsidR="00990EEF" w:rsidRDefault="00990EEF">
    <w:pPr>
      <w:pStyle w:val="Header"/>
    </w:pPr>
    <w:r>
      <w:t>Sentence Count:  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EEF"/>
    <w:rsid w:val="006E3BA2"/>
    <w:rsid w:val="00990EEF"/>
    <w:rsid w:val="00A650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90EEF"/>
    <w:pPr>
      <w:spacing w:after="120" w:line="360" w:lineRule="atLeast"/>
      <w:outlineLvl w:val="1"/>
    </w:pPr>
    <w:rPr>
      <w:rFonts w:ascii="Times New Roman" w:eastAsia="Times New Roman" w:hAnsi="Times New Roman" w:cs="Times New Roman"/>
      <w:b/>
      <w:bCs/>
      <w:color w:val="993333"/>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EEF"/>
    <w:rPr>
      <w:rFonts w:ascii="Times New Roman" w:eastAsia="Times New Roman" w:hAnsi="Times New Roman" w:cs="Times New Roman"/>
      <w:b/>
      <w:bCs/>
      <w:color w:val="993333"/>
      <w:sz w:val="36"/>
      <w:szCs w:val="36"/>
      <w:lang w:eastAsia="en-GB"/>
    </w:rPr>
  </w:style>
  <w:style w:type="paragraph" w:styleId="NormalWeb">
    <w:name w:val="Normal (Web)"/>
    <w:basedOn w:val="Normal"/>
    <w:uiPriority w:val="99"/>
    <w:semiHidden/>
    <w:unhideWhenUsed/>
    <w:rsid w:val="00990EEF"/>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990EEF"/>
    <w:pPr>
      <w:spacing w:before="72" w:after="72" w:line="240" w:lineRule="atLeast"/>
      <w:ind w:right="72"/>
    </w:pPr>
    <w:rPr>
      <w:rFonts w:ascii="Times New Roman" w:eastAsia="Times New Roman" w:hAnsi="Times New Roman" w:cs="Times New Roman"/>
      <w:color w:val="999999"/>
      <w:lang w:eastAsia="en-GB"/>
    </w:rPr>
  </w:style>
  <w:style w:type="paragraph" w:styleId="BalloonText">
    <w:name w:val="Balloon Text"/>
    <w:basedOn w:val="Normal"/>
    <w:link w:val="BalloonTextChar"/>
    <w:uiPriority w:val="99"/>
    <w:semiHidden/>
    <w:unhideWhenUsed/>
    <w:rsid w:val="00990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EEF"/>
    <w:rPr>
      <w:rFonts w:ascii="Tahoma" w:hAnsi="Tahoma" w:cs="Tahoma"/>
      <w:sz w:val="16"/>
      <w:szCs w:val="16"/>
    </w:rPr>
  </w:style>
  <w:style w:type="paragraph" w:styleId="Header">
    <w:name w:val="header"/>
    <w:basedOn w:val="Normal"/>
    <w:link w:val="HeaderChar"/>
    <w:uiPriority w:val="99"/>
    <w:unhideWhenUsed/>
    <w:rsid w:val="00990E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EEF"/>
  </w:style>
  <w:style w:type="paragraph" w:styleId="Footer">
    <w:name w:val="footer"/>
    <w:basedOn w:val="Normal"/>
    <w:link w:val="FooterChar"/>
    <w:uiPriority w:val="99"/>
    <w:unhideWhenUsed/>
    <w:rsid w:val="00990E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E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90EEF"/>
    <w:pPr>
      <w:spacing w:after="120" w:line="360" w:lineRule="atLeast"/>
      <w:outlineLvl w:val="1"/>
    </w:pPr>
    <w:rPr>
      <w:rFonts w:ascii="Times New Roman" w:eastAsia="Times New Roman" w:hAnsi="Times New Roman" w:cs="Times New Roman"/>
      <w:b/>
      <w:bCs/>
      <w:color w:val="993333"/>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EEF"/>
    <w:rPr>
      <w:rFonts w:ascii="Times New Roman" w:eastAsia="Times New Roman" w:hAnsi="Times New Roman" w:cs="Times New Roman"/>
      <w:b/>
      <w:bCs/>
      <w:color w:val="993333"/>
      <w:sz w:val="36"/>
      <w:szCs w:val="36"/>
      <w:lang w:eastAsia="en-GB"/>
    </w:rPr>
  </w:style>
  <w:style w:type="paragraph" w:styleId="NormalWeb">
    <w:name w:val="Normal (Web)"/>
    <w:basedOn w:val="Normal"/>
    <w:uiPriority w:val="99"/>
    <w:semiHidden/>
    <w:unhideWhenUsed/>
    <w:rsid w:val="00990EEF"/>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990EEF"/>
    <w:pPr>
      <w:spacing w:before="72" w:after="72" w:line="240" w:lineRule="atLeast"/>
      <w:ind w:right="72"/>
    </w:pPr>
    <w:rPr>
      <w:rFonts w:ascii="Times New Roman" w:eastAsia="Times New Roman" w:hAnsi="Times New Roman" w:cs="Times New Roman"/>
      <w:color w:val="999999"/>
      <w:lang w:eastAsia="en-GB"/>
    </w:rPr>
  </w:style>
  <w:style w:type="paragraph" w:styleId="BalloonText">
    <w:name w:val="Balloon Text"/>
    <w:basedOn w:val="Normal"/>
    <w:link w:val="BalloonTextChar"/>
    <w:uiPriority w:val="99"/>
    <w:semiHidden/>
    <w:unhideWhenUsed/>
    <w:rsid w:val="00990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EEF"/>
    <w:rPr>
      <w:rFonts w:ascii="Tahoma" w:hAnsi="Tahoma" w:cs="Tahoma"/>
      <w:sz w:val="16"/>
      <w:szCs w:val="16"/>
    </w:rPr>
  </w:style>
  <w:style w:type="paragraph" w:styleId="Header">
    <w:name w:val="header"/>
    <w:basedOn w:val="Normal"/>
    <w:link w:val="HeaderChar"/>
    <w:uiPriority w:val="99"/>
    <w:unhideWhenUsed/>
    <w:rsid w:val="00990E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EEF"/>
  </w:style>
  <w:style w:type="paragraph" w:styleId="Footer">
    <w:name w:val="footer"/>
    <w:basedOn w:val="Normal"/>
    <w:link w:val="FooterChar"/>
    <w:uiPriority w:val="99"/>
    <w:unhideWhenUsed/>
    <w:rsid w:val="00990E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414403">
      <w:bodyDiv w:val="1"/>
      <w:marLeft w:val="0"/>
      <w:marRight w:val="0"/>
      <w:marTop w:val="0"/>
      <w:marBottom w:val="0"/>
      <w:divBdr>
        <w:top w:val="none" w:sz="0" w:space="0" w:color="auto"/>
        <w:left w:val="none" w:sz="0" w:space="0" w:color="auto"/>
        <w:bottom w:val="none" w:sz="0" w:space="0" w:color="auto"/>
        <w:right w:val="none" w:sz="0" w:space="0" w:color="auto"/>
      </w:divBdr>
      <w:divsChild>
        <w:div w:id="1245381300">
          <w:marLeft w:val="0"/>
          <w:marRight w:val="0"/>
          <w:marTop w:val="0"/>
          <w:marBottom w:val="0"/>
          <w:divBdr>
            <w:top w:val="none" w:sz="0" w:space="0" w:color="auto"/>
            <w:left w:val="none" w:sz="0" w:space="0" w:color="auto"/>
            <w:bottom w:val="none" w:sz="0" w:space="0" w:color="auto"/>
            <w:right w:val="none" w:sz="0" w:space="0" w:color="auto"/>
          </w:divBdr>
          <w:divsChild>
            <w:div w:id="1452359626">
              <w:marLeft w:val="3360"/>
              <w:marRight w:val="240"/>
              <w:marTop w:val="0"/>
              <w:marBottom w:val="0"/>
              <w:divBdr>
                <w:top w:val="none" w:sz="0" w:space="0" w:color="auto"/>
                <w:left w:val="none" w:sz="0" w:space="0" w:color="auto"/>
                <w:bottom w:val="none" w:sz="0" w:space="0" w:color="auto"/>
                <w:right w:val="none" w:sz="0" w:space="0" w:color="auto"/>
              </w:divBdr>
              <w:divsChild>
                <w:div w:id="21291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2012-12-04T14:49:00Z</dcterms:created>
  <dcterms:modified xsi:type="dcterms:W3CDTF">2012-12-04T14:56:00Z</dcterms:modified>
</cp:coreProperties>
</file>