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45CD" w:rsidRPr="00F445CD" w:rsidRDefault="00F445CD" w:rsidP="00F445CD">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F445CD">
        <w:rPr>
          <w:rFonts w:ascii="Times New Roman" w:eastAsia="Times New Roman" w:hAnsi="Times New Roman" w:cs="Times New Roman"/>
          <w:b/>
          <w:bCs/>
          <w:sz w:val="36"/>
          <w:szCs w:val="36"/>
          <w:lang w:eastAsia="en-GB"/>
        </w:rPr>
        <w:t>Sugary drinks associated with higher blood pressure</w:t>
      </w:r>
    </w:p>
    <w:p w:rsidR="00F445CD" w:rsidRPr="00F445CD" w:rsidRDefault="00F445CD" w:rsidP="00F445CD">
      <w:pPr>
        <w:spacing w:before="100" w:beforeAutospacing="1" w:after="100" w:afterAutospacing="1" w:line="240" w:lineRule="auto"/>
        <w:rPr>
          <w:rFonts w:ascii="Times New Roman" w:eastAsia="Times New Roman" w:hAnsi="Times New Roman" w:cs="Times New Roman"/>
          <w:b/>
          <w:sz w:val="24"/>
          <w:szCs w:val="24"/>
          <w:lang w:eastAsia="en-GB"/>
        </w:rPr>
      </w:pPr>
      <w:r w:rsidRPr="00F445CD">
        <w:rPr>
          <w:rFonts w:ascii="Times New Roman" w:eastAsia="Times New Roman" w:hAnsi="Times New Roman" w:cs="Times New Roman"/>
          <w:b/>
          <w:sz w:val="24"/>
          <w:szCs w:val="24"/>
          <w:lang w:eastAsia="en-GB"/>
        </w:rPr>
        <w:t>Date = Monday 28 February 2011</w:t>
      </w:r>
    </w:p>
    <w:p w:rsidR="00F445CD" w:rsidRPr="00F445CD" w:rsidRDefault="00F445CD" w:rsidP="00F445CD">
      <w:pPr>
        <w:spacing w:before="100" w:beforeAutospacing="1" w:after="100" w:afterAutospacing="1" w:line="240" w:lineRule="auto"/>
        <w:rPr>
          <w:rFonts w:ascii="Times New Roman" w:eastAsia="Times New Roman" w:hAnsi="Times New Roman" w:cs="Times New Roman"/>
          <w:b/>
          <w:sz w:val="24"/>
          <w:szCs w:val="24"/>
          <w:lang w:eastAsia="en-GB"/>
        </w:rPr>
      </w:pPr>
      <w:r w:rsidRPr="00F445CD">
        <w:rPr>
          <w:rFonts w:ascii="Times New Roman" w:eastAsia="Times New Roman" w:hAnsi="Times New Roman" w:cs="Times New Roman"/>
          <w:b/>
          <w:sz w:val="24"/>
          <w:szCs w:val="24"/>
          <w:lang w:eastAsia="en-GB"/>
        </w:rPr>
        <w:t xml:space="preserve">Word Count = </w:t>
      </w:r>
      <w:r>
        <w:rPr>
          <w:rFonts w:ascii="Times New Roman" w:eastAsia="Times New Roman" w:hAnsi="Times New Roman" w:cs="Times New Roman"/>
          <w:b/>
          <w:sz w:val="24"/>
          <w:szCs w:val="24"/>
          <w:lang w:eastAsia="en-GB"/>
        </w:rPr>
        <w:t>598 (round to 600)</w:t>
      </w:r>
    </w:p>
    <w:p w:rsidR="00F445CD" w:rsidRPr="00F445CD" w:rsidRDefault="00F445CD" w:rsidP="00F445CD">
      <w:pPr>
        <w:spacing w:before="100" w:beforeAutospacing="1" w:after="100" w:afterAutospacing="1" w:line="240" w:lineRule="auto"/>
        <w:rPr>
          <w:rFonts w:ascii="Times New Roman" w:eastAsia="Times New Roman" w:hAnsi="Times New Roman" w:cs="Times New Roman"/>
          <w:b/>
          <w:sz w:val="24"/>
          <w:szCs w:val="24"/>
          <w:lang w:eastAsia="en-GB"/>
        </w:rPr>
      </w:pPr>
      <w:r w:rsidRPr="00F445CD">
        <w:rPr>
          <w:rFonts w:ascii="Times New Roman" w:eastAsia="Times New Roman" w:hAnsi="Times New Roman" w:cs="Times New Roman"/>
          <w:b/>
          <w:sz w:val="24"/>
          <w:szCs w:val="24"/>
          <w:lang w:eastAsia="en-GB"/>
        </w:rPr>
        <w:t xml:space="preserve">Sentence Count = </w:t>
      </w:r>
      <w:r>
        <w:rPr>
          <w:rFonts w:ascii="Times New Roman" w:eastAsia="Times New Roman" w:hAnsi="Times New Roman" w:cs="Times New Roman"/>
          <w:b/>
          <w:sz w:val="24"/>
          <w:szCs w:val="24"/>
          <w:lang w:eastAsia="en-GB"/>
        </w:rPr>
        <w:t>24 (including title)</w:t>
      </w:r>
    </w:p>
    <w:p w:rsidR="00F445CD" w:rsidRPr="00F445CD" w:rsidRDefault="00F445CD" w:rsidP="00F445CD">
      <w:pPr>
        <w:spacing w:before="100" w:beforeAutospacing="1" w:after="100" w:afterAutospacing="1" w:line="240" w:lineRule="auto"/>
        <w:rPr>
          <w:rFonts w:ascii="Times New Roman" w:eastAsia="Times New Roman" w:hAnsi="Times New Roman" w:cs="Times New Roman"/>
          <w:sz w:val="24"/>
          <w:szCs w:val="24"/>
          <w:lang w:eastAsia="en-GB"/>
        </w:rPr>
      </w:pPr>
      <w:r w:rsidRPr="00F445CD">
        <w:rPr>
          <w:rFonts w:ascii="Times New Roman" w:eastAsia="Times New Roman" w:hAnsi="Times New Roman" w:cs="Times New Roman"/>
          <w:b/>
          <w:bCs/>
          <w:sz w:val="24"/>
          <w:szCs w:val="24"/>
          <w:lang w:eastAsia="en-GB"/>
        </w:rPr>
        <w:t xml:space="preserve">Drinking sugar-sweetened beverages is associated with higher blood pressure, according to a study of over 2,500 people reported this week in the journal </w:t>
      </w:r>
      <w:hyperlink r:id="rId4" w:tgtFrame="_blank" w:tooltip="Hypertension link opens in a new window" w:history="1">
        <w:r w:rsidRPr="00F445CD">
          <w:rPr>
            <w:rFonts w:ascii="Times New Roman" w:eastAsia="Times New Roman" w:hAnsi="Times New Roman" w:cs="Times New Roman"/>
            <w:b/>
            <w:bCs/>
            <w:i/>
            <w:iCs/>
            <w:color w:val="0000FF"/>
            <w:sz w:val="24"/>
            <w:szCs w:val="24"/>
            <w:u w:val="single"/>
            <w:lang w:eastAsia="en-GB"/>
          </w:rPr>
          <w:t>Hypertension</w:t>
        </w:r>
      </w:hyperlink>
      <w:r w:rsidRPr="00F445CD">
        <w:rPr>
          <w:rFonts w:ascii="Times New Roman" w:eastAsia="Times New Roman" w:hAnsi="Times New Roman" w:cs="Times New Roman"/>
          <w:b/>
          <w:bCs/>
          <w:sz w:val="24"/>
          <w:szCs w:val="24"/>
          <w:lang w:eastAsia="en-GB"/>
        </w:rPr>
        <w:t>.</w:t>
      </w:r>
    </w:p>
    <w:p w:rsidR="00F445CD" w:rsidRDefault="00F445CD" w:rsidP="00F445CD">
      <w:pPr>
        <w:spacing w:before="100" w:beforeAutospacing="1" w:after="100" w:afterAutospacing="1" w:line="240" w:lineRule="auto"/>
        <w:rPr>
          <w:rFonts w:ascii="Times New Roman" w:eastAsia="Times New Roman" w:hAnsi="Times New Roman" w:cs="Times New Roman"/>
          <w:sz w:val="24"/>
          <w:szCs w:val="24"/>
          <w:lang w:eastAsia="en-GB"/>
        </w:rPr>
      </w:pPr>
      <w:r w:rsidRPr="00F445CD">
        <w:rPr>
          <w:rFonts w:ascii="Times New Roman" w:eastAsia="Times New Roman" w:hAnsi="Times New Roman" w:cs="Times New Roman"/>
          <w:sz w:val="24"/>
          <w:szCs w:val="24"/>
          <w:lang w:eastAsia="en-GB"/>
        </w:rPr>
        <w:t xml:space="preserve">High blood pressure is a major risk factor for heart disease, which is the leading cause of death worldwide. </w:t>
      </w:r>
    </w:p>
    <w:p w:rsidR="00F445CD" w:rsidRPr="00F445CD" w:rsidRDefault="00F445CD" w:rsidP="00F445CD">
      <w:pPr>
        <w:spacing w:before="100" w:beforeAutospacing="1" w:after="100" w:afterAutospacing="1" w:line="240" w:lineRule="auto"/>
        <w:rPr>
          <w:rFonts w:ascii="Times New Roman" w:eastAsia="Times New Roman" w:hAnsi="Times New Roman" w:cs="Times New Roman"/>
          <w:sz w:val="24"/>
          <w:szCs w:val="24"/>
          <w:lang w:eastAsia="en-GB"/>
        </w:rPr>
      </w:pPr>
      <w:r w:rsidRPr="00F445CD">
        <w:rPr>
          <w:rFonts w:ascii="Times New Roman" w:eastAsia="Times New Roman" w:hAnsi="Times New Roman" w:cs="Times New Roman"/>
          <w:sz w:val="24"/>
          <w:szCs w:val="24"/>
          <w:lang w:eastAsia="en-GB"/>
        </w:rPr>
        <w:t>Someone with a blood pressure level in millimetres of mercury (mmHg) of 135 over 85 is twice as likely to have a heart attack or stroke as someone with a reading of 115 over 75.</w:t>
      </w:r>
    </w:p>
    <w:p w:rsidR="00F445CD" w:rsidRDefault="00F445CD" w:rsidP="00F445CD">
      <w:pPr>
        <w:spacing w:before="100" w:beforeAutospacing="1" w:after="100" w:afterAutospacing="1" w:line="240" w:lineRule="auto"/>
        <w:rPr>
          <w:rFonts w:ascii="Times New Roman" w:eastAsia="Times New Roman" w:hAnsi="Times New Roman" w:cs="Times New Roman"/>
          <w:sz w:val="24"/>
          <w:szCs w:val="24"/>
          <w:lang w:eastAsia="en-GB"/>
        </w:rPr>
      </w:pPr>
      <w:r w:rsidRPr="00F445CD">
        <w:rPr>
          <w:rFonts w:ascii="Times New Roman" w:eastAsia="Times New Roman" w:hAnsi="Times New Roman" w:cs="Times New Roman"/>
          <w:sz w:val="24"/>
          <w:szCs w:val="24"/>
          <w:lang w:eastAsia="en-GB"/>
        </w:rPr>
        <w:t xml:space="preserve">The new research shows that for every extra can of sugary drink consumed per day, participants on average had a higher systolic blood pressure by 1.6 mmHg and a higher diastolic blood pressure by 0.8 mmHg. </w:t>
      </w:r>
    </w:p>
    <w:p w:rsidR="00F445CD" w:rsidRPr="00F445CD" w:rsidRDefault="00F445CD" w:rsidP="00F445CD">
      <w:pPr>
        <w:spacing w:before="100" w:beforeAutospacing="1" w:after="100" w:afterAutospacing="1" w:line="240" w:lineRule="auto"/>
        <w:rPr>
          <w:rFonts w:ascii="Times New Roman" w:eastAsia="Times New Roman" w:hAnsi="Times New Roman" w:cs="Times New Roman"/>
          <w:sz w:val="24"/>
          <w:szCs w:val="24"/>
          <w:lang w:eastAsia="en-GB"/>
        </w:rPr>
      </w:pPr>
      <w:r w:rsidRPr="00F445CD">
        <w:rPr>
          <w:rFonts w:ascii="Times New Roman" w:eastAsia="Times New Roman" w:hAnsi="Times New Roman" w:cs="Times New Roman"/>
          <w:sz w:val="24"/>
          <w:szCs w:val="24"/>
          <w:lang w:eastAsia="en-GB"/>
        </w:rPr>
        <w:t>This difference was statistically significant even after adjusting for factors such as weight and height.</w:t>
      </w:r>
    </w:p>
    <w:p w:rsidR="00F445CD" w:rsidRDefault="00F445CD" w:rsidP="00F445CD">
      <w:pPr>
        <w:spacing w:before="100" w:beforeAutospacing="1" w:after="100" w:afterAutospacing="1" w:line="240" w:lineRule="auto"/>
        <w:rPr>
          <w:rFonts w:ascii="Times New Roman" w:eastAsia="Times New Roman" w:hAnsi="Times New Roman" w:cs="Times New Roman"/>
          <w:sz w:val="24"/>
          <w:szCs w:val="24"/>
          <w:lang w:eastAsia="en-GB"/>
        </w:rPr>
      </w:pPr>
      <w:r w:rsidRPr="00F445CD">
        <w:rPr>
          <w:rFonts w:ascii="Times New Roman" w:eastAsia="Times New Roman" w:hAnsi="Times New Roman" w:cs="Times New Roman"/>
          <w:sz w:val="24"/>
          <w:szCs w:val="24"/>
          <w:lang w:eastAsia="en-GB"/>
        </w:rPr>
        <w:t xml:space="preserve">The study did not examine the mechanism that might link sugary drinks with blood pressure. </w:t>
      </w:r>
    </w:p>
    <w:p w:rsidR="00F445CD" w:rsidRPr="00F445CD" w:rsidRDefault="00F445CD" w:rsidP="00F445CD">
      <w:pPr>
        <w:spacing w:before="100" w:beforeAutospacing="1" w:after="100" w:afterAutospacing="1" w:line="240" w:lineRule="auto"/>
        <w:rPr>
          <w:rFonts w:ascii="Times New Roman" w:eastAsia="Times New Roman" w:hAnsi="Times New Roman" w:cs="Times New Roman"/>
          <w:sz w:val="24"/>
          <w:szCs w:val="24"/>
          <w:lang w:eastAsia="en-GB"/>
        </w:rPr>
      </w:pPr>
      <w:r w:rsidRPr="00F445CD">
        <w:rPr>
          <w:rFonts w:ascii="Times New Roman" w:eastAsia="Times New Roman" w:hAnsi="Times New Roman" w:cs="Times New Roman"/>
          <w:sz w:val="24"/>
          <w:szCs w:val="24"/>
          <w:lang w:eastAsia="en-GB"/>
        </w:rPr>
        <w:t>However, the researchers suggest that raised uric acid, which has been linked to sugar-sweetened beverage consumption, might raise blood pressure by reducing the levels of nitric oxide, a chemical that relaxes the lining of the blood vessels.</w:t>
      </w:r>
    </w:p>
    <w:p w:rsidR="00F445CD" w:rsidRDefault="00F445CD" w:rsidP="00F445CD">
      <w:pPr>
        <w:spacing w:before="100" w:beforeAutospacing="1" w:after="100" w:afterAutospacing="1" w:line="240" w:lineRule="auto"/>
        <w:rPr>
          <w:rFonts w:ascii="Times New Roman" w:eastAsia="Times New Roman" w:hAnsi="Times New Roman" w:cs="Times New Roman"/>
          <w:sz w:val="24"/>
          <w:szCs w:val="24"/>
          <w:lang w:eastAsia="en-GB"/>
        </w:rPr>
      </w:pPr>
      <w:r w:rsidRPr="00F445CD">
        <w:rPr>
          <w:rFonts w:ascii="Times New Roman" w:eastAsia="Times New Roman" w:hAnsi="Times New Roman" w:cs="Times New Roman"/>
          <w:sz w:val="24"/>
          <w:szCs w:val="24"/>
          <w:lang w:eastAsia="en-GB"/>
        </w:rPr>
        <w:t xml:space="preserve">The association between sugary drinks and higher blood pressure was especially strong in people who consumed a lot of salt as well as sugar. </w:t>
      </w:r>
    </w:p>
    <w:p w:rsidR="00F445CD" w:rsidRPr="00F445CD" w:rsidRDefault="00F445CD" w:rsidP="00F445CD">
      <w:pPr>
        <w:spacing w:before="100" w:beforeAutospacing="1" w:after="100" w:afterAutospacing="1" w:line="240" w:lineRule="auto"/>
        <w:rPr>
          <w:rFonts w:ascii="Times New Roman" w:eastAsia="Times New Roman" w:hAnsi="Times New Roman" w:cs="Times New Roman"/>
          <w:sz w:val="24"/>
          <w:szCs w:val="24"/>
          <w:lang w:eastAsia="en-GB"/>
        </w:rPr>
      </w:pPr>
      <w:r w:rsidRPr="00F445CD">
        <w:rPr>
          <w:rFonts w:ascii="Times New Roman" w:eastAsia="Times New Roman" w:hAnsi="Times New Roman" w:cs="Times New Roman"/>
          <w:sz w:val="24"/>
          <w:szCs w:val="24"/>
          <w:lang w:eastAsia="en-GB"/>
        </w:rPr>
        <w:t>Diet drinks were linked with lower blood pressure levels in some analyses, but the association was not consistent or strong.</w:t>
      </w:r>
    </w:p>
    <w:p w:rsidR="00F445CD" w:rsidRDefault="00F445CD" w:rsidP="00F445CD">
      <w:pPr>
        <w:spacing w:before="100" w:beforeAutospacing="1" w:after="100" w:afterAutospacing="1" w:line="240" w:lineRule="auto"/>
        <w:rPr>
          <w:rFonts w:ascii="Times New Roman" w:eastAsia="Times New Roman" w:hAnsi="Times New Roman" w:cs="Times New Roman"/>
          <w:sz w:val="24"/>
          <w:szCs w:val="24"/>
          <w:lang w:eastAsia="en-GB"/>
        </w:rPr>
      </w:pPr>
      <w:hyperlink r:id="rId5" w:tooltip="Professor Paul Elliott" w:history="1">
        <w:r w:rsidRPr="00F445CD">
          <w:rPr>
            <w:rFonts w:ascii="Times New Roman" w:eastAsia="Times New Roman" w:hAnsi="Times New Roman" w:cs="Times New Roman"/>
            <w:color w:val="0000FF"/>
            <w:sz w:val="24"/>
            <w:szCs w:val="24"/>
            <w:u w:val="single"/>
            <w:lang w:eastAsia="en-GB"/>
          </w:rPr>
          <w:t>Professor Paul Elliott</w:t>
        </w:r>
      </w:hyperlink>
      <w:r w:rsidRPr="00F445CD">
        <w:rPr>
          <w:rFonts w:ascii="Times New Roman" w:eastAsia="Times New Roman" w:hAnsi="Times New Roman" w:cs="Times New Roman"/>
          <w:sz w:val="24"/>
          <w:szCs w:val="24"/>
          <w:lang w:eastAsia="en-GB"/>
        </w:rPr>
        <w:t xml:space="preserve">, senior author of the study, from the </w:t>
      </w:r>
      <w:hyperlink r:id="rId6" w:tooltip="School of Public Health" w:history="1">
        <w:r w:rsidRPr="00F445CD">
          <w:rPr>
            <w:rFonts w:ascii="Times New Roman" w:eastAsia="Times New Roman" w:hAnsi="Times New Roman" w:cs="Times New Roman"/>
            <w:color w:val="0000FF"/>
            <w:sz w:val="24"/>
            <w:szCs w:val="24"/>
            <w:u w:val="single"/>
            <w:lang w:eastAsia="en-GB"/>
          </w:rPr>
          <w:t>School of Public Health</w:t>
        </w:r>
      </w:hyperlink>
      <w:r w:rsidRPr="00F445CD">
        <w:rPr>
          <w:rFonts w:ascii="Times New Roman" w:eastAsia="Times New Roman" w:hAnsi="Times New Roman" w:cs="Times New Roman"/>
          <w:sz w:val="24"/>
          <w:szCs w:val="24"/>
          <w:lang w:eastAsia="en-GB"/>
        </w:rPr>
        <w:t xml:space="preserve"> at Imperial College London, said: "It's widely known that if you have too much salt in your diet, you're more likely to develop high blood pressure. </w:t>
      </w:r>
    </w:p>
    <w:p w:rsidR="00F445CD" w:rsidRPr="00F445CD" w:rsidRDefault="00F445CD" w:rsidP="00F445CD">
      <w:pPr>
        <w:spacing w:before="100" w:beforeAutospacing="1" w:after="100" w:afterAutospacing="1" w:line="240" w:lineRule="auto"/>
        <w:rPr>
          <w:rFonts w:ascii="Times New Roman" w:eastAsia="Times New Roman" w:hAnsi="Times New Roman" w:cs="Times New Roman"/>
          <w:sz w:val="24"/>
          <w:szCs w:val="24"/>
          <w:lang w:eastAsia="en-GB"/>
        </w:rPr>
      </w:pPr>
      <w:r w:rsidRPr="00F445CD">
        <w:rPr>
          <w:rFonts w:ascii="Times New Roman" w:eastAsia="Times New Roman" w:hAnsi="Times New Roman" w:cs="Times New Roman"/>
          <w:sz w:val="24"/>
          <w:szCs w:val="24"/>
          <w:lang w:eastAsia="en-GB"/>
        </w:rPr>
        <w:t>The results of this study suggest that people should be careful about how much sugar they consume as well."</w:t>
      </w:r>
    </w:p>
    <w:p w:rsidR="00F445CD" w:rsidRDefault="00F445CD" w:rsidP="00F445CD">
      <w:pPr>
        <w:spacing w:before="100" w:beforeAutospacing="1" w:after="100" w:afterAutospacing="1" w:line="240" w:lineRule="auto"/>
        <w:rPr>
          <w:rFonts w:ascii="Times New Roman" w:eastAsia="Times New Roman" w:hAnsi="Times New Roman" w:cs="Times New Roman"/>
          <w:sz w:val="24"/>
          <w:szCs w:val="24"/>
          <w:lang w:eastAsia="en-GB"/>
        </w:rPr>
      </w:pPr>
      <w:r w:rsidRPr="00F445CD">
        <w:rPr>
          <w:rFonts w:ascii="Times New Roman" w:eastAsia="Times New Roman" w:hAnsi="Times New Roman" w:cs="Times New Roman"/>
          <w:sz w:val="24"/>
          <w:szCs w:val="24"/>
          <w:lang w:eastAsia="en-GB"/>
        </w:rPr>
        <w:t xml:space="preserve">The researchers analysed data from 2,696 volunteers aged between 40 and 59, in eight areas of the US and two areas of the UK. </w:t>
      </w:r>
    </w:p>
    <w:p w:rsidR="00F445CD" w:rsidRDefault="00F445CD" w:rsidP="00F445CD">
      <w:pPr>
        <w:spacing w:before="100" w:beforeAutospacing="1" w:after="100" w:afterAutospacing="1" w:line="240" w:lineRule="auto"/>
        <w:rPr>
          <w:rFonts w:ascii="Times New Roman" w:eastAsia="Times New Roman" w:hAnsi="Times New Roman" w:cs="Times New Roman"/>
          <w:sz w:val="24"/>
          <w:szCs w:val="24"/>
          <w:lang w:eastAsia="en-GB"/>
        </w:rPr>
      </w:pPr>
      <w:r w:rsidRPr="00F445CD">
        <w:rPr>
          <w:rFonts w:ascii="Times New Roman" w:eastAsia="Times New Roman" w:hAnsi="Times New Roman" w:cs="Times New Roman"/>
          <w:sz w:val="24"/>
          <w:szCs w:val="24"/>
          <w:lang w:eastAsia="en-GB"/>
        </w:rPr>
        <w:lastRenderedPageBreak/>
        <w:t xml:space="preserve">On four separate occasions over a period of three weeks on average, the participants reported what they had eaten in the preceding 24 hours, as well as giving urine samples and having their blood pressure measured. </w:t>
      </w:r>
    </w:p>
    <w:p w:rsidR="00F445CD" w:rsidRPr="00F445CD" w:rsidRDefault="00F445CD" w:rsidP="00F445CD">
      <w:pPr>
        <w:spacing w:before="100" w:beforeAutospacing="1" w:after="100" w:afterAutospacing="1" w:line="240" w:lineRule="auto"/>
        <w:rPr>
          <w:rFonts w:ascii="Times New Roman" w:eastAsia="Times New Roman" w:hAnsi="Times New Roman" w:cs="Times New Roman"/>
          <w:sz w:val="24"/>
          <w:szCs w:val="24"/>
          <w:lang w:eastAsia="en-GB"/>
        </w:rPr>
      </w:pPr>
      <w:r w:rsidRPr="00F445CD">
        <w:rPr>
          <w:rFonts w:ascii="Times New Roman" w:eastAsia="Times New Roman" w:hAnsi="Times New Roman" w:cs="Times New Roman"/>
          <w:sz w:val="24"/>
          <w:szCs w:val="24"/>
          <w:lang w:eastAsia="en-GB"/>
        </w:rPr>
        <w:t xml:space="preserve">The volunteers were taking part in </w:t>
      </w:r>
      <w:hyperlink r:id="rId7" w:tooltip="INTERMAP" w:history="1">
        <w:r w:rsidRPr="00F445CD">
          <w:rPr>
            <w:rFonts w:ascii="Times New Roman" w:eastAsia="Times New Roman" w:hAnsi="Times New Roman" w:cs="Times New Roman"/>
            <w:color w:val="0000FF"/>
            <w:sz w:val="24"/>
            <w:szCs w:val="24"/>
            <w:u w:val="single"/>
            <w:lang w:eastAsia="en-GB"/>
          </w:rPr>
          <w:t>INTERMAP</w:t>
        </w:r>
      </w:hyperlink>
      <w:r w:rsidRPr="00F445CD">
        <w:rPr>
          <w:rFonts w:ascii="Times New Roman" w:eastAsia="Times New Roman" w:hAnsi="Times New Roman" w:cs="Times New Roman"/>
          <w:sz w:val="24"/>
          <w:szCs w:val="24"/>
          <w:lang w:eastAsia="en-GB"/>
        </w:rPr>
        <w:t>, the International Study of Macronutrients, Micronutrients and Blood Pressure.</w:t>
      </w:r>
    </w:p>
    <w:p w:rsidR="00F445CD" w:rsidRDefault="00F445CD" w:rsidP="00F445CD">
      <w:pPr>
        <w:spacing w:before="100" w:beforeAutospacing="1" w:after="100" w:afterAutospacing="1" w:line="240" w:lineRule="auto"/>
        <w:rPr>
          <w:rFonts w:ascii="Times New Roman" w:eastAsia="Times New Roman" w:hAnsi="Times New Roman" w:cs="Times New Roman"/>
          <w:sz w:val="24"/>
          <w:szCs w:val="24"/>
          <w:lang w:eastAsia="en-GB"/>
        </w:rPr>
      </w:pPr>
      <w:r w:rsidRPr="00F445CD">
        <w:rPr>
          <w:rFonts w:ascii="Times New Roman" w:eastAsia="Times New Roman" w:hAnsi="Times New Roman" w:cs="Times New Roman"/>
          <w:sz w:val="24"/>
          <w:szCs w:val="24"/>
          <w:lang w:eastAsia="en-GB"/>
        </w:rPr>
        <w:t xml:space="preserve">The researchers also found that people who drink more sugary drinks tended to have more unhealthy diets in general. </w:t>
      </w:r>
    </w:p>
    <w:p w:rsidR="00F445CD" w:rsidRDefault="00F445CD" w:rsidP="00F445CD">
      <w:pPr>
        <w:spacing w:before="100" w:beforeAutospacing="1" w:after="100" w:afterAutospacing="1" w:line="240" w:lineRule="auto"/>
        <w:rPr>
          <w:rFonts w:ascii="Times New Roman" w:eastAsia="Times New Roman" w:hAnsi="Times New Roman" w:cs="Times New Roman"/>
          <w:sz w:val="24"/>
          <w:szCs w:val="24"/>
          <w:lang w:eastAsia="en-GB"/>
        </w:rPr>
      </w:pPr>
      <w:r w:rsidRPr="00F445CD">
        <w:rPr>
          <w:rFonts w:ascii="Times New Roman" w:eastAsia="Times New Roman" w:hAnsi="Times New Roman" w:cs="Times New Roman"/>
          <w:sz w:val="24"/>
          <w:szCs w:val="24"/>
          <w:lang w:eastAsia="en-GB"/>
        </w:rPr>
        <w:t xml:space="preserve">As well as consuming more sugar, those consuming more than one sugar-sweetened beverage a day consumed more calories by 397 kilocalories per day on average, and less fibre and minerals. </w:t>
      </w:r>
    </w:p>
    <w:p w:rsidR="00F445CD" w:rsidRPr="00F445CD" w:rsidRDefault="00F445CD" w:rsidP="00F445CD">
      <w:pPr>
        <w:spacing w:before="100" w:beforeAutospacing="1" w:after="100" w:afterAutospacing="1" w:line="240" w:lineRule="auto"/>
        <w:rPr>
          <w:rFonts w:ascii="Times New Roman" w:eastAsia="Times New Roman" w:hAnsi="Times New Roman" w:cs="Times New Roman"/>
          <w:sz w:val="24"/>
          <w:szCs w:val="24"/>
          <w:lang w:eastAsia="en-GB"/>
        </w:rPr>
      </w:pPr>
      <w:r w:rsidRPr="00F445CD">
        <w:rPr>
          <w:rFonts w:ascii="Times New Roman" w:eastAsia="Times New Roman" w:hAnsi="Times New Roman" w:cs="Times New Roman"/>
          <w:sz w:val="24"/>
          <w:szCs w:val="24"/>
          <w:lang w:eastAsia="en-GB"/>
        </w:rPr>
        <w:t>Those who did not consume sugar- sweetened beverages had a lower body mass index (BMI) on average than those who consumed more than one drink per day.</w:t>
      </w:r>
    </w:p>
    <w:p w:rsidR="00F445CD" w:rsidRDefault="00F445CD" w:rsidP="00F445CD">
      <w:pPr>
        <w:spacing w:before="100" w:beforeAutospacing="1" w:after="100" w:afterAutospacing="1" w:line="240" w:lineRule="auto"/>
        <w:rPr>
          <w:rFonts w:ascii="Times New Roman" w:eastAsia="Times New Roman" w:hAnsi="Times New Roman" w:cs="Times New Roman"/>
          <w:sz w:val="24"/>
          <w:szCs w:val="24"/>
          <w:lang w:eastAsia="en-GB"/>
        </w:rPr>
      </w:pPr>
      <w:r w:rsidRPr="00F445CD">
        <w:rPr>
          <w:rFonts w:ascii="Times New Roman" w:eastAsia="Times New Roman" w:hAnsi="Times New Roman" w:cs="Times New Roman"/>
          <w:sz w:val="24"/>
          <w:szCs w:val="24"/>
          <w:lang w:eastAsia="en-GB"/>
        </w:rPr>
        <w:t xml:space="preserve">"Individuals who drink a lot of sugar-sweetened beverages appear to have less healthy diets," said </w:t>
      </w:r>
      <w:hyperlink r:id="rId8" w:tooltip="Dr Ian Brown" w:history="1">
        <w:r w:rsidRPr="00F445CD">
          <w:rPr>
            <w:rFonts w:ascii="Times New Roman" w:eastAsia="Times New Roman" w:hAnsi="Times New Roman" w:cs="Times New Roman"/>
            <w:color w:val="0000FF"/>
            <w:sz w:val="24"/>
            <w:szCs w:val="24"/>
            <w:u w:val="single"/>
            <w:lang w:eastAsia="en-GB"/>
          </w:rPr>
          <w:t>Dr Ian Brown</w:t>
        </w:r>
      </w:hyperlink>
      <w:r w:rsidRPr="00F445CD">
        <w:rPr>
          <w:rFonts w:ascii="Times New Roman" w:eastAsia="Times New Roman" w:hAnsi="Times New Roman" w:cs="Times New Roman"/>
          <w:sz w:val="24"/>
          <w:szCs w:val="24"/>
          <w:lang w:eastAsia="en-GB"/>
        </w:rPr>
        <w:t xml:space="preserve">, the study's first author, also from the </w:t>
      </w:r>
      <w:hyperlink r:id="rId9" w:tooltip="School of Public Health" w:history="1">
        <w:r w:rsidRPr="00F445CD">
          <w:rPr>
            <w:rFonts w:ascii="Times New Roman" w:eastAsia="Times New Roman" w:hAnsi="Times New Roman" w:cs="Times New Roman"/>
            <w:color w:val="0000FF"/>
            <w:sz w:val="24"/>
            <w:szCs w:val="24"/>
            <w:u w:val="single"/>
            <w:lang w:eastAsia="en-GB"/>
          </w:rPr>
          <w:t>School of Public Health</w:t>
        </w:r>
      </w:hyperlink>
      <w:r w:rsidRPr="00F445CD">
        <w:rPr>
          <w:rFonts w:ascii="Times New Roman" w:eastAsia="Times New Roman" w:hAnsi="Times New Roman" w:cs="Times New Roman"/>
          <w:sz w:val="24"/>
          <w:szCs w:val="24"/>
          <w:lang w:eastAsia="en-GB"/>
        </w:rPr>
        <w:t xml:space="preserve"> at Imperial College London. </w:t>
      </w:r>
    </w:p>
    <w:p w:rsidR="00F445CD" w:rsidRPr="00F445CD" w:rsidRDefault="00F445CD" w:rsidP="00F445CD">
      <w:pPr>
        <w:spacing w:before="100" w:beforeAutospacing="1" w:after="100" w:afterAutospacing="1" w:line="240" w:lineRule="auto"/>
        <w:rPr>
          <w:rFonts w:ascii="Times New Roman" w:eastAsia="Times New Roman" w:hAnsi="Times New Roman" w:cs="Times New Roman"/>
          <w:sz w:val="24"/>
          <w:szCs w:val="24"/>
          <w:lang w:eastAsia="en-GB"/>
        </w:rPr>
      </w:pPr>
      <w:r w:rsidRPr="00F445CD">
        <w:rPr>
          <w:rFonts w:ascii="Times New Roman" w:eastAsia="Times New Roman" w:hAnsi="Times New Roman" w:cs="Times New Roman"/>
          <w:sz w:val="24"/>
          <w:szCs w:val="24"/>
          <w:lang w:eastAsia="en-GB"/>
        </w:rPr>
        <w:t>"They are consuming empty calories without the nutritional benefits of real food. They consume less potassium, magnesium and calcium."</w:t>
      </w:r>
    </w:p>
    <w:p w:rsidR="00F445CD" w:rsidRDefault="00F445CD" w:rsidP="00F445CD">
      <w:pPr>
        <w:spacing w:before="100" w:beforeAutospacing="1" w:after="100" w:afterAutospacing="1" w:line="240" w:lineRule="auto"/>
        <w:rPr>
          <w:rFonts w:ascii="Times New Roman" w:eastAsia="Times New Roman" w:hAnsi="Times New Roman" w:cs="Times New Roman"/>
          <w:sz w:val="24"/>
          <w:szCs w:val="24"/>
          <w:lang w:eastAsia="en-GB"/>
        </w:rPr>
      </w:pPr>
      <w:r w:rsidRPr="00F445CD">
        <w:rPr>
          <w:rFonts w:ascii="Times New Roman" w:eastAsia="Times New Roman" w:hAnsi="Times New Roman" w:cs="Times New Roman"/>
          <w:sz w:val="24"/>
          <w:szCs w:val="24"/>
          <w:lang w:eastAsia="en-GB"/>
        </w:rPr>
        <w:t xml:space="preserve">"This is a population study," Dr Brown added. </w:t>
      </w:r>
    </w:p>
    <w:p w:rsidR="00F445CD" w:rsidRDefault="00F445CD" w:rsidP="00F445CD">
      <w:pPr>
        <w:spacing w:before="100" w:beforeAutospacing="1" w:after="100" w:afterAutospacing="1" w:line="240" w:lineRule="auto"/>
        <w:rPr>
          <w:rFonts w:ascii="Times New Roman" w:eastAsia="Times New Roman" w:hAnsi="Times New Roman" w:cs="Times New Roman"/>
          <w:sz w:val="24"/>
          <w:szCs w:val="24"/>
          <w:lang w:eastAsia="en-GB"/>
        </w:rPr>
      </w:pPr>
      <w:r w:rsidRPr="00F445CD">
        <w:rPr>
          <w:rFonts w:ascii="Times New Roman" w:eastAsia="Times New Roman" w:hAnsi="Times New Roman" w:cs="Times New Roman"/>
          <w:sz w:val="24"/>
          <w:szCs w:val="24"/>
          <w:lang w:eastAsia="en-GB"/>
        </w:rPr>
        <w:t xml:space="preserve">"It can't say definitively that sugary drinks raise your blood pressure, but it's one piece of the evidence in a jigsaw puzzle that needs to be completed. </w:t>
      </w:r>
    </w:p>
    <w:p w:rsidR="00F445CD" w:rsidRPr="00F445CD" w:rsidRDefault="00F445CD" w:rsidP="00F445CD">
      <w:pPr>
        <w:spacing w:before="100" w:beforeAutospacing="1" w:after="100" w:afterAutospacing="1" w:line="240" w:lineRule="auto"/>
        <w:rPr>
          <w:rFonts w:ascii="Times New Roman" w:eastAsia="Times New Roman" w:hAnsi="Times New Roman" w:cs="Times New Roman"/>
          <w:sz w:val="24"/>
          <w:szCs w:val="24"/>
          <w:lang w:eastAsia="en-GB"/>
        </w:rPr>
      </w:pPr>
      <w:r w:rsidRPr="00F445CD">
        <w:rPr>
          <w:rFonts w:ascii="Times New Roman" w:eastAsia="Times New Roman" w:hAnsi="Times New Roman" w:cs="Times New Roman"/>
          <w:sz w:val="24"/>
          <w:szCs w:val="24"/>
          <w:lang w:eastAsia="en-GB"/>
        </w:rPr>
        <w:t>In the meantime, we would advise people who want to drink sugar-sweetened beverages should do so only in moderation."</w:t>
      </w:r>
    </w:p>
    <w:p w:rsidR="00F445CD" w:rsidRDefault="00F445CD" w:rsidP="00F445CD">
      <w:pPr>
        <w:spacing w:before="100" w:beforeAutospacing="1" w:after="100" w:afterAutospacing="1" w:line="240" w:lineRule="auto"/>
        <w:rPr>
          <w:rFonts w:ascii="Times New Roman" w:eastAsia="Times New Roman" w:hAnsi="Times New Roman" w:cs="Times New Roman"/>
          <w:sz w:val="24"/>
          <w:szCs w:val="24"/>
          <w:lang w:eastAsia="en-GB"/>
        </w:rPr>
      </w:pPr>
      <w:r w:rsidRPr="00F445CD">
        <w:rPr>
          <w:rFonts w:ascii="Times New Roman" w:eastAsia="Times New Roman" w:hAnsi="Times New Roman" w:cs="Times New Roman"/>
          <w:sz w:val="24"/>
          <w:szCs w:val="24"/>
          <w:lang w:eastAsia="en-GB"/>
        </w:rPr>
        <w:t xml:space="preserve">The work was funded by Dr Brown's PhD studentship grant from the </w:t>
      </w:r>
      <w:hyperlink r:id="rId10" w:tgtFrame="_blank" w:tooltip="Medical Research Council link opens in a new window" w:history="1">
        <w:r w:rsidRPr="00F445CD">
          <w:rPr>
            <w:rFonts w:ascii="Times New Roman" w:eastAsia="Times New Roman" w:hAnsi="Times New Roman" w:cs="Times New Roman"/>
            <w:color w:val="0000FF"/>
            <w:sz w:val="24"/>
            <w:szCs w:val="24"/>
            <w:u w:val="single"/>
            <w:lang w:eastAsia="en-GB"/>
          </w:rPr>
          <w:t>Medical Research Council</w:t>
        </w:r>
      </w:hyperlink>
      <w:r w:rsidRPr="00F445CD">
        <w:rPr>
          <w:rFonts w:ascii="Times New Roman" w:eastAsia="Times New Roman" w:hAnsi="Times New Roman" w:cs="Times New Roman"/>
          <w:sz w:val="24"/>
          <w:szCs w:val="24"/>
          <w:lang w:eastAsia="en-GB"/>
        </w:rPr>
        <w:t>. INTERMAP received funding from the National Heart, Lung and Blood Institute (US), the National Institutes of Health (US), West Midlands National Health Service Research and Development, the Northern Ireland Chest, Heart and Stroke Association, and national agencies in China and Japan.</w:t>
      </w:r>
    </w:p>
    <w:p w:rsidR="00F445CD" w:rsidRPr="00F445CD" w:rsidRDefault="00F445CD" w:rsidP="00F445CD">
      <w:pPr>
        <w:spacing w:before="100" w:beforeAutospacing="1" w:after="100" w:afterAutospacing="1" w:line="240" w:lineRule="auto"/>
        <w:rPr>
          <w:rFonts w:ascii="Times New Roman" w:eastAsia="Times New Roman" w:hAnsi="Times New Roman" w:cs="Times New Roman"/>
          <w:sz w:val="24"/>
          <w:szCs w:val="24"/>
          <w:lang w:eastAsia="en-GB"/>
        </w:rPr>
      </w:pPr>
    </w:p>
    <w:p w:rsidR="00F445CD" w:rsidRPr="00F445CD" w:rsidRDefault="00F445CD" w:rsidP="00F445CD">
      <w:pPr>
        <w:spacing w:before="100" w:beforeAutospacing="1" w:after="100" w:afterAutospacing="1" w:line="240" w:lineRule="auto"/>
        <w:rPr>
          <w:rFonts w:ascii="Times New Roman" w:eastAsia="Times New Roman" w:hAnsi="Times New Roman" w:cs="Times New Roman"/>
          <w:sz w:val="24"/>
          <w:szCs w:val="24"/>
          <w:lang w:eastAsia="en-GB"/>
        </w:rPr>
      </w:pPr>
      <w:r w:rsidRPr="00F445CD">
        <w:rPr>
          <w:rFonts w:ascii="Times New Roman" w:eastAsia="Times New Roman" w:hAnsi="Times New Roman" w:cs="Times New Roman"/>
          <w:b/>
          <w:bCs/>
          <w:sz w:val="24"/>
          <w:szCs w:val="24"/>
          <w:lang w:eastAsia="en-GB"/>
        </w:rPr>
        <w:t>For further information please contact:</w:t>
      </w:r>
    </w:p>
    <w:p w:rsidR="00F445CD" w:rsidRPr="00F445CD" w:rsidRDefault="00F445CD" w:rsidP="00F445CD">
      <w:pPr>
        <w:spacing w:before="100" w:beforeAutospacing="1" w:after="100" w:afterAutospacing="1" w:line="240" w:lineRule="auto"/>
        <w:rPr>
          <w:rFonts w:ascii="Times New Roman" w:eastAsia="Times New Roman" w:hAnsi="Times New Roman" w:cs="Times New Roman"/>
          <w:sz w:val="24"/>
          <w:szCs w:val="24"/>
          <w:lang w:eastAsia="en-GB"/>
        </w:rPr>
      </w:pPr>
      <w:r w:rsidRPr="00F445CD">
        <w:rPr>
          <w:rFonts w:ascii="Times New Roman" w:eastAsia="Times New Roman" w:hAnsi="Times New Roman" w:cs="Times New Roman"/>
          <w:sz w:val="24"/>
          <w:szCs w:val="24"/>
          <w:lang w:eastAsia="en-GB"/>
        </w:rPr>
        <w:t xml:space="preserve">Sam Wong </w:t>
      </w:r>
      <w:r w:rsidRPr="00F445CD">
        <w:rPr>
          <w:rFonts w:ascii="Times New Roman" w:eastAsia="Times New Roman" w:hAnsi="Times New Roman" w:cs="Times New Roman"/>
          <w:sz w:val="24"/>
          <w:szCs w:val="24"/>
          <w:lang w:eastAsia="en-GB"/>
        </w:rPr>
        <w:br/>
        <w:t xml:space="preserve">Research Media Officer </w:t>
      </w:r>
      <w:r w:rsidRPr="00F445CD">
        <w:rPr>
          <w:rFonts w:ascii="Times New Roman" w:eastAsia="Times New Roman" w:hAnsi="Times New Roman" w:cs="Times New Roman"/>
          <w:sz w:val="24"/>
          <w:szCs w:val="24"/>
          <w:lang w:eastAsia="en-GB"/>
        </w:rPr>
        <w:br/>
        <w:t xml:space="preserve">Imperial College London </w:t>
      </w:r>
      <w:r w:rsidRPr="00F445CD">
        <w:rPr>
          <w:rFonts w:ascii="Times New Roman" w:eastAsia="Times New Roman" w:hAnsi="Times New Roman" w:cs="Times New Roman"/>
          <w:sz w:val="24"/>
          <w:szCs w:val="24"/>
          <w:lang w:eastAsia="en-GB"/>
        </w:rPr>
        <w:br/>
        <w:t xml:space="preserve">Email: </w:t>
      </w:r>
      <w:hyperlink r:id="rId11" w:tgtFrame="_blank" w:tooltip="sam.wong@imperial.ac.uk  link opens in a new window" w:history="1">
        <w:r w:rsidRPr="00F445CD">
          <w:rPr>
            <w:rFonts w:ascii="Times New Roman" w:eastAsia="Times New Roman" w:hAnsi="Times New Roman" w:cs="Times New Roman"/>
            <w:color w:val="0000FF"/>
            <w:sz w:val="24"/>
            <w:szCs w:val="24"/>
            <w:u w:val="single"/>
            <w:lang w:eastAsia="en-GB"/>
          </w:rPr>
          <w:t xml:space="preserve">sam.wong@imperial.ac.uk </w:t>
        </w:r>
      </w:hyperlink>
      <w:r w:rsidRPr="00F445CD">
        <w:rPr>
          <w:rFonts w:ascii="Times New Roman" w:eastAsia="Times New Roman" w:hAnsi="Times New Roman" w:cs="Times New Roman"/>
          <w:sz w:val="24"/>
          <w:szCs w:val="24"/>
          <w:lang w:eastAsia="en-GB"/>
        </w:rPr>
        <w:br/>
        <w:t xml:space="preserve">Tel: +44(0)20 7594 2198 </w:t>
      </w:r>
      <w:r w:rsidRPr="00F445CD">
        <w:rPr>
          <w:rFonts w:ascii="Times New Roman" w:eastAsia="Times New Roman" w:hAnsi="Times New Roman" w:cs="Times New Roman"/>
          <w:sz w:val="24"/>
          <w:szCs w:val="24"/>
          <w:lang w:eastAsia="en-GB"/>
        </w:rPr>
        <w:br/>
        <w:t>Out of hours duty press officer: +44(0)7803 886 248</w:t>
      </w:r>
    </w:p>
    <w:p w:rsidR="00F445CD" w:rsidRPr="00F445CD" w:rsidRDefault="00F445CD" w:rsidP="00F445CD">
      <w:pPr>
        <w:spacing w:before="100" w:beforeAutospacing="1" w:after="100" w:afterAutospacing="1" w:line="240" w:lineRule="auto"/>
        <w:rPr>
          <w:rFonts w:ascii="Times New Roman" w:eastAsia="Times New Roman" w:hAnsi="Times New Roman" w:cs="Times New Roman"/>
          <w:sz w:val="24"/>
          <w:szCs w:val="24"/>
          <w:lang w:eastAsia="en-GB"/>
        </w:rPr>
      </w:pPr>
      <w:r w:rsidRPr="00F445CD">
        <w:rPr>
          <w:rFonts w:ascii="Times New Roman" w:eastAsia="Times New Roman" w:hAnsi="Times New Roman" w:cs="Times New Roman"/>
          <w:b/>
          <w:bCs/>
          <w:sz w:val="24"/>
          <w:szCs w:val="24"/>
          <w:lang w:eastAsia="en-GB"/>
        </w:rPr>
        <w:t>Notes to editors:</w:t>
      </w:r>
    </w:p>
    <w:p w:rsidR="00F445CD" w:rsidRPr="00F445CD" w:rsidRDefault="00F445CD" w:rsidP="00F445CD">
      <w:pPr>
        <w:spacing w:before="100" w:beforeAutospacing="1" w:after="100" w:afterAutospacing="1" w:line="240" w:lineRule="auto"/>
        <w:rPr>
          <w:rFonts w:ascii="Times New Roman" w:eastAsia="Times New Roman" w:hAnsi="Times New Roman" w:cs="Times New Roman"/>
          <w:sz w:val="24"/>
          <w:szCs w:val="24"/>
          <w:lang w:eastAsia="en-GB"/>
        </w:rPr>
      </w:pPr>
      <w:r w:rsidRPr="00F445CD">
        <w:rPr>
          <w:rFonts w:ascii="Times New Roman" w:eastAsia="Times New Roman" w:hAnsi="Times New Roman" w:cs="Times New Roman"/>
          <w:sz w:val="24"/>
          <w:szCs w:val="24"/>
          <w:lang w:eastAsia="en-GB"/>
        </w:rPr>
        <w:lastRenderedPageBreak/>
        <w:t xml:space="preserve">1. Journal reference: I.J. Brown et al. "Sugar-sweetened beverage, sugar intake of individuals, and their blood pressure: International Study of Macro/Micronutrients and Blood Pressure" </w:t>
      </w:r>
      <w:r w:rsidRPr="00F445CD">
        <w:rPr>
          <w:rFonts w:ascii="Times New Roman" w:eastAsia="Times New Roman" w:hAnsi="Times New Roman" w:cs="Times New Roman"/>
          <w:i/>
          <w:iCs/>
          <w:sz w:val="24"/>
          <w:szCs w:val="24"/>
          <w:lang w:eastAsia="en-GB"/>
        </w:rPr>
        <w:t>Hypertension</w:t>
      </w:r>
      <w:r w:rsidRPr="00F445CD">
        <w:rPr>
          <w:rFonts w:ascii="Times New Roman" w:eastAsia="Times New Roman" w:hAnsi="Times New Roman" w:cs="Times New Roman"/>
          <w:sz w:val="24"/>
          <w:szCs w:val="24"/>
          <w:lang w:eastAsia="en-GB"/>
        </w:rPr>
        <w:t xml:space="preserve">, </w:t>
      </w:r>
      <w:hyperlink r:id="rId12" w:tgtFrame="_blank" w:tooltip="published online link opens in a new window" w:history="1">
        <w:r w:rsidRPr="00F445CD">
          <w:rPr>
            <w:rFonts w:ascii="Times New Roman" w:eastAsia="Times New Roman" w:hAnsi="Times New Roman" w:cs="Times New Roman"/>
            <w:color w:val="0000FF"/>
            <w:sz w:val="24"/>
            <w:szCs w:val="24"/>
            <w:u w:val="single"/>
            <w:lang w:eastAsia="en-GB"/>
          </w:rPr>
          <w:t>published online</w:t>
        </w:r>
      </w:hyperlink>
      <w:r w:rsidRPr="00F445CD">
        <w:rPr>
          <w:rFonts w:ascii="Times New Roman" w:eastAsia="Times New Roman" w:hAnsi="Times New Roman" w:cs="Times New Roman"/>
          <w:sz w:val="24"/>
          <w:szCs w:val="24"/>
          <w:lang w:eastAsia="en-GB"/>
        </w:rPr>
        <w:t xml:space="preserve"> 28 February 2011.</w:t>
      </w:r>
    </w:p>
    <w:p w:rsidR="00F445CD" w:rsidRPr="00F445CD" w:rsidRDefault="00F445CD" w:rsidP="00F445CD">
      <w:pPr>
        <w:spacing w:before="100" w:beforeAutospacing="1" w:after="100" w:afterAutospacing="1" w:line="240" w:lineRule="auto"/>
        <w:rPr>
          <w:rFonts w:ascii="Times New Roman" w:eastAsia="Times New Roman" w:hAnsi="Times New Roman" w:cs="Times New Roman"/>
          <w:sz w:val="24"/>
          <w:szCs w:val="24"/>
          <w:lang w:eastAsia="en-GB"/>
        </w:rPr>
      </w:pPr>
      <w:r w:rsidRPr="00F445CD">
        <w:rPr>
          <w:rFonts w:ascii="Times New Roman" w:eastAsia="Times New Roman" w:hAnsi="Times New Roman" w:cs="Times New Roman"/>
          <w:sz w:val="24"/>
          <w:szCs w:val="24"/>
          <w:lang w:eastAsia="en-GB"/>
        </w:rPr>
        <w:t xml:space="preserve">2. </w:t>
      </w:r>
      <w:proofErr w:type="gramStart"/>
      <w:r w:rsidRPr="00F445CD">
        <w:rPr>
          <w:rFonts w:ascii="Times New Roman" w:eastAsia="Times New Roman" w:hAnsi="Times New Roman" w:cs="Times New Roman"/>
          <w:sz w:val="24"/>
          <w:szCs w:val="24"/>
          <w:lang w:eastAsia="en-GB"/>
        </w:rPr>
        <w:t>About</w:t>
      </w:r>
      <w:proofErr w:type="gramEnd"/>
      <w:r w:rsidRPr="00F445CD">
        <w:rPr>
          <w:rFonts w:ascii="Times New Roman" w:eastAsia="Times New Roman" w:hAnsi="Times New Roman" w:cs="Times New Roman"/>
          <w:sz w:val="24"/>
          <w:szCs w:val="24"/>
          <w:lang w:eastAsia="en-GB"/>
        </w:rPr>
        <w:t xml:space="preserve"> Imperial College London</w:t>
      </w:r>
    </w:p>
    <w:p w:rsidR="00F445CD" w:rsidRPr="00F445CD" w:rsidRDefault="00F445CD" w:rsidP="00F445CD">
      <w:pPr>
        <w:spacing w:before="100" w:beforeAutospacing="1" w:after="100" w:afterAutospacing="1" w:line="240" w:lineRule="auto"/>
        <w:rPr>
          <w:rFonts w:ascii="Times New Roman" w:eastAsia="Times New Roman" w:hAnsi="Times New Roman" w:cs="Times New Roman"/>
          <w:sz w:val="24"/>
          <w:szCs w:val="24"/>
          <w:lang w:eastAsia="en-GB"/>
        </w:rPr>
      </w:pPr>
      <w:r w:rsidRPr="00F445CD">
        <w:rPr>
          <w:rFonts w:ascii="Times New Roman" w:eastAsia="Times New Roman" w:hAnsi="Times New Roman" w:cs="Times New Roman"/>
          <w:sz w:val="24"/>
          <w:szCs w:val="24"/>
          <w:lang w:eastAsia="en-GB"/>
        </w:rPr>
        <w:t>Consistently rated amongst the world's best universities, Imperial College London is a science-based institution with a reputation for excellence in teaching and research that attracts 14,000 students and 6,000 staff of the highest international quality. Innovative research at the College explores the interface between science, medicine, engineering and business, delivering practical solutions that improve quality of life and the environment - underpinned by a dynamic enterprise culture.</w:t>
      </w:r>
    </w:p>
    <w:p w:rsidR="00F445CD" w:rsidRPr="00F445CD" w:rsidRDefault="00F445CD" w:rsidP="00F445CD">
      <w:pPr>
        <w:spacing w:before="100" w:beforeAutospacing="1" w:after="100" w:afterAutospacing="1" w:line="240" w:lineRule="auto"/>
        <w:rPr>
          <w:rFonts w:ascii="Times New Roman" w:eastAsia="Times New Roman" w:hAnsi="Times New Roman" w:cs="Times New Roman"/>
          <w:sz w:val="24"/>
          <w:szCs w:val="24"/>
          <w:lang w:eastAsia="en-GB"/>
        </w:rPr>
      </w:pPr>
      <w:r w:rsidRPr="00F445CD">
        <w:rPr>
          <w:rFonts w:ascii="Times New Roman" w:eastAsia="Times New Roman" w:hAnsi="Times New Roman" w:cs="Times New Roman"/>
          <w:sz w:val="24"/>
          <w:szCs w:val="24"/>
          <w:lang w:eastAsia="en-GB"/>
        </w:rPr>
        <w:t>Since its foundation in 1907, Imperial's contributions to society have included the discovery of penicillin, the development of holography and the foundations of fibre optics. This commitment to the application of research for the benefit of all continues today, with current focuses including interdisciplinary collaborations to improve global health, tackle climate change, develop sustainable sources of energy and address security challenges.</w:t>
      </w:r>
    </w:p>
    <w:p w:rsidR="00F445CD" w:rsidRPr="00F445CD" w:rsidRDefault="00F445CD" w:rsidP="00F445CD">
      <w:pPr>
        <w:spacing w:before="100" w:beforeAutospacing="1" w:after="100" w:afterAutospacing="1" w:line="240" w:lineRule="auto"/>
        <w:rPr>
          <w:rFonts w:ascii="Times New Roman" w:eastAsia="Times New Roman" w:hAnsi="Times New Roman" w:cs="Times New Roman"/>
          <w:sz w:val="24"/>
          <w:szCs w:val="24"/>
          <w:lang w:eastAsia="en-GB"/>
        </w:rPr>
      </w:pPr>
      <w:r w:rsidRPr="00F445CD">
        <w:rPr>
          <w:rFonts w:ascii="Times New Roman" w:eastAsia="Times New Roman" w:hAnsi="Times New Roman" w:cs="Times New Roman"/>
          <w:sz w:val="24"/>
          <w:szCs w:val="24"/>
          <w:lang w:eastAsia="en-GB"/>
        </w:rPr>
        <w:t>In 2007, Imperial College London and Imperial College Healthcare NHS Trust formed the UK's first Academic Health Science Centre. This unique partnership aims to improve the quality of life of patients and populations by taking new discoveries and translating them into new therapies as quickly as possible.</w:t>
      </w:r>
    </w:p>
    <w:p w:rsidR="00F445CD" w:rsidRPr="00F445CD" w:rsidRDefault="00F445CD" w:rsidP="00F445CD">
      <w:pPr>
        <w:spacing w:before="100" w:beforeAutospacing="1" w:after="100" w:afterAutospacing="1" w:line="240" w:lineRule="auto"/>
        <w:rPr>
          <w:rFonts w:ascii="Times New Roman" w:eastAsia="Times New Roman" w:hAnsi="Times New Roman" w:cs="Times New Roman"/>
          <w:sz w:val="24"/>
          <w:szCs w:val="24"/>
          <w:lang w:eastAsia="en-GB"/>
        </w:rPr>
      </w:pPr>
      <w:r w:rsidRPr="00F445CD">
        <w:rPr>
          <w:rFonts w:ascii="Times New Roman" w:eastAsia="Times New Roman" w:hAnsi="Times New Roman" w:cs="Times New Roman"/>
          <w:sz w:val="24"/>
          <w:szCs w:val="24"/>
          <w:lang w:eastAsia="en-GB"/>
        </w:rPr>
        <w:t xml:space="preserve">Website: </w:t>
      </w:r>
      <w:hyperlink r:id="rId13" w:tooltip="www.imperial.ac.uk" w:history="1">
        <w:r w:rsidRPr="00F445CD">
          <w:rPr>
            <w:rFonts w:ascii="Times New Roman" w:eastAsia="Times New Roman" w:hAnsi="Times New Roman" w:cs="Times New Roman"/>
            <w:color w:val="0000FF"/>
            <w:sz w:val="24"/>
            <w:szCs w:val="24"/>
            <w:u w:val="single"/>
            <w:lang w:eastAsia="en-GB"/>
          </w:rPr>
          <w:t>www.imperial.ac.uk</w:t>
        </w:r>
      </w:hyperlink>
    </w:p>
    <w:p w:rsidR="00F445CD" w:rsidRPr="00F445CD" w:rsidRDefault="00F445CD" w:rsidP="00F445CD">
      <w:pPr>
        <w:spacing w:before="100" w:beforeAutospacing="1" w:after="100" w:afterAutospacing="1" w:line="240" w:lineRule="auto"/>
        <w:rPr>
          <w:rFonts w:ascii="Times New Roman" w:eastAsia="Times New Roman" w:hAnsi="Times New Roman" w:cs="Times New Roman"/>
          <w:sz w:val="24"/>
          <w:szCs w:val="24"/>
          <w:lang w:eastAsia="en-GB"/>
        </w:rPr>
      </w:pPr>
      <w:r w:rsidRPr="00F445CD">
        <w:rPr>
          <w:rFonts w:ascii="Times New Roman" w:eastAsia="Times New Roman" w:hAnsi="Times New Roman" w:cs="Times New Roman"/>
          <w:sz w:val="24"/>
          <w:szCs w:val="24"/>
          <w:lang w:eastAsia="en-GB"/>
        </w:rPr>
        <w:t xml:space="preserve">3. </w:t>
      </w:r>
      <w:proofErr w:type="gramStart"/>
      <w:r w:rsidRPr="00F445CD">
        <w:rPr>
          <w:rFonts w:ascii="Times New Roman" w:eastAsia="Times New Roman" w:hAnsi="Times New Roman" w:cs="Times New Roman"/>
          <w:sz w:val="24"/>
          <w:szCs w:val="24"/>
          <w:lang w:eastAsia="en-GB"/>
        </w:rPr>
        <w:t>About</w:t>
      </w:r>
      <w:proofErr w:type="gramEnd"/>
      <w:r w:rsidRPr="00F445CD">
        <w:rPr>
          <w:rFonts w:ascii="Times New Roman" w:eastAsia="Times New Roman" w:hAnsi="Times New Roman" w:cs="Times New Roman"/>
          <w:sz w:val="24"/>
          <w:szCs w:val="24"/>
          <w:lang w:eastAsia="en-GB"/>
        </w:rPr>
        <w:t xml:space="preserve"> the Medical Research Council</w:t>
      </w:r>
    </w:p>
    <w:p w:rsidR="00F445CD" w:rsidRPr="00F445CD" w:rsidRDefault="00F445CD" w:rsidP="00F445CD">
      <w:pPr>
        <w:spacing w:before="100" w:beforeAutospacing="1" w:after="100" w:afterAutospacing="1" w:line="240" w:lineRule="auto"/>
        <w:rPr>
          <w:rFonts w:ascii="Times New Roman" w:eastAsia="Times New Roman" w:hAnsi="Times New Roman" w:cs="Times New Roman"/>
          <w:sz w:val="24"/>
          <w:szCs w:val="24"/>
          <w:lang w:eastAsia="en-GB"/>
        </w:rPr>
      </w:pPr>
      <w:r w:rsidRPr="00F445CD">
        <w:rPr>
          <w:rFonts w:ascii="Times New Roman" w:eastAsia="Times New Roman" w:hAnsi="Times New Roman" w:cs="Times New Roman"/>
          <w:sz w:val="24"/>
          <w:szCs w:val="24"/>
          <w:lang w:eastAsia="en-GB"/>
        </w:rPr>
        <w:t xml:space="preserve">For almost 100 years the Medical Research Council has improved the health of people in the UK and around the world by s </w:t>
      </w:r>
      <w:proofErr w:type="spellStart"/>
      <w:r w:rsidRPr="00F445CD">
        <w:rPr>
          <w:rFonts w:ascii="Times New Roman" w:eastAsia="Times New Roman" w:hAnsi="Times New Roman" w:cs="Times New Roman"/>
          <w:sz w:val="24"/>
          <w:szCs w:val="24"/>
          <w:lang w:eastAsia="en-GB"/>
        </w:rPr>
        <w:t>upportin</w:t>
      </w:r>
      <w:proofErr w:type="spellEnd"/>
      <w:r w:rsidRPr="00F445CD">
        <w:rPr>
          <w:rFonts w:ascii="Times New Roman" w:eastAsia="Times New Roman" w:hAnsi="Times New Roman" w:cs="Times New Roman"/>
          <w:sz w:val="24"/>
          <w:szCs w:val="24"/>
          <w:lang w:eastAsia="en-GB"/>
        </w:rPr>
        <w:t xml:space="preserve"> g the highest quality science. The MRC invests in world-class scientists. It has produced 29 Nobel Prize winners and sustains a flourishing environment for internationally recognised research. The MRC focuses on making an impact and provides the financial muscle and scientific expertise behind medical breakthroughs, including the first antibiotic penicillin, the structure of DNA and the lethal link between smoking and cancer. Today MRC funded scientists tackle research in to the major health challenges of the 21st century. </w:t>
      </w:r>
      <w:r w:rsidRPr="00F445CD">
        <w:rPr>
          <w:rFonts w:ascii="Times New Roman" w:eastAsia="Times New Roman" w:hAnsi="Times New Roman" w:cs="Times New Roman"/>
          <w:sz w:val="24"/>
          <w:szCs w:val="24"/>
          <w:lang w:eastAsia="en-GB"/>
        </w:rPr>
        <w:br/>
      </w:r>
      <w:hyperlink r:id="rId14" w:tgtFrame="_blank" w:tooltip="www.mrc.ac.uk/ link opens in a new window" w:history="1">
        <w:r w:rsidRPr="00F445CD">
          <w:rPr>
            <w:rFonts w:ascii="Times New Roman" w:eastAsia="Times New Roman" w:hAnsi="Times New Roman" w:cs="Times New Roman"/>
            <w:color w:val="0000FF"/>
            <w:sz w:val="24"/>
            <w:szCs w:val="24"/>
            <w:u w:val="single"/>
            <w:lang w:eastAsia="en-GB"/>
          </w:rPr>
          <w:t>www.mrc.ac.uk/</w:t>
        </w:r>
      </w:hyperlink>
    </w:p>
    <w:p w:rsidR="00D75933" w:rsidRDefault="00D75933"/>
    <w:sectPr w:rsidR="00D75933" w:rsidSect="00D7593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F445CD"/>
    <w:rsid w:val="00D75933"/>
    <w:rsid w:val="00F445CD"/>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5933"/>
  </w:style>
  <w:style w:type="paragraph" w:styleId="Heading2">
    <w:name w:val="heading 2"/>
    <w:basedOn w:val="Normal"/>
    <w:link w:val="Heading2Char"/>
    <w:uiPriority w:val="9"/>
    <w:qFormat/>
    <w:rsid w:val="00F445CD"/>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445C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F445CD"/>
    <w:rPr>
      <w:b/>
      <w:bCs/>
    </w:rPr>
  </w:style>
  <w:style w:type="character" w:styleId="Emphasis">
    <w:name w:val="Emphasis"/>
    <w:basedOn w:val="DefaultParagraphFont"/>
    <w:uiPriority w:val="20"/>
    <w:qFormat/>
    <w:rsid w:val="00F445CD"/>
    <w:rPr>
      <w:i/>
      <w:iCs/>
    </w:rPr>
  </w:style>
  <w:style w:type="character" w:styleId="Hyperlink">
    <w:name w:val="Hyperlink"/>
    <w:basedOn w:val="DefaultParagraphFont"/>
    <w:uiPriority w:val="99"/>
    <w:semiHidden/>
    <w:unhideWhenUsed/>
    <w:rsid w:val="00F445CD"/>
    <w:rPr>
      <w:color w:val="0000FF"/>
      <w:u w:val="single"/>
    </w:rPr>
  </w:style>
  <w:style w:type="paragraph" w:styleId="BalloonText">
    <w:name w:val="Balloon Text"/>
    <w:basedOn w:val="Normal"/>
    <w:link w:val="BalloonTextChar"/>
    <w:uiPriority w:val="99"/>
    <w:semiHidden/>
    <w:unhideWhenUsed/>
    <w:rsid w:val="00F445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45CD"/>
    <w:rPr>
      <w:rFonts w:ascii="Tahoma" w:hAnsi="Tahoma" w:cs="Tahoma"/>
      <w:sz w:val="16"/>
      <w:szCs w:val="16"/>
    </w:rPr>
  </w:style>
  <w:style w:type="character" w:customStyle="1" w:styleId="Heading2Char">
    <w:name w:val="Heading 2 Char"/>
    <w:basedOn w:val="DefaultParagraphFont"/>
    <w:link w:val="Heading2"/>
    <w:uiPriority w:val="9"/>
    <w:rsid w:val="00F445CD"/>
    <w:rPr>
      <w:rFonts w:ascii="Times New Roman" w:eastAsia="Times New Roman" w:hAnsi="Times New Roman" w:cs="Times New Roman"/>
      <w:b/>
      <w:bCs/>
      <w:sz w:val="36"/>
      <w:szCs w:val="36"/>
      <w:lang w:eastAsia="en-GB"/>
    </w:rPr>
  </w:style>
</w:styles>
</file>

<file path=word/webSettings.xml><?xml version="1.0" encoding="utf-8"?>
<w:webSettings xmlns:r="http://schemas.openxmlformats.org/officeDocument/2006/relationships" xmlns:w="http://schemas.openxmlformats.org/wordprocessingml/2006/main">
  <w:divs>
    <w:div w:id="1753896199">
      <w:bodyDiv w:val="1"/>
      <w:marLeft w:val="0"/>
      <w:marRight w:val="0"/>
      <w:marTop w:val="0"/>
      <w:marBottom w:val="0"/>
      <w:divBdr>
        <w:top w:val="none" w:sz="0" w:space="0" w:color="auto"/>
        <w:left w:val="none" w:sz="0" w:space="0" w:color="auto"/>
        <w:bottom w:val="none" w:sz="0" w:space="0" w:color="auto"/>
        <w:right w:val="none" w:sz="0" w:space="0" w:color="auto"/>
      </w:divBdr>
      <w:divsChild>
        <w:div w:id="1995328296">
          <w:marLeft w:val="0"/>
          <w:marRight w:val="0"/>
          <w:marTop w:val="0"/>
          <w:marBottom w:val="0"/>
          <w:divBdr>
            <w:top w:val="none" w:sz="0" w:space="0" w:color="auto"/>
            <w:left w:val="none" w:sz="0" w:space="0" w:color="auto"/>
            <w:bottom w:val="none" w:sz="0" w:space="0" w:color="auto"/>
            <w:right w:val="none" w:sz="0" w:space="0" w:color="auto"/>
          </w:divBdr>
          <w:divsChild>
            <w:div w:id="494342865">
              <w:marLeft w:val="0"/>
              <w:marRight w:val="0"/>
              <w:marTop w:val="0"/>
              <w:marBottom w:val="0"/>
              <w:divBdr>
                <w:top w:val="none" w:sz="0" w:space="0" w:color="auto"/>
                <w:left w:val="none" w:sz="0" w:space="0" w:color="auto"/>
                <w:bottom w:val="none" w:sz="0" w:space="0" w:color="auto"/>
                <w:right w:val="none" w:sz="0" w:space="0" w:color="auto"/>
              </w:divBdr>
              <w:divsChild>
                <w:div w:id="1147819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2703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1.imperial.ac.uk/medicine/people/ian.j.brown/" TargetMode="External"/><Relationship Id="rId13" Type="http://schemas.openxmlformats.org/officeDocument/2006/relationships/hyperlink" Target="http://www.imperial.ac.uk" TargetMode="External"/><Relationship Id="rId3" Type="http://schemas.openxmlformats.org/officeDocument/2006/relationships/webSettings" Target="webSettings.xml"/><Relationship Id="rId7" Type="http://schemas.openxmlformats.org/officeDocument/2006/relationships/hyperlink" Target="http://www1.imperial.ac.uk/publichealth/departments/ebs/projects/cdel/intermap/" TargetMode="External"/><Relationship Id="rId12" Type="http://schemas.openxmlformats.org/officeDocument/2006/relationships/hyperlink" Target="http://hyper.ahajournals.org/cgi/content/abstract/HYPERTENSIONAHA.110.165456v1"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1.imperial.ac.uk/publichealth/" TargetMode="External"/><Relationship Id="rId11" Type="http://schemas.openxmlformats.org/officeDocument/2006/relationships/hyperlink" Target="mailto:sam.wong@imperial.ac.uk" TargetMode="External"/><Relationship Id="rId5" Type="http://schemas.openxmlformats.org/officeDocument/2006/relationships/hyperlink" Target="http://www1.imperial.ac.uk/medicine/people/p.elliott/" TargetMode="External"/><Relationship Id="rId15" Type="http://schemas.openxmlformats.org/officeDocument/2006/relationships/fontTable" Target="fontTable.xml"/><Relationship Id="rId10" Type="http://schemas.openxmlformats.org/officeDocument/2006/relationships/hyperlink" Target="http://www.mrc.ac.uk" TargetMode="External"/><Relationship Id="rId4" Type="http://schemas.openxmlformats.org/officeDocument/2006/relationships/hyperlink" Target="http://hyper.ahajournals.org/cgi/content/abstract/HYPERTENSIONAHA.110.165456v1" TargetMode="External"/><Relationship Id="rId9" Type="http://schemas.openxmlformats.org/officeDocument/2006/relationships/hyperlink" Target="http://www1.imperial.ac.uk/publichealth/" TargetMode="External"/><Relationship Id="rId14" Type="http://schemas.openxmlformats.org/officeDocument/2006/relationships/hyperlink" Target="http://www.mrc.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1115</Words>
  <Characters>6357</Characters>
  <Application>Microsoft Office Word</Application>
  <DocSecurity>0</DocSecurity>
  <Lines>52</Lines>
  <Paragraphs>14</Paragraphs>
  <ScaleCrop>false</ScaleCrop>
  <Company>Cardiff University</Company>
  <LinksUpToDate>false</LinksUpToDate>
  <CharactersWithSpaces>7458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jzm5jho</dc:creator>
  <cp:keywords/>
  <dc:description/>
  <cp:lastModifiedBy>jzm5jho</cp:lastModifiedBy>
  <cp:revision>1</cp:revision>
  <dcterms:created xsi:type="dcterms:W3CDTF">2012-08-16T14:39:00Z</dcterms:created>
  <dcterms:modified xsi:type="dcterms:W3CDTF">2012-08-16T14:42:00Z</dcterms:modified>
</cp:coreProperties>
</file>