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B1049B" w:rsidRPr="00B1049B">
        <w:trPr>
          <w:tblCellSpacing w:w="0" w:type="dxa"/>
        </w:trPr>
        <w:tc>
          <w:tcPr>
            <w:tcW w:w="5000" w:type="pct"/>
            <w:hideMark/>
          </w:tcPr>
          <w:tbl>
            <w:tblPr>
              <w:tblW w:w="9285" w:type="dxa"/>
              <w:tblCellSpacing w:w="0" w:type="dxa"/>
              <w:tblCellMar>
                <w:left w:w="0" w:type="dxa"/>
                <w:right w:w="0" w:type="dxa"/>
              </w:tblCellMar>
              <w:tblLook w:val="04A0" w:firstRow="1" w:lastRow="0" w:firstColumn="1" w:lastColumn="0" w:noHBand="0" w:noVBand="1"/>
            </w:tblPr>
            <w:tblGrid>
              <w:gridCol w:w="9285"/>
            </w:tblGrid>
            <w:tr w:rsidR="00B1049B" w:rsidRPr="00B1049B" w:rsidTr="00B1049B">
              <w:trPr>
                <w:trHeight w:val="1627"/>
                <w:tblCellSpacing w:w="0" w:type="dxa"/>
              </w:trPr>
              <w:tc>
                <w:tcPr>
                  <w:tcW w:w="5000" w:type="pct"/>
                  <w:vAlign w:val="center"/>
                  <w:hideMark/>
                </w:tcPr>
                <w:p w:rsidR="00B1049B" w:rsidRPr="00B1049B" w:rsidRDefault="00B1049B" w:rsidP="00B104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1049B">
                    <w:rPr>
                      <w:rFonts w:ascii="Times New Roman" w:eastAsia="Times New Roman" w:hAnsi="Times New Roman" w:cs="Times New Roman"/>
                      <w:b/>
                      <w:bCs/>
                      <w:kern w:val="36"/>
                      <w:sz w:val="48"/>
                      <w:szCs w:val="48"/>
                      <w:lang w:eastAsia="en-GB"/>
                    </w:rPr>
                    <w:t>TB discovery paves the way for drugs that prevent lung destruction</w:t>
                  </w:r>
                </w:p>
                <w:p w:rsidR="00B1049B" w:rsidRPr="00B1049B" w:rsidRDefault="00B1049B" w:rsidP="00B1049B">
                  <w:pPr>
                    <w:spacing w:after="0"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Scientists have identified a key enzyme responsible for destroyin</w:t>
                  </w:r>
                  <w:r>
                    <w:rPr>
                      <w:rFonts w:ascii="Times New Roman" w:eastAsia="Times New Roman" w:hAnsi="Times New Roman" w:cs="Times New Roman"/>
                      <w:sz w:val="24"/>
                      <w:szCs w:val="24"/>
                      <w:lang w:eastAsia="en-GB"/>
                    </w:rPr>
                    <w:t xml:space="preserve">g lung tissue in tuberculosis </w:t>
                  </w:r>
                </w:p>
              </w:tc>
            </w:tr>
          </w:tbl>
          <w:p w:rsidR="00B1049B" w:rsidRPr="00B1049B" w:rsidRDefault="00B1049B" w:rsidP="00B1049B">
            <w:pPr>
              <w:spacing w:after="0" w:line="240" w:lineRule="auto"/>
              <w:rPr>
                <w:rFonts w:ascii="Times New Roman" w:eastAsia="Times New Roman" w:hAnsi="Times New Roman" w:cs="Times New Roman"/>
                <w:sz w:val="24"/>
                <w:szCs w:val="24"/>
                <w:lang w:eastAsia="en-GB"/>
              </w:rPr>
            </w:pPr>
          </w:p>
        </w:tc>
      </w:tr>
    </w:tbl>
    <w:p w:rsidR="00B1049B" w:rsidRPr="00B1049B" w:rsidRDefault="00B1049B" w:rsidP="00B1049B">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B1049B" w:rsidRPr="00B1049B">
        <w:trPr>
          <w:tblCellSpacing w:w="0" w:type="dxa"/>
        </w:trPr>
        <w:tc>
          <w:tcPr>
            <w:tcW w:w="5000" w:type="pct"/>
            <w:hideMark/>
          </w:tcPr>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p>
          <w:p w:rsidR="00B1049B" w:rsidRDefault="00B1049B" w:rsidP="00B1049B">
            <w:pPr>
              <w:spacing w:before="100" w:beforeAutospacing="1" w:after="100" w:afterAutospacing="1" w:line="240" w:lineRule="auto"/>
              <w:rPr>
                <w:rFonts w:ascii="Times New Roman" w:eastAsia="Times New Roman" w:hAnsi="Times New Roman" w:cs="Times New Roman"/>
                <w:b/>
                <w:bCs/>
                <w:sz w:val="24"/>
                <w:szCs w:val="24"/>
                <w:lang w:eastAsia="en-GB"/>
              </w:rPr>
            </w:pPr>
            <w:r w:rsidRPr="00B1049B">
              <w:rPr>
                <w:rFonts w:ascii="Times New Roman" w:eastAsia="Times New Roman" w:hAnsi="Times New Roman" w:cs="Times New Roman"/>
                <w:b/>
                <w:bCs/>
                <w:sz w:val="24"/>
                <w:szCs w:val="24"/>
                <w:lang w:eastAsia="en-GB"/>
              </w:rPr>
              <w:t xml:space="preserve">Scientists have identified a key enzyme responsible for destroying lung tissue in tuberculosis (TB), they report today in the </w:t>
            </w:r>
            <w:hyperlink r:id="rId8" w:tgtFrame="_blank" w:tooltip="Journal of Clinical Investigation link opens in a new window" w:history="1">
              <w:r w:rsidRPr="00B1049B">
                <w:rPr>
                  <w:rFonts w:ascii="Times New Roman" w:eastAsia="Times New Roman" w:hAnsi="Times New Roman" w:cs="Times New Roman"/>
                  <w:b/>
                  <w:bCs/>
                  <w:i/>
                  <w:iCs/>
                  <w:color w:val="0000FF"/>
                  <w:sz w:val="24"/>
                  <w:szCs w:val="24"/>
                  <w:u w:val="single"/>
                  <w:lang w:eastAsia="en-GB"/>
                </w:rPr>
                <w:t>Journal of Clinical Investi</w:t>
              </w:r>
              <w:r w:rsidRPr="00B1049B">
                <w:rPr>
                  <w:rFonts w:ascii="Times New Roman" w:eastAsia="Times New Roman" w:hAnsi="Times New Roman" w:cs="Times New Roman"/>
                  <w:b/>
                  <w:bCs/>
                  <w:i/>
                  <w:iCs/>
                  <w:color w:val="0000FF"/>
                  <w:sz w:val="24"/>
                  <w:szCs w:val="24"/>
                  <w:u w:val="single"/>
                  <w:lang w:eastAsia="en-GB"/>
                </w:rPr>
                <w:t>g</w:t>
              </w:r>
              <w:r w:rsidRPr="00B1049B">
                <w:rPr>
                  <w:rFonts w:ascii="Times New Roman" w:eastAsia="Times New Roman" w:hAnsi="Times New Roman" w:cs="Times New Roman"/>
                  <w:b/>
                  <w:bCs/>
                  <w:i/>
                  <w:iCs/>
                  <w:color w:val="0000FF"/>
                  <w:sz w:val="24"/>
                  <w:szCs w:val="24"/>
                  <w:u w:val="single"/>
                  <w:lang w:eastAsia="en-GB"/>
                </w:rPr>
                <w:t>ation</w:t>
              </w:r>
            </w:hyperlink>
            <w:r>
              <w:rPr>
                <w:rFonts w:ascii="Times New Roman" w:eastAsia="Times New Roman" w:hAnsi="Times New Roman" w:cs="Times New Roman"/>
                <w:b/>
                <w:bCs/>
                <w:sz w:val="24"/>
                <w:szCs w:val="24"/>
                <w:lang w:eastAsia="en-GB"/>
              </w:rPr>
              <w:t>.</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b/>
                <w:bCs/>
                <w:sz w:val="24"/>
                <w:szCs w:val="24"/>
                <w:lang w:eastAsia="en-GB"/>
              </w:rPr>
              <w:t>Drugs that inhibit this enzyme are already available, meaning that the finding could lead quickly to new treatments.</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TB is caused by the bacterium </w:t>
            </w:r>
            <w:r w:rsidRPr="00B1049B">
              <w:rPr>
                <w:rFonts w:ascii="Times New Roman" w:eastAsia="Times New Roman" w:hAnsi="Times New Roman" w:cs="Times New Roman"/>
                <w:i/>
                <w:iCs/>
                <w:sz w:val="24"/>
                <w:szCs w:val="24"/>
                <w:lang w:eastAsia="en-GB"/>
              </w:rPr>
              <w:t>Mycobacterium tuberculosis</w:t>
            </w:r>
            <w:r>
              <w:rPr>
                <w:rFonts w:ascii="Times New Roman" w:eastAsia="Times New Roman" w:hAnsi="Times New Roman" w:cs="Times New Roman"/>
                <w:sz w:val="24"/>
                <w:szCs w:val="24"/>
                <w:lang w:eastAsia="en-GB"/>
              </w:rPr>
              <w:t>.</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infection destroys patients’ lung tissue, causing them to cough up the bacteria, which then spread through the ai</w:t>
            </w:r>
            <w:r>
              <w:rPr>
                <w:rFonts w:ascii="Times New Roman" w:eastAsia="Times New Roman" w:hAnsi="Times New Roman" w:cs="Times New Roman"/>
                <w:sz w:val="24"/>
                <w:szCs w:val="24"/>
                <w:lang w:eastAsia="en-GB"/>
              </w:rPr>
              <w:t>r and can be inhaled by others.</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The mechanism behind this lung damage is poorly understood, and no treatments currently </w:t>
            </w:r>
            <w:r>
              <w:rPr>
                <w:rFonts w:ascii="Times New Roman" w:eastAsia="Times New Roman" w:hAnsi="Times New Roman" w:cs="Times New Roman"/>
                <w:sz w:val="24"/>
                <w:szCs w:val="24"/>
                <w:lang w:eastAsia="en-GB"/>
              </w:rPr>
              <w:t>used prevent it from occurring.</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Patients require at least six months of antibiotic treatment, but drug-resistant strains of the bacterium are becoming increasingly common.</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new research shows that in patients with TB, there is an increase in levels of an enzy</w:t>
            </w:r>
            <w:r>
              <w:rPr>
                <w:rFonts w:ascii="Times New Roman" w:eastAsia="Times New Roman" w:hAnsi="Times New Roman" w:cs="Times New Roman"/>
                <w:sz w:val="24"/>
                <w:szCs w:val="24"/>
                <w:lang w:eastAsia="en-GB"/>
              </w:rPr>
              <w:t>me called MMP-1 in their lungs.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When the researchers infected human immune cells with TB in the lab, they found that the cells greatly increased production of this enzyme.</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Since the mouse version of MMP-1 is not expressed in the lung, the researchers developed a transgenic mouse with human MMP-1 to investigate whether the e</w:t>
            </w:r>
            <w:r>
              <w:rPr>
                <w:rFonts w:ascii="Times New Roman" w:eastAsia="Times New Roman" w:hAnsi="Times New Roman" w:cs="Times New Roman"/>
                <w:sz w:val="24"/>
                <w:szCs w:val="24"/>
                <w:lang w:eastAsia="en-GB"/>
              </w:rPr>
              <w:t>nzyme causes lung damage in TB.</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When these mice were infected with TB, MMP-1 levels increased significantly and the infection led to lung damage similar to that seen in humans with TB.</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The scientists also found that a drug proven to be safe in humans was effective at suppressing MMP-1 activity driven </w:t>
            </w:r>
            <w:r>
              <w:rPr>
                <w:rFonts w:ascii="Times New Roman" w:eastAsia="Times New Roman" w:hAnsi="Times New Roman" w:cs="Times New Roman"/>
                <w:sz w:val="24"/>
                <w:szCs w:val="24"/>
                <w:lang w:eastAsia="en-GB"/>
              </w:rPr>
              <w:t>by TB infection in human cells.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findings suggest that similar drugs might prevent lung damage in TB patients and help limit the spread of the disease.</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The study was done by researchers at Imperial College London with collaborators at </w:t>
            </w:r>
            <w:hyperlink r:id="rId9" w:tgtFrame="_blank" w:tooltip="Columbia University link opens in a new window" w:history="1">
              <w:r w:rsidRPr="00B1049B">
                <w:rPr>
                  <w:rFonts w:ascii="Times New Roman" w:eastAsia="Times New Roman" w:hAnsi="Times New Roman" w:cs="Times New Roman"/>
                  <w:color w:val="0000FF"/>
                  <w:sz w:val="24"/>
                  <w:szCs w:val="24"/>
                  <w:u w:val="single"/>
                  <w:lang w:eastAsia="en-GB"/>
                </w:rPr>
                <w:t>Columbia University</w:t>
              </w:r>
            </w:hyperlink>
            <w:r w:rsidRPr="00B1049B">
              <w:rPr>
                <w:rFonts w:ascii="Times New Roman" w:eastAsia="Times New Roman" w:hAnsi="Times New Roman" w:cs="Times New Roman"/>
                <w:sz w:val="24"/>
                <w:szCs w:val="24"/>
                <w:lang w:eastAsia="en-GB"/>
              </w:rPr>
              <w:t xml:space="preserve"> in New York and the </w:t>
            </w:r>
            <w:hyperlink r:id="rId10" w:tgtFrame="_blank" w:tooltip="University of East Anglia link opens in a new window" w:history="1">
              <w:r w:rsidRPr="00B1049B">
                <w:rPr>
                  <w:rFonts w:ascii="Times New Roman" w:eastAsia="Times New Roman" w:hAnsi="Times New Roman" w:cs="Times New Roman"/>
                  <w:color w:val="0000FF"/>
                  <w:sz w:val="24"/>
                  <w:szCs w:val="24"/>
                  <w:u w:val="single"/>
                  <w:lang w:eastAsia="en-GB"/>
                </w:rPr>
                <w:t>University of East Anglia</w:t>
              </w:r>
            </w:hyperlink>
            <w:r w:rsidRPr="00B1049B">
              <w:rPr>
                <w:rFonts w:ascii="Times New Roman" w:eastAsia="Times New Roman" w:hAnsi="Times New Roman" w:cs="Times New Roman"/>
                <w:sz w:val="24"/>
                <w:szCs w:val="24"/>
                <w:lang w:eastAsia="en-GB"/>
              </w:rPr>
              <w:t xml:space="preserve">, and it was supported by the </w:t>
            </w:r>
            <w:hyperlink r:id="rId11" w:tooltip="National Institute for Health Research " w:history="1">
              <w:r w:rsidRPr="00B1049B">
                <w:rPr>
                  <w:rFonts w:ascii="Times New Roman" w:eastAsia="Times New Roman" w:hAnsi="Times New Roman" w:cs="Times New Roman"/>
                  <w:color w:val="0000FF"/>
                  <w:sz w:val="24"/>
                  <w:szCs w:val="24"/>
                  <w:u w:val="single"/>
                  <w:lang w:eastAsia="en-GB"/>
                </w:rPr>
                <w:t xml:space="preserve">National Institute for Health Research </w:t>
              </w:r>
            </w:hyperlink>
            <w:r w:rsidRPr="00B1049B">
              <w:rPr>
                <w:rFonts w:ascii="Times New Roman" w:eastAsia="Times New Roman" w:hAnsi="Times New Roman" w:cs="Times New Roman"/>
                <w:sz w:val="24"/>
                <w:szCs w:val="24"/>
                <w:lang w:eastAsia="en-GB"/>
              </w:rPr>
              <w:t xml:space="preserve">(who funded the work on human cells), the </w:t>
            </w:r>
            <w:proofErr w:type="spellStart"/>
            <w:r w:rsidRPr="00B1049B">
              <w:rPr>
                <w:rFonts w:ascii="Times New Roman" w:eastAsia="Times New Roman" w:hAnsi="Times New Roman" w:cs="Times New Roman"/>
                <w:sz w:val="24"/>
                <w:szCs w:val="24"/>
                <w:lang w:eastAsia="en-GB"/>
              </w:rPr>
              <w:t>Scadding</w:t>
            </w:r>
            <w:proofErr w:type="spellEnd"/>
            <w:r w:rsidRPr="00B1049B">
              <w:rPr>
                <w:rFonts w:ascii="Times New Roman" w:eastAsia="Times New Roman" w:hAnsi="Times New Roman" w:cs="Times New Roman"/>
                <w:sz w:val="24"/>
                <w:szCs w:val="24"/>
                <w:lang w:eastAsia="en-GB"/>
              </w:rPr>
              <w:t xml:space="preserve"> </w:t>
            </w:r>
            <w:proofErr w:type="spellStart"/>
            <w:r w:rsidRPr="00B1049B">
              <w:rPr>
                <w:rFonts w:ascii="Times New Roman" w:eastAsia="Times New Roman" w:hAnsi="Times New Roman" w:cs="Times New Roman"/>
                <w:sz w:val="24"/>
                <w:szCs w:val="24"/>
                <w:lang w:eastAsia="en-GB"/>
              </w:rPr>
              <w:t>Morriston</w:t>
            </w:r>
            <w:proofErr w:type="spellEnd"/>
            <w:r w:rsidRPr="00B1049B">
              <w:rPr>
                <w:rFonts w:ascii="Times New Roman" w:eastAsia="Times New Roman" w:hAnsi="Times New Roman" w:cs="Times New Roman"/>
                <w:sz w:val="24"/>
                <w:szCs w:val="24"/>
                <w:lang w:eastAsia="en-GB"/>
              </w:rPr>
              <w:t xml:space="preserve"> Davies Travel Fellowship and the US </w:t>
            </w:r>
            <w:hyperlink r:id="rId12" w:tgtFrame="_blank" w:tooltip="National Institutes of Health link opens in a new window" w:history="1">
              <w:r w:rsidRPr="00B1049B">
                <w:rPr>
                  <w:rFonts w:ascii="Times New Roman" w:eastAsia="Times New Roman" w:hAnsi="Times New Roman" w:cs="Times New Roman"/>
                  <w:color w:val="0000FF"/>
                  <w:sz w:val="24"/>
                  <w:szCs w:val="24"/>
                  <w:u w:val="single"/>
                  <w:lang w:eastAsia="en-GB"/>
                </w:rPr>
                <w:t>National Institutes of Health</w:t>
              </w:r>
            </w:hyperlink>
            <w:r w:rsidRPr="00B1049B">
              <w:rPr>
                <w:rFonts w:ascii="Times New Roman" w:eastAsia="Times New Roman" w:hAnsi="Times New Roman" w:cs="Times New Roman"/>
                <w:sz w:val="24"/>
                <w:szCs w:val="24"/>
                <w:lang w:eastAsia="en-GB"/>
              </w:rPr>
              <w:t>.</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hyperlink r:id="rId13" w:tooltip="Dr Paul Elkington" w:history="1">
              <w:r w:rsidRPr="00B1049B">
                <w:rPr>
                  <w:rFonts w:ascii="Times New Roman" w:eastAsia="Times New Roman" w:hAnsi="Times New Roman" w:cs="Times New Roman"/>
                  <w:color w:val="0000FF"/>
                  <w:sz w:val="24"/>
                  <w:szCs w:val="24"/>
                  <w:u w:val="single"/>
                  <w:lang w:eastAsia="en-GB"/>
                </w:rPr>
                <w:t xml:space="preserve">Dr Paul </w:t>
              </w:r>
              <w:proofErr w:type="spellStart"/>
              <w:r w:rsidRPr="00B1049B">
                <w:rPr>
                  <w:rFonts w:ascii="Times New Roman" w:eastAsia="Times New Roman" w:hAnsi="Times New Roman" w:cs="Times New Roman"/>
                  <w:color w:val="0000FF"/>
                  <w:sz w:val="24"/>
                  <w:szCs w:val="24"/>
                  <w:u w:val="single"/>
                  <w:lang w:eastAsia="en-GB"/>
                </w:rPr>
                <w:t>Elkington</w:t>
              </w:r>
              <w:proofErr w:type="spellEnd"/>
            </w:hyperlink>
            <w:r w:rsidRPr="00B1049B">
              <w:rPr>
                <w:rFonts w:ascii="Times New Roman" w:eastAsia="Times New Roman" w:hAnsi="Times New Roman" w:cs="Times New Roman"/>
                <w:sz w:val="24"/>
                <w:szCs w:val="24"/>
                <w:lang w:eastAsia="en-GB"/>
              </w:rPr>
              <w:t xml:space="preserve">, from the </w:t>
            </w:r>
            <w:hyperlink r:id="rId14" w:tooltip="Department of Infectious Diseases and Immunity" w:history="1">
              <w:r w:rsidRPr="00B1049B">
                <w:rPr>
                  <w:rFonts w:ascii="Times New Roman" w:eastAsia="Times New Roman" w:hAnsi="Times New Roman" w:cs="Times New Roman"/>
                  <w:color w:val="0000FF"/>
                  <w:sz w:val="24"/>
                  <w:szCs w:val="24"/>
                  <w:u w:val="single"/>
                  <w:lang w:eastAsia="en-GB"/>
                </w:rPr>
                <w:t>Department of Infectious Diseases and Immunity</w:t>
              </w:r>
            </w:hyperlink>
            <w:r w:rsidRPr="00B1049B">
              <w:rPr>
                <w:rFonts w:ascii="Times New Roman" w:eastAsia="Times New Roman" w:hAnsi="Times New Roman" w:cs="Times New Roman"/>
                <w:sz w:val="24"/>
                <w:szCs w:val="24"/>
                <w:lang w:eastAsia="en-GB"/>
              </w:rPr>
              <w:t xml:space="preserve"> at Imperial College London, said:</w:t>
            </w:r>
            <w:r>
              <w:rPr>
                <w:rFonts w:ascii="Times New Roman" w:eastAsia="Times New Roman" w:hAnsi="Times New Roman" w:cs="Times New Roman"/>
                <w:sz w:val="24"/>
                <w:szCs w:val="24"/>
                <w:lang w:eastAsia="en-GB"/>
              </w:rPr>
              <w:t xml:space="preserve"> </w:t>
            </w:r>
            <w:r w:rsidRPr="00B1049B">
              <w:rPr>
                <w:rFonts w:ascii="Times New Roman" w:eastAsia="Times New Roman" w:hAnsi="Times New Roman" w:cs="Times New Roman"/>
                <w:sz w:val="24"/>
                <w:szCs w:val="24"/>
                <w:lang w:eastAsia="en-GB"/>
              </w:rPr>
              <w:t>“A third of the world’s population is infected with tuberculosis, and almost 2 million people die from the disease every year.</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“Standard TB treatment has remained unchanged for 35 years, and no current treatments prevent the l</w:t>
            </w:r>
            <w:r>
              <w:rPr>
                <w:rFonts w:ascii="Times New Roman" w:eastAsia="Times New Roman" w:hAnsi="Times New Roman" w:cs="Times New Roman"/>
                <w:sz w:val="24"/>
                <w:szCs w:val="24"/>
                <w:lang w:eastAsia="en-GB"/>
              </w:rPr>
              <w:t>ung destruction that TB causes.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These findings suggest that drugs available now might be able to reduce deaths from TB.”</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Many MMP inhibitor drugs were developed in the 1990s because they showed initi</w:t>
            </w:r>
            <w:r>
              <w:rPr>
                <w:rFonts w:ascii="Times New Roman" w:eastAsia="Times New Roman" w:hAnsi="Times New Roman" w:cs="Times New Roman"/>
                <w:sz w:val="24"/>
                <w:szCs w:val="24"/>
                <w:lang w:eastAsia="en-GB"/>
              </w:rPr>
              <w:t>al promise for treating cancer.</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researchers now plan to carry out further studies to see whether these drugs can prevent lung destruction in patients with TB.</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hyperlink r:id="rId15" w:tooltip="Professor Jon Friedland" w:history="1">
              <w:r w:rsidRPr="00B1049B">
                <w:rPr>
                  <w:rFonts w:ascii="Times New Roman" w:eastAsia="Times New Roman" w:hAnsi="Times New Roman" w:cs="Times New Roman"/>
                  <w:color w:val="0000FF"/>
                  <w:sz w:val="24"/>
                  <w:szCs w:val="24"/>
                  <w:u w:val="single"/>
                  <w:lang w:eastAsia="en-GB"/>
                </w:rPr>
                <w:t xml:space="preserve">Professor Jon </w:t>
              </w:r>
              <w:proofErr w:type="spellStart"/>
              <w:r w:rsidRPr="00B1049B">
                <w:rPr>
                  <w:rFonts w:ascii="Times New Roman" w:eastAsia="Times New Roman" w:hAnsi="Times New Roman" w:cs="Times New Roman"/>
                  <w:color w:val="0000FF"/>
                  <w:sz w:val="24"/>
                  <w:szCs w:val="24"/>
                  <w:u w:val="single"/>
                  <w:lang w:eastAsia="en-GB"/>
                </w:rPr>
                <w:t>Friedland</w:t>
              </w:r>
              <w:proofErr w:type="spellEnd"/>
            </w:hyperlink>
            <w:r w:rsidRPr="00B1049B">
              <w:rPr>
                <w:rFonts w:ascii="Times New Roman" w:eastAsia="Times New Roman" w:hAnsi="Times New Roman" w:cs="Times New Roman"/>
                <w:sz w:val="24"/>
                <w:szCs w:val="24"/>
                <w:lang w:eastAsia="en-GB"/>
              </w:rPr>
              <w:t xml:space="preserve">, senior author of the study from the </w:t>
            </w:r>
            <w:hyperlink r:id="rId16" w:tooltip="Department of Infectious Diseases and Immunity " w:history="1">
              <w:r w:rsidRPr="00B1049B">
                <w:rPr>
                  <w:rFonts w:ascii="Times New Roman" w:eastAsia="Times New Roman" w:hAnsi="Times New Roman" w:cs="Times New Roman"/>
                  <w:color w:val="0000FF"/>
                  <w:sz w:val="24"/>
                  <w:szCs w:val="24"/>
                  <w:u w:val="single"/>
                  <w:lang w:eastAsia="en-GB"/>
                </w:rPr>
                <w:t xml:space="preserve">Department of Infectious Diseases and Immunity </w:t>
              </w:r>
            </w:hyperlink>
            <w:r w:rsidRPr="00B1049B">
              <w:rPr>
                <w:rFonts w:ascii="Times New Roman" w:eastAsia="Times New Roman" w:hAnsi="Times New Roman" w:cs="Times New Roman"/>
                <w:sz w:val="24"/>
                <w:szCs w:val="24"/>
                <w:lang w:eastAsia="en-GB"/>
              </w:rPr>
              <w:t>at Imperial College London, said:</w:t>
            </w:r>
            <w:r>
              <w:rPr>
                <w:rFonts w:ascii="Times New Roman" w:eastAsia="Times New Roman" w:hAnsi="Times New Roman" w:cs="Times New Roman"/>
                <w:sz w:val="24"/>
                <w:szCs w:val="24"/>
                <w:lang w:eastAsia="en-GB"/>
              </w:rPr>
              <w:t xml:space="preserve"> </w:t>
            </w:r>
            <w:r w:rsidRPr="00B1049B">
              <w:rPr>
                <w:rFonts w:ascii="Times New Roman" w:eastAsia="Times New Roman" w:hAnsi="Times New Roman" w:cs="Times New Roman"/>
                <w:sz w:val="24"/>
                <w:szCs w:val="24"/>
                <w:lang w:eastAsia="en-GB"/>
              </w:rPr>
              <w:t>“Until now, we haven’t had a convincing explanation of how lu</w:t>
            </w:r>
            <w:r>
              <w:rPr>
                <w:rFonts w:ascii="Times New Roman" w:eastAsia="Times New Roman" w:hAnsi="Times New Roman" w:cs="Times New Roman"/>
                <w:sz w:val="24"/>
                <w:szCs w:val="24"/>
                <w:lang w:eastAsia="en-GB"/>
              </w:rPr>
              <w:t>ng destruction is caused by TB.</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We hypothesised that protease enzymes must be involved, since nothing else could break down the strong collagen fibres that ma</w:t>
            </w:r>
            <w:r>
              <w:rPr>
                <w:rFonts w:ascii="Times New Roman" w:eastAsia="Times New Roman" w:hAnsi="Times New Roman" w:cs="Times New Roman"/>
                <w:sz w:val="24"/>
                <w:szCs w:val="24"/>
                <w:lang w:eastAsia="en-GB"/>
              </w:rPr>
              <w:t>ke up the scaffold of the lung.</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results of this study provide strong evidence to support that idea.”</w:t>
            </w:r>
          </w:p>
          <w:p w:rsid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Dr </w:t>
            </w:r>
            <w:proofErr w:type="spellStart"/>
            <w:r w:rsidRPr="00B1049B">
              <w:rPr>
                <w:rFonts w:ascii="Times New Roman" w:eastAsia="Times New Roman" w:hAnsi="Times New Roman" w:cs="Times New Roman"/>
                <w:sz w:val="24"/>
                <w:szCs w:val="24"/>
                <w:lang w:eastAsia="en-GB"/>
              </w:rPr>
              <w:t>Elkington</w:t>
            </w:r>
            <w:proofErr w:type="spellEnd"/>
            <w:r w:rsidRPr="00B1049B">
              <w:rPr>
                <w:rFonts w:ascii="Times New Roman" w:eastAsia="Times New Roman" w:hAnsi="Times New Roman" w:cs="Times New Roman"/>
                <w:sz w:val="24"/>
                <w:szCs w:val="24"/>
                <w:lang w:eastAsia="en-GB"/>
              </w:rPr>
              <w:t xml:space="preserve"> and his colleagues first put forward their hypothesis that MMP enzymes play a key role in TB in a </w:t>
            </w:r>
            <w:hyperlink r:id="rId17" w:tgtFrame="_blank" w:tooltip="review article link opens in a new window" w:history="1">
              <w:r w:rsidRPr="00B1049B">
                <w:rPr>
                  <w:rFonts w:ascii="Times New Roman" w:eastAsia="Times New Roman" w:hAnsi="Times New Roman" w:cs="Times New Roman"/>
                  <w:color w:val="0000FF"/>
                  <w:sz w:val="24"/>
                  <w:szCs w:val="24"/>
                  <w:u w:val="single"/>
                  <w:lang w:eastAsia="en-GB"/>
                </w:rPr>
                <w:t>review article</w:t>
              </w:r>
            </w:hyperlink>
            <w:r w:rsidRPr="00B1049B">
              <w:rPr>
                <w:rFonts w:ascii="Times New Roman" w:eastAsia="Times New Roman" w:hAnsi="Times New Roman" w:cs="Times New Roman"/>
                <w:sz w:val="24"/>
                <w:szCs w:val="24"/>
                <w:lang w:eastAsia="en-GB"/>
              </w:rPr>
              <w:t xml:space="preserve"> published earlie</w:t>
            </w:r>
            <w:bookmarkStart w:id="0" w:name="_GoBack"/>
            <w:bookmarkEnd w:id="0"/>
            <w:r w:rsidRPr="00B1049B">
              <w:rPr>
                <w:rFonts w:ascii="Times New Roman" w:eastAsia="Times New Roman" w:hAnsi="Times New Roman" w:cs="Times New Roman"/>
                <w:sz w:val="24"/>
                <w:szCs w:val="24"/>
                <w:lang w:eastAsia="en-GB"/>
              </w:rPr>
              <w:t>r this year in the journal Science Translational Medicine.</w:t>
            </w:r>
          </w:p>
          <w:p w:rsidR="00B1049B" w:rsidRPr="00B1049B" w:rsidRDefault="00B1049B" w:rsidP="00B104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1049B">
              <w:rPr>
                <w:rFonts w:ascii="Times New Roman" w:eastAsia="Times New Roman" w:hAnsi="Times New Roman" w:cs="Times New Roman"/>
                <w:b/>
                <w:bCs/>
                <w:sz w:val="36"/>
                <w:szCs w:val="36"/>
                <w:lang w:eastAsia="en-GB"/>
              </w:rPr>
              <w:t>See also:</w:t>
            </w:r>
          </w:p>
          <w:p w:rsidR="00B1049B" w:rsidRPr="00B1049B" w:rsidRDefault="00B1049B" w:rsidP="00B1049B">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GB"/>
              </w:rPr>
            </w:pPr>
            <w:hyperlink r:id="rId18" w:history="1">
              <w:r w:rsidRPr="00B1049B">
                <w:rPr>
                  <w:rFonts w:ascii="Times New Roman" w:eastAsia="Times New Roman" w:hAnsi="Times New Roman" w:cs="Times New Roman"/>
                  <w:i/>
                  <w:iCs/>
                  <w:color w:val="0000FF"/>
                  <w:sz w:val="24"/>
                  <w:szCs w:val="24"/>
                  <w:u w:val="single"/>
                  <w:lang w:eastAsia="en-GB"/>
                </w:rPr>
                <w:t>Journal of Clinical Investigation</w:t>
              </w:r>
            </w:hyperlink>
            <w:r w:rsidRPr="00B1049B">
              <w:rPr>
                <w:rFonts w:ascii="Times New Roman" w:eastAsia="Times New Roman" w:hAnsi="Times New Roman" w:cs="Times New Roman"/>
                <w:sz w:val="24"/>
                <w:szCs w:val="24"/>
                <w:lang w:eastAsia="en-GB"/>
              </w:rPr>
              <w:t xml:space="preserve"> </w:t>
            </w:r>
          </w:p>
          <w:p w:rsidR="00B1049B" w:rsidRPr="00B1049B" w:rsidRDefault="00B1049B" w:rsidP="00B104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_blank" w:history="1">
              <w:r w:rsidRPr="00B1049B">
                <w:rPr>
                  <w:rFonts w:ascii="Times New Roman" w:eastAsia="Times New Roman" w:hAnsi="Times New Roman" w:cs="Times New Roman"/>
                  <w:color w:val="0000FF"/>
                  <w:sz w:val="24"/>
                  <w:szCs w:val="24"/>
                  <w:u w:val="single"/>
                  <w:lang w:eastAsia="en-GB"/>
                </w:rPr>
                <w:t>National Institute for Health Research</w:t>
              </w:r>
            </w:hyperlink>
            <w:r w:rsidRPr="00B1049B">
              <w:rPr>
                <w:rFonts w:ascii="Times New Roman" w:eastAsia="Times New Roman" w:hAnsi="Times New Roman" w:cs="Times New Roman"/>
                <w:sz w:val="24"/>
                <w:szCs w:val="24"/>
                <w:lang w:eastAsia="en-GB"/>
              </w:rPr>
              <w:t xml:space="preserve"> </w:t>
            </w:r>
          </w:p>
          <w:p w:rsidR="00B1049B" w:rsidRPr="00B1049B" w:rsidRDefault="00B1049B" w:rsidP="00B104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tgtFrame="_blank" w:history="1">
              <w:r w:rsidRPr="00B1049B">
                <w:rPr>
                  <w:rFonts w:ascii="Times New Roman" w:eastAsia="Times New Roman" w:hAnsi="Times New Roman" w:cs="Times New Roman"/>
                  <w:color w:val="0000FF"/>
                  <w:sz w:val="24"/>
                  <w:szCs w:val="24"/>
                  <w:u w:val="single"/>
                  <w:lang w:eastAsia="en-GB"/>
                </w:rPr>
                <w:t>University of East Anglia</w:t>
              </w:r>
            </w:hyperlink>
            <w:r w:rsidRPr="00B1049B">
              <w:rPr>
                <w:rFonts w:ascii="Times New Roman" w:eastAsia="Times New Roman" w:hAnsi="Times New Roman" w:cs="Times New Roman"/>
                <w:sz w:val="24"/>
                <w:szCs w:val="24"/>
                <w:lang w:eastAsia="en-GB"/>
              </w:rPr>
              <w:t xml:space="preserve"> </w:t>
            </w:r>
          </w:p>
          <w:p w:rsidR="00B1049B" w:rsidRPr="00B1049B" w:rsidRDefault="00B1049B" w:rsidP="00B104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_blank" w:history="1">
              <w:r w:rsidRPr="00B1049B">
                <w:rPr>
                  <w:rFonts w:ascii="Times New Roman" w:eastAsia="Times New Roman" w:hAnsi="Times New Roman" w:cs="Times New Roman"/>
                  <w:color w:val="0000FF"/>
                  <w:sz w:val="24"/>
                  <w:szCs w:val="24"/>
                  <w:u w:val="single"/>
                  <w:lang w:eastAsia="en-GB"/>
                </w:rPr>
                <w:t>Columbia University</w:t>
              </w:r>
            </w:hyperlink>
            <w:r w:rsidRPr="00B1049B">
              <w:rPr>
                <w:rFonts w:ascii="Times New Roman" w:eastAsia="Times New Roman" w:hAnsi="Times New Roman" w:cs="Times New Roman"/>
                <w:sz w:val="24"/>
                <w:szCs w:val="24"/>
                <w:lang w:eastAsia="en-GB"/>
              </w:rPr>
              <w:t xml:space="preserve"> </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b/>
                <w:bCs/>
                <w:sz w:val="24"/>
                <w:szCs w:val="24"/>
                <w:lang w:eastAsia="en-GB"/>
              </w:rPr>
              <w:t>For further information please contact:</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Sam Wong </w:t>
            </w:r>
            <w:r w:rsidRPr="00B1049B">
              <w:rPr>
                <w:rFonts w:ascii="Times New Roman" w:eastAsia="Times New Roman" w:hAnsi="Times New Roman" w:cs="Times New Roman"/>
                <w:sz w:val="24"/>
                <w:szCs w:val="24"/>
                <w:lang w:eastAsia="en-GB"/>
              </w:rPr>
              <w:br/>
              <w:t xml:space="preserve">Research Media Officer </w:t>
            </w:r>
            <w:r w:rsidRPr="00B1049B">
              <w:rPr>
                <w:rFonts w:ascii="Times New Roman" w:eastAsia="Times New Roman" w:hAnsi="Times New Roman" w:cs="Times New Roman"/>
                <w:sz w:val="24"/>
                <w:szCs w:val="24"/>
                <w:lang w:eastAsia="en-GB"/>
              </w:rPr>
              <w:br/>
              <w:t xml:space="preserve">Imperial College London </w:t>
            </w:r>
            <w:r w:rsidRPr="00B1049B">
              <w:rPr>
                <w:rFonts w:ascii="Times New Roman" w:eastAsia="Times New Roman" w:hAnsi="Times New Roman" w:cs="Times New Roman"/>
                <w:sz w:val="24"/>
                <w:szCs w:val="24"/>
                <w:lang w:eastAsia="en-GB"/>
              </w:rPr>
              <w:br/>
              <w:t xml:space="preserve">Email: </w:t>
            </w:r>
            <w:hyperlink r:id="rId22" w:tgtFrame="_blank" w:tooltip="sam.wong@imperial.ac.uk  link opens in a new window" w:history="1">
              <w:r w:rsidRPr="00B1049B">
                <w:rPr>
                  <w:rFonts w:ascii="Times New Roman" w:eastAsia="Times New Roman" w:hAnsi="Times New Roman" w:cs="Times New Roman"/>
                  <w:color w:val="0000FF"/>
                  <w:sz w:val="24"/>
                  <w:szCs w:val="24"/>
                  <w:u w:val="single"/>
                  <w:lang w:eastAsia="en-GB"/>
                </w:rPr>
                <w:t xml:space="preserve">sam.wong@imperial.ac.uk </w:t>
              </w:r>
            </w:hyperlink>
            <w:r w:rsidRPr="00B1049B">
              <w:rPr>
                <w:rFonts w:ascii="Times New Roman" w:eastAsia="Times New Roman" w:hAnsi="Times New Roman" w:cs="Times New Roman"/>
                <w:sz w:val="24"/>
                <w:szCs w:val="24"/>
                <w:lang w:eastAsia="en-GB"/>
              </w:rPr>
              <w:br/>
              <w:t xml:space="preserve">Tel: +44(0)20 7594 2198 </w:t>
            </w:r>
            <w:r w:rsidRPr="00B1049B">
              <w:rPr>
                <w:rFonts w:ascii="Times New Roman" w:eastAsia="Times New Roman" w:hAnsi="Times New Roman" w:cs="Times New Roman"/>
                <w:sz w:val="24"/>
                <w:szCs w:val="24"/>
                <w:lang w:eastAsia="en-GB"/>
              </w:rPr>
              <w:br/>
              <w:t>Out of hours duty press officer: +44(0)7803 886 248</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b/>
                <w:bCs/>
                <w:sz w:val="24"/>
                <w:szCs w:val="24"/>
                <w:lang w:eastAsia="en-GB"/>
              </w:rPr>
              <w:t>Notes to editors: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lastRenderedPageBreak/>
              <w:t>1. Journal reference:</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P. </w:t>
            </w:r>
            <w:proofErr w:type="spellStart"/>
            <w:r w:rsidRPr="00B1049B">
              <w:rPr>
                <w:rFonts w:ascii="Times New Roman" w:eastAsia="Times New Roman" w:hAnsi="Times New Roman" w:cs="Times New Roman"/>
                <w:sz w:val="24"/>
                <w:szCs w:val="24"/>
                <w:lang w:eastAsia="en-GB"/>
              </w:rPr>
              <w:t>Elkington</w:t>
            </w:r>
            <w:proofErr w:type="spellEnd"/>
            <w:r w:rsidRPr="00B1049B">
              <w:rPr>
                <w:rFonts w:ascii="Times New Roman" w:eastAsia="Times New Roman" w:hAnsi="Times New Roman" w:cs="Times New Roman"/>
                <w:sz w:val="24"/>
                <w:szCs w:val="24"/>
                <w:lang w:eastAsia="en-GB"/>
              </w:rPr>
              <w:t xml:space="preserve"> et al. “</w:t>
            </w:r>
            <w:hyperlink r:id="rId23" w:tgtFrame="_blank" w:tooltip="MMP-1 drives immunopathology in human tuberculosis and transgenic mice link opens in a new window" w:history="1">
              <w:r w:rsidRPr="00B1049B">
                <w:rPr>
                  <w:rFonts w:ascii="Times New Roman" w:eastAsia="Times New Roman" w:hAnsi="Times New Roman" w:cs="Times New Roman"/>
                  <w:color w:val="0000FF"/>
                  <w:sz w:val="24"/>
                  <w:szCs w:val="24"/>
                  <w:u w:val="single"/>
                  <w:lang w:eastAsia="en-GB"/>
                </w:rPr>
                <w:t>MMP-1 drives immunopathology in human tuberculosis and transgenic mice</w:t>
              </w:r>
            </w:hyperlink>
            <w:r w:rsidRPr="00B1049B">
              <w:rPr>
                <w:rFonts w:ascii="Times New Roman" w:eastAsia="Times New Roman" w:hAnsi="Times New Roman" w:cs="Times New Roman"/>
                <w:sz w:val="24"/>
                <w:szCs w:val="24"/>
                <w:lang w:eastAsia="en-GB"/>
              </w:rPr>
              <w:t xml:space="preserve">” </w:t>
            </w:r>
            <w:r w:rsidRPr="00B1049B">
              <w:rPr>
                <w:rFonts w:ascii="Times New Roman" w:eastAsia="Times New Roman" w:hAnsi="Times New Roman" w:cs="Times New Roman"/>
                <w:i/>
                <w:iCs/>
                <w:sz w:val="24"/>
                <w:szCs w:val="24"/>
                <w:lang w:eastAsia="en-GB"/>
              </w:rPr>
              <w:t>Journal of Clinical Investigation</w:t>
            </w:r>
            <w:r w:rsidRPr="00B1049B">
              <w:rPr>
                <w:rFonts w:ascii="Times New Roman" w:eastAsia="Times New Roman" w:hAnsi="Times New Roman" w:cs="Times New Roman"/>
                <w:sz w:val="24"/>
                <w:szCs w:val="24"/>
                <w:lang w:eastAsia="en-GB"/>
              </w:rPr>
              <w:t>, published online 25 April 2011</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P. </w:t>
            </w:r>
            <w:proofErr w:type="spellStart"/>
            <w:r w:rsidRPr="00B1049B">
              <w:rPr>
                <w:rFonts w:ascii="Times New Roman" w:eastAsia="Times New Roman" w:hAnsi="Times New Roman" w:cs="Times New Roman"/>
                <w:sz w:val="24"/>
                <w:szCs w:val="24"/>
                <w:lang w:eastAsia="en-GB"/>
              </w:rPr>
              <w:t>Elkington</w:t>
            </w:r>
            <w:proofErr w:type="spellEnd"/>
            <w:r w:rsidRPr="00B1049B">
              <w:rPr>
                <w:rFonts w:ascii="Times New Roman" w:eastAsia="Times New Roman" w:hAnsi="Times New Roman" w:cs="Times New Roman"/>
                <w:sz w:val="24"/>
                <w:szCs w:val="24"/>
                <w:lang w:eastAsia="en-GB"/>
              </w:rPr>
              <w:t xml:space="preserve"> et al. “</w:t>
            </w:r>
            <w:hyperlink r:id="rId24" w:tgtFrame="_blank" w:tooltip="Tuberculosis Immunopathology: The Neglected Role of Extracellular Matrix Destruction link opens in a new window" w:history="1">
              <w:r w:rsidRPr="00B1049B">
                <w:rPr>
                  <w:rFonts w:ascii="Times New Roman" w:eastAsia="Times New Roman" w:hAnsi="Times New Roman" w:cs="Times New Roman"/>
                  <w:color w:val="0000FF"/>
                  <w:sz w:val="24"/>
                  <w:szCs w:val="24"/>
                  <w:u w:val="single"/>
                  <w:lang w:eastAsia="en-GB"/>
                </w:rPr>
                <w:t>Tuberculosis Immunopathology: The Neglected Role of Extracellular Matrix Destruction</w:t>
              </w:r>
            </w:hyperlink>
            <w:r w:rsidRPr="00B1049B">
              <w:rPr>
                <w:rFonts w:ascii="Times New Roman" w:eastAsia="Times New Roman" w:hAnsi="Times New Roman" w:cs="Times New Roman"/>
                <w:sz w:val="24"/>
                <w:szCs w:val="24"/>
                <w:lang w:eastAsia="en-GB"/>
              </w:rPr>
              <w:t xml:space="preserve">” </w:t>
            </w:r>
            <w:proofErr w:type="spellStart"/>
            <w:r w:rsidRPr="00B1049B">
              <w:rPr>
                <w:rFonts w:ascii="Times New Roman" w:eastAsia="Times New Roman" w:hAnsi="Times New Roman" w:cs="Times New Roman"/>
                <w:i/>
                <w:iCs/>
                <w:sz w:val="24"/>
                <w:szCs w:val="24"/>
                <w:lang w:eastAsia="en-GB"/>
              </w:rPr>
              <w:t>Sci</w:t>
            </w:r>
            <w:proofErr w:type="spellEnd"/>
            <w:r w:rsidRPr="00B1049B">
              <w:rPr>
                <w:rFonts w:ascii="Times New Roman" w:eastAsia="Times New Roman" w:hAnsi="Times New Roman" w:cs="Times New Roman"/>
                <w:i/>
                <w:iCs/>
                <w:sz w:val="24"/>
                <w:szCs w:val="24"/>
                <w:lang w:eastAsia="en-GB"/>
              </w:rPr>
              <w:t xml:space="preserve"> </w:t>
            </w:r>
            <w:proofErr w:type="spellStart"/>
            <w:r w:rsidRPr="00B1049B">
              <w:rPr>
                <w:rFonts w:ascii="Times New Roman" w:eastAsia="Times New Roman" w:hAnsi="Times New Roman" w:cs="Times New Roman"/>
                <w:i/>
                <w:iCs/>
                <w:sz w:val="24"/>
                <w:szCs w:val="24"/>
                <w:lang w:eastAsia="en-GB"/>
              </w:rPr>
              <w:t>Transl</w:t>
            </w:r>
            <w:proofErr w:type="spellEnd"/>
            <w:r w:rsidRPr="00B1049B">
              <w:rPr>
                <w:rFonts w:ascii="Times New Roman" w:eastAsia="Times New Roman" w:hAnsi="Times New Roman" w:cs="Times New Roman"/>
                <w:i/>
                <w:iCs/>
                <w:sz w:val="24"/>
                <w:szCs w:val="24"/>
                <w:lang w:eastAsia="en-GB"/>
              </w:rPr>
              <w:t xml:space="preserve"> Med</w:t>
            </w:r>
            <w:r w:rsidRPr="00B1049B">
              <w:rPr>
                <w:rFonts w:ascii="Times New Roman" w:eastAsia="Times New Roman" w:hAnsi="Times New Roman" w:cs="Times New Roman"/>
                <w:sz w:val="24"/>
                <w:szCs w:val="24"/>
                <w:lang w:eastAsia="en-GB"/>
              </w:rPr>
              <w:t>, 23 February 2011: Vol. 3, Issue 71, p. 71ps6 DOI: 10.1126/scitranslmed.3001847</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2. About Imperial College London</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In 2007, Imperial College London and I </w:t>
            </w:r>
            <w:proofErr w:type="spellStart"/>
            <w:r w:rsidRPr="00B1049B">
              <w:rPr>
                <w:rFonts w:ascii="Times New Roman" w:eastAsia="Times New Roman" w:hAnsi="Times New Roman" w:cs="Times New Roman"/>
                <w:sz w:val="24"/>
                <w:szCs w:val="24"/>
                <w:lang w:eastAsia="en-GB"/>
              </w:rPr>
              <w:t>mperial</w:t>
            </w:r>
            <w:proofErr w:type="spellEnd"/>
            <w:r w:rsidRPr="00B1049B">
              <w:rPr>
                <w:rFonts w:ascii="Times New Roman" w:eastAsia="Times New Roman" w:hAnsi="Times New Roman" w:cs="Times New Roman"/>
                <w:sz w:val="24"/>
                <w:szCs w:val="24"/>
                <w:lang w:eastAsia="en-GB"/>
              </w:rPr>
              <w:t xml:space="preserve"> College Healthcare NHS Trust formed the UK's first Academic Health Science Centre. This unique partnership aims to improve the quality of life of patients and populations by taking new discoveries and translating them into new therapies as quickly as possible.</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Website: </w:t>
            </w:r>
            <w:hyperlink r:id="rId25" w:tooltip="www.imperial.ac.uk" w:history="1">
              <w:r w:rsidRPr="00B1049B">
                <w:rPr>
                  <w:rFonts w:ascii="Times New Roman" w:eastAsia="Times New Roman" w:hAnsi="Times New Roman" w:cs="Times New Roman"/>
                  <w:color w:val="0000FF"/>
                  <w:sz w:val="24"/>
                  <w:szCs w:val="24"/>
                  <w:u w:val="single"/>
                  <w:lang w:eastAsia="en-GB"/>
                </w:rPr>
                <w:t>www.imperial.ac.uk</w:t>
              </w:r>
            </w:hyperlink>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3. About the University of East Anglia</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University of East Anglia is a research-intensive University with particular strengths in medical, biological and environmental research. The University is a partner in the Norwich Research Park – one of Europe’s leading concentrations of researchers in plant, food, health and environmental sciences. Norwich has the fourth largest concentration of ‘most highly cited researchers’ in the UK, after London, Oxford and Cambridge (according to Thomson Reuters).</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The University’s School of Biological Sciences is a dynamic academic community, rated one of the best in the UK. Its alumni include Nobel Prize-winner and President of the Royal Society Prof Sir Paul Nurse, who gained his PhD at UEA.</w:t>
            </w:r>
          </w:p>
          <w:p w:rsidR="00B1049B" w:rsidRPr="00B1049B" w:rsidRDefault="00B1049B" w:rsidP="00B1049B">
            <w:pPr>
              <w:spacing w:before="100" w:beforeAutospacing="1" w:after="100" w:afterAutospacing="1"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sz w:val="24"/>
                <w:szCs w:val="24"/>
                <w:lang w:eastAsia="en-GB"/>
              </w:rPr>
              <w:t xml:space="preserve">4. The National Institute for Health Research (NIHR) provides the framework through which the research staff and research infrastructure of the NHS in England is positioned, maintained and managed as a national research facility.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world-class facilities </w:t>
            </w:r>
            <w:r w:rsidRPr="00B1049B">
              <w:rPr>
                <w:rFonts w:ascii="Times New Roman" w:eastAsia="Times New Roman" w:hAnsi="Times New Roman" w:cs="Times New Roman"/>
                <w:sz w:val="24"/>
                <w:szCs w:val="24"/>
                <w:lang w:eastAsia="en-GB"/>
              </w:rPr>
              <w:lastRenderedPageBreak/>
              <w:t xml:space="preserve">(both NHS and university), </w:t>
            </w:r>
            <w:proofErr w:type="gramStart"/>
            <w:r w:rsidRPr="00B1049B">
              <w:rPr>
                <w:rFonts w:ascii="Times New Roman" w:eastAsia="Times New Roman" w:hAnsi="Times New Roman" w:cs="Times New Roman"/>
                <w:sz w:val="24"/>
                <w:szCs w:val="24"/>
                <w:lang w:eastAsia="en-GB"/>
              </w:rPr>
              <w:t>conducting</w:t>
            </w:r>
            <w:proofErr w:type="gramEnd"/>
            <w:r w:rsidRPr="00B1049B">
              <w:rPr>
                <w:rFonts w:ascii="Times New Roman" w:eastAsia="Times New Roman" w:hAnsi="Times New Roman" w:cs="Times New Roman"/>
                <w:sz w:val="24"/>
                <w:szCs w:val="24"/>
                <w:lang w:eastAsia="en-GB"/>
              </w:rPr>
              <w:t xml:space="preserve"> leading-edge research focused on the needs of patients. </w:t>
            </w:r>
            <w:hyperlink r:id="rId26" w:tgtFrame="_blank" w:tooltip="www.nihr.ac.uk link opens in a new window" w:history="1">
              <w:r w:rsidRPr="00B1049B">
                <w:rPr>
                  <w:rFonts w:ascii="Times New Roman" w:eastAsia="Times New Roman" w:hAnsi="Times New Roman" w:cs="Times New Roman"/>
                  <w:color w:val="0000FF"/>
                  <w:sz w:val="24"/>
                  <w:szCs w:val="24"/>
                  <w:u w:val="single"/>
                  <w:lang w:eastAsia="en-GB"/>
                </w:rPr>
                <w:t>www.nihr.ac.uk</w:t>
              </w:r>
            </w:hyperlink>
          </w:p>
        </w:tc>
      </w:tr>
    </w:tbl>
    <w:p w:rsidR="00301734" w:rsidRDefault="00B1049B"/>
    <w:sectPr w:rsidR="0030173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49B" w:rsidRDefault="00B1049B" w:rsidP="00B1049B">
      <w:pPr>
        <w:spacing w:after="0" w:line="240" w:lineRule="auto"/>
      </w:pPr>
      <w:r>
        <w:separator/>
      </w:r>
    </w:p>
  </w:endnote>
  <w:endnote w:type="continuationSeparator" w:id="0">
    <w:p w:rsidR="00B1049B" w:rsidRDefault="00B1049B" w:rsidP="00B1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49B" w:rsidRDefault="00B1049B" w:rsidP="00B1049B">
      <w:pPr>
        <w:spacing w:after="0" w:line="240" w:lineRule="auto"/>
      </w:pPr>
      <w:r>
        <w:separator/>
      </w:r>
    </w:p>
  </w:footnote>
  <w:footnote w:type="continuationSeparator" w:id="0">
    <w:p w:rsidR="00B1049B" w:rsidRDefault="00B1049B" w:rsidP="00B104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49B" w:rsidRDefault="00B1049B" w:rsidP="00B1049B">
    <w:pPr>
      <w:spacing w:after="0" w:line="240" w:lineRule="auto"/>
      <w:rPr>
        <w:rFonts w:ascii="Times New Roman" w:eastAsia="Times New Roman" w:hAnsi="Times New Roman" w:cs="Times New Roman"/>
        <w:sz w:val="24"/>
        <w:szCs w:val="24"/>
        <w:lang w:eastAsia="en-GB"/>
      </w:rPr>
    </w:pPr>
    <w:r w:rsidRPr="00B1049B">
      <w:rPr>
        <w:rFonts w:ascii="Times New Roman" w:eastAsia="Times New Roman" w:hAnsi="Times New Roman" w:cs="Times New Roman"/>
        <w:b/>
        <w:bCs/>
        <w:sz w:val="24"/>
        <w:szCs w:val="24"/>
        <w:lang w:eastAsia="en-GB"/>
      </w:rPr>
      <w:t>Date:</w:t>
    </w:r>
    <w:r>
      <w:rPr>
        <w:rFonts w:ascii="Times New Roman" w:eastAsia="Times New Roman" w:hAnsi="Times New Roman" w:cs="Times New Roman"/>
        <w:b/>
        <w:bCs/>
        <w:sz w:val="24"/>
        <w:szCs w:val="24"/>
        <w:lang w:eastAsia="en-GB"/>
      </w:rPr>
      <w:t xml:space="preserve"> </w:t>
    </w:r>
    <w:r w:rsidRPr="00B1049B">
      <w:rPr>
        <w:rFonts w:ascii="Times New Roman" w:eastAsia="Times New Roman" w:hAnsi="Times New Roman" w:cs="Times New Roman"/>
        <w:sz w:val="24"/>
        <w:szCs w:val="24"/>
        <w:lang w:eastAsia="en-GB"/>
      </w:rPr>
      <w:t>27 Apr 2011</w:t>
    </w:r>
  </w:p>
  <w:p w:rsidR="00B1049B" w:rsidRDefault="00B1049B" w:rsidP="00B1049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Word Count Body: 1060</w:t>
    </w:r>
  </w:p>
  <w:p w:rsidR="00B1049B" w:rsidRPr="00B1049B" w:rsidRDefault="00B1049B" w:rsidP="00B1049B">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sz w:val="24"/>
        <w:szCs w:val="24"/>
        <w:lang w:eastAsia="en-GB"/>
      </w:rPr>
      <w:t>Sentence Count: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1B9"/>
    <w:multiLevelType w:val="multilevel"/>
    <w:tmpl w:val="85C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52794"/>
    <w:multiLevelType w:val="multilevel"/>
    <w:tmpl w:val="220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D5730"/>
    <w:multiLevelType w:val="multilevel"/>
    <w:tmpl w:val="1324C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06E24"/>
    <w:multiLevelType w:val="multilevel"/>
    <w:tmpl w:val="5B4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51B16"/>
    <w:multiLevelType w:val="multilevel"/>
    <w:tmpl w:val="9D2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9B"/>
    <w:rsid w:val="002C2048"/>
    <w:rsid w:val="00B1049B"/>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104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B104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1049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B1049B"/>
    <w:rPr>
      <w:rFonts w:ascii="Times New Roman" w:eastAsia="Times New Roman" w:hAnsi="Times New Roman" w:cs="Times New Roman"/>
      <w:b/>
      <w:bCs/>
      <w:sz w:val="24"/>
      <w:szCs w:val="24"/>
      <w:lang w:eastAsia="en-GB"/>
    </w:rPr>
  </w:style>
  <w:style w:type="character" w:customStyle="1" w:styleId="email">
    <w:name w:val="email"/>
    <w:basedOn w:val="DefaultParagraphFont"/>
    <w:rsid w:val="00B1049B"/>
  </w:style>
  <w:style w:type="character" w:styleId="Hyperlink">
    <w:name w:val="Hyperlink"/>
    <w:basedOn w:val="DefaultParagraphFont"/>
    <w:uiPriority w:val="99"/>
    <w:semiHidden/>
    <w:unhideWhenUsed/>
    <w:rsid w:val="00B1049B"/>
    <w:rPr>
      <w:color w:val="0000FF"/>
      <w:u w:val="single"/>
    </w:rPr>
  </w:style>
  <w:style w:type="paragraph" w:styleId="z-TopofForm">
    <w:name w:val="HTML Top of Form"/>
    <w:basedOn w:val="Normal"/>
    <w:next w:val="Normal"/>
    <w:link w:val="z-TopofFormChar"/>
    <w:hidden/>
    <w:uiPriority w:val="99"/>
    <w:semiHidden/>
    <w:unhideWhenUsed/>
    <w:rsid w:val="00B1049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1049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1049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1049B"/>
    <w:rPr>
      <w:rFonts w:ascii="Arial" w:eastAsia="Times New Roman" w:hAnsi="Arial" w:cs="Arial"/>
      <w:vanish/>
      <w:sz w:val="16"/>
      <w:szCs w:val="16"/>
      <w:lang w:eastAsia="en-GB"/>
    </w:rPr>
  </w:style>
  <w:style w:type="paragraph" w:styleId="NormalWeb">
    <w:name w:val="Normal (Web)"/>
    <w:basedOn w:val="Normal"/>
    <w:uiPriority w:val="99"/>
    <w:unhideWhenUsed/>
    <w:rsid w:val="00B104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049B"/>
    <w:rPr>
      <w:b/>
      <w:bCs/>
    </w:rPr>
  </w:style>
  <w:style w:type="character" w:styleId="Emphasis">
    <w:name w:val="Emphasis"/>
    <w:basedOn w:val="DefaultParagraphFont"/>
    <w:uiPriority w:val="20"/>
    <w:qFormat/>
    <w:rsid w:val="00B1049B"/>
    <w:rPr>
      <w:i/>
      <w:iCs/>
    </w:rPr>
  </w:style>
  <w:style w:type="paragraph" w:styleId="BalloonText">
    <w:name w:val="Balloon Text"/>
    <w:basedOn w:val="Normal"/>
    <w:link w:val="BalloonTextChar"/>
    <w:uiPriority w:val="99"/>
    <w:semiHidden/>
    <w:unhideWhenUsed/>
    <w:rsid w:val="00B10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9B"/>
    <w:rPr>
      <w:rFonts w:ascii="Tahoma" w:hAnsi="Tahoma" w:cs="Tahoma"/>
      <w:sz w:val="16"/>
      <w:szCs w:val="16"/>
    </w:rPr>
  </w:style>
  <w:style w:type="paragraph" w:styleId="Header">
    <w:name w:val="header"/>
    <w:basedOn w:val="Normal"/>
    <w:link w:val="HeaderChar"/>
    <w:uiPriority w:val="99"/>
    <w:unhideWhenUsed/>
    <w:rsid w:val="00B1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49B"/>
  </w:style>
  <w:style w:type="paragraph" w:styleId="Footer">
    <w:name w:val="footer"/>
    <w:basedOn w:val="Normal"/>
    <w:link w:val="FooterChar"/>
    <w:uiPriority w:val="99"/>
    <w:unhideWhenUsed/>
    <w:rsid w:val="00B1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1049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B104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9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1049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B1049B"/>
    <w:rPr>
      <w:rFonts w:ascii="Times New Roman" w:eastAsia="Times New Roman" w:hAnsi="Times New Roman" w:cs="Times New Roman"/>
      <w:b/>
      <w:bCs/>
      <w:sz w:val="24"/>
      <w:szCs w:val="24"/>
      <w:lang w:eastAsia="en-GB"/>
    </w:rPr>
  </w:style>
  <w:style w:type="character" w:customStyle="1" w:styleId="email">
    <w:name w:val="email"/>
    <w:basedOn w:val="DefaultParagraphFont"/>
    <w:rsid w:val="00B1049B"/>
  </w:style>
  <w:style w:type="character" w:styleId="Hyperlink">
    <w:name w:val="Hyperlink"/>
    <w:basedOn w:val="DefaultParagraphFont"/>
    <w:uiPriority w:val="99"/>
    <w:semiHidden/>
    <w:unhideWhenUsed/>
    <w:rsid w:val="00B1049B"/>
    <w:rPr>
      <w:color w:val="0000FF"/>
      <w:u w:val="single"/>
    </w:rPr>
  </w:style>
  <w:style w:type="paragraph" w:styleId="z-TopofForm">
    <w:name w:val="HTML Top of Form"/>
    <w:basedOn w:val="Normal"/>
    <w:next w:val="Normal"/>
    <w:link w:val="z-TopofFormChar"/>
    <w:hidden/>
    <w:uiPriority w:val="99"/>
    <w:semiHidden/>
    <w:unhideWhenUsed/>
    <w:rsid w:val="00B1049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1049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1049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1049B"/>
    <w:rPr>
      <w:rFonts w:ascii="Arial" w:eastAsia="Times New Roman" w:hAnsi="Arial" w:cs="Arial"/>
      <w:vanish/>
      <w:sz w:val="16"/>
      <w:szCs w:val="16"/>
      <w:lang w:eastAsia="en-GB"/>
    </w:rPr>
  </w:style>
  <w:style w:type="paragraph" w:styleId="NormalWeb">
    <w:name w:val="Normal (Web)"/>
    <w:basedOn w:val="Normal"/>
    <w:uiPriority w:val="99"/>
    <w:unhideWhenUsed/>
    <w:rsid w:val="00B104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049B"/>
    <w:rPr>
      <w:b/>
      <w:bCs/>
    </w:rPr>
  </w:style>
  <w:style w:type="character" w:styleId="Emphasis">
    <w:name w:val="Emphasis"/>
    <w:basedOn w:val="DefaultParagraphFont"/>
    <w:uiPriority w:val="20"/>
    <w:qFormat/>
    <w:rsid w:val="00B1049B"/>
    <w:rPr>
      <w:i/>
      <w:iCs/>
    </w:rPr>
  </w:style>
  <w:style w:type="paragraph" w:styleId="BalloonText">
    <w:name w:val="Balloon Text"/>
    <w:basedOn w:val="Normal"/>
    <w:link w:val="BalloonTextChar"/>
    <w:uiPriority w:val="99"/>
    <w:semiHidden/>
    <w:unhideWhenUsed/>
    <w:rsid w:val="00B10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9B"/>
    <w:rPr>
      <w:rFonts w:ascii="Tahoma" w:hAnsi="Tahoma" w:cs="Tahoma"/>
      <w:sz w:val="16"/>
      <w:szCs w:val="16"/>
    </w:rPr>
  </w:style>
  <w:style w:type="paragraph" w:styleId="Header">
    <w:name w:val="header"/>
    <w:basedOn w:val="Normal"/>
    <w:link w:val="HeaderChar"/>
    <w:uiPriority w:val="99"/>
    <w:unhideWhenUsed/>
    <w:rsid w:val="00B1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49B"/>
  </w:style>
  <w:style w:type="paragraph" w:styleId="Footer">
    <w:name w:val="footer"/>
    <w:basedOn w:val="Normal"/>
    <w:link w:val="FooterChar"/>
    <w:uiPriority w:val="99"/>
    <w:unhideWhenUsed/>
    <w:rsid w:val="00B1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948187">
      <w:bodyDiv w:val="1"/>
      <w:marLeft w:val="0"/>
      <w:marRight w:val="0"/>
      <w:marTop w:val="0"/>
      <w:marBottom w:val="0"/>
      <w:divBdr>
        <w:top w:val="none" w:sz="0" w:space="0" w:color="auto"/>
        <w:left w:val="none" w:sz="0" w:space="0" w:color="auto"/>
        <w:bottom w:val="none" w:sz="0" w:space="0" w:color="auto"/>
        <w:right w:val="none" w:sz="0" w:space="0" w:color="auto"/>
      </w:divBdr>
      <w:divsChild>
        <w:div w:id="107939028">
          <w:marLeft w:val="0"/>
          <w:marRight w:val="0"/>
          <w:marTop w:val="0"/>
          <w:marBottom w:val="0"/>
          <w:divBdr>
            <w:top w:val="none" w:sz="0" w:space="0" w:color="auto"/>
            <w:left w:val="none" w:sz="0" w:space="0" w:color="auto"/>
            <w:bottom w:val="none" w:sz="0" w:space="0" w:color="auto"/>
            <w:right w:val="none" w:sz="0" w:space="0" w:color="auto"/>
          </w:divBdr>
          <w:divsChild>
            <w:div w:id="916594096">
              <w:marLeft w:val="0"/>
              <w:marRight w:val="0"/>
              <w:marTop w:val="0"/>
              <w:marBottom w:val="0"/>
              <w:divBdr>
                <w:top w:val="none" w:sz="0" w:space="0" w:color="auto"/>
                <w:left w:val="none" w:sz="0" w:space="0" w:color="auto"/>
                <w:bottom w:val="none" w:sz="0" w:space="0" w:color="auto"/>
                <w:right w:val="none" w:sz="0" w:space="0" w:color="auto"/>
              </w:divBdr>
              <w:divsChild>
                <w:div w:id="1651523977">
                  <w:marLeft w:val="0"/>
                  <w:marRight w:val="0"/>
                  <w:marTop w:val="0"/>
                  <w:marBottom w:val="0"/>
                  <w:divBdr>
                    <w:top w:val="none" w:sz="0" w:space="0" w:color="auto"/>
                    <w:left w:val="none" w:sz="0" w:space="0" w:color="auto"/>
                    <w:bottom w:val="none" w:sz="0" w:space="0" w:color="auto"/>
                    <w:right w:val="none" w:sz="0" w:space="0" w:color="auto"/>
                  </w:divBdr>
                  <w:divsChild>
                    <w:div w:id="1808668766">
                      <w:marLeft w:val="0"/>
                      <w:marRight w:val="0"/>
                      <w:marTop w:val="0"/>
                      <w:marBottom w:val="0"/>
                      <w:divBdr>
                        <w:top w:val="none" w:sz="0" w:space="0" w:color="auto"/>
                        <w:left w:val="none" w:sz="0" w:space="0" w:color="auto"/>
                        <w:bottom w:val="none" w:sz="0" w:space="0" w:color="auto"/>
                        <w:right w:val="none" w:sz="0" w:space="0" w:color="auto"/>
                      </w:divBdr>
                      <w:divsChild>
                        <w:div w:id="1598101361">
                          <w:marLeft w:val="0"/>
                          <w:marRight w:val="0"/>
                          <w:marTop w:val="0"/>
                          <w:marBottom w:val="0"/>
                          <w:divBdr>
                            <w:top w:val="none" w:sz="0" w:space="0" w:color="auto"/>
                            <w:left w:val="none" w:sz="0" w:space="0" w:color="auto"/>
                            <w:bottom w:val="none" w:sz="0" w:space="0" w:color="auto"/>
                            <w:right w:val="none" w:sz="0" w:space="0" w:color="auto"/>
                          </w:divBdr>
                          <w:divsChild>
                            <w:div w:id="970477172">
                              <w:marLeft w:val="0"/>
                              <w:marRight w:val="0"/>
                              <w:marTop w:val="0"/>
                              <w:marBottom w:val="0"/>
                              <w:divBdr>
                                <w:top w:val="none" w:sz="0" w:space="0" w:color="auto"/>
                                <w:left w:val="none" w:sz="0" w:space="0" w:color="auto"/>
                                <w:bottom w:val="none" w:sz="0" w:space="0" w:color="auto"/>
                                <w:right w:val="none" w:sz="0" w:space="0" w:color="auto"/>
                              </w:divBdr>
                              <w:divsChild>
                                <w:div w:id="1127550561">
                                  <w:marLeft w:val="0"/>
                                  <w:marRight w:val="0"/>
                                  <w:marTop w:val="0"/>
                                  <w:marBottom w:val="0"/>
                                  <w:divBdr>
                                    <w:top w:val="none" w:sz="0" w:space="0" w:color="auto"/>
                                    <w:left w:val="none" w:sz="0" w:space="0" w:color="auto"/>
                                    <w:bottom w:val="none" w:sz="0" w:space="0" w:color="auto"/>
                                    <w:right w:val="none" w:sz="0" w:space="0" w:color="auto"/>
                                  </w:divBdr>
                                  <w:divsChild>
                                    <w:div w:id="658272602">
                                      <w:marLeft w:val="0"/>
                                      <w:marRight w:val="0"/>
                                      <w:marTop w:val="0"/>
                                      <w:marBottom w:val="0"/>
                                      <w:divBdr>
                                        <w:top w:val="none" w:sz="0" w:space="0" w:color="auto"/>
                                        <w:left w:val="none" w:sz="0" w:space="0" w:color="auto"/>
                                        <w:bottom w:val="none" w:sz="0" w:space="0" w:color="auto"/>
                                        <w:right w:val="none" w:sz="0" w:space="0" w:color="auto"/>
                                      </w:divBdr>
                                      <w:divsChild>
                                        <w:div w:id="1308053721">
                                          <w:marLeft w:val="0"/>
                                          <w:marRight w:val="0"/>
                                          <w:marTop w:val="0"/>
                                          <w:marBottom w:val="0"/>
                                          <w:divBdr>
                                            <w:top w:val="none" w:sz="0" w:space="0" w:color="auto"/>
                                            <w:left w:val="none" w:sz="0" w:space="0" w:color="auto"/>
                                            <w:bottom w:val="none" w:sz="0" w:space="0" w:color="auto"/>
                                            <w:right w:val="none" w:sz="0" w:space="0" w:color="auto"/>
                                          </w:divBdr>
                                          <w:divsChild>
                                            <w:div w:id="864291511">
                                              <w:marLeft w:val="0"/>
                                              <w:marRight w:val="0"/>
                                              <w:marTop w:val="0"/>
                                              <w:marBottom w:val="0"/>
                                              <w:divBdr>
                                                <w:top w:val="none" w:sz="0" w:space="0" w:color="auto"/>
                                                <w:left w:val="none" w:sz="0" w:space="0" w:color="auto"/>
                                                <w:bottom w:val="none" w:sz="0" w:space="0" w:color="auto"/>
                                                <w:right w:val="none" w:sz="0" w:space="0" w:color="auto"/>
                                              </w:divBdr>
                                              <w:divsChild>
                                                <w:div w:id="878971691">
                                                  <w:marLeft w:val="0"/>
                                                  <w:marRight w:val="0"/>
                                                  <w:marTop w:val="0"/>
                                                  <w:marBottom w:val="0"/>
                                                  <w:divBdr>
                                                    <w:top w:val="none" w:sz="0" w:space="0" w:color="auto"/>
                                                    <w:left w:val="none" w:sz="0" w:space="0" w:color="auto"/>
                                                    <w:bottom w:val="none" w:sz="0" w:space="0" w:color="auto"/>
                                                    <w:right w:val="none" w:sz="0" w:space="0" w:color="auto"/>
                                                  </w:divBdr>
                                                  <w:divsChild>
                                                    <w:div w:id="601186903">
                                                      <w:marLeft w:val="0"/>
                                                      <w:marRight w:val="0"/>
                                                      <w:marTop w:val="0"/>
                                                      <w:marBottom w:val="0"/>
                                                      <w:divBdr>
                                                        <w:top w:val="none" w:sz="0" w:space="0" w:color="auto"/>
                                                        <w:left w:val="none" w:sz="0" w:space="0" w:color="auto"/>
                                                        <w:bottom w:val="none" w:sz="0" w:space="0" w:color="auto"/>
                                                        <w:right w:val="none" w:sz="0" w:space="0" w:color="auto"/>
                                                      </w:divBdr>
                                                      <w:divsChild>
                                                        <w:div w:id="988948548">
                                                          <w:marLeft w:val="0"/>
                                                          <w:marRight w:val="0"/>
                                                          <w:marTop w:val="0"/>
                                                          <w:marBottom w:val="0"/>
                                                          <w:divBdr>
                                                            <w:top w:val="none" w:sz="0" w:space="0" w:color="auto"/>
                                                            <w:left w:val="none" w:sz="0" w:space="0" w:color="auto"/>
                                                            <w:bottom w:val="none" w:sz="0" w:space="0" w:color="auto"/>
                                                            <w:right w:val="none" w:sz="0" w:space="0" w:color="auto"/>
                                                          </w:divBdr>
                                                        </w:div>
                                                        <w:div w:id="1243761057">
                                                          <w:marLeft w:val="0"/>
                                                          <w:marRight w:val="0"/>
                                                          <w:marTop w:val="0"/>
                                                          <w:marBottom w:val="0"/>
                                                          <w:divBdr>
                                                            <w:top w:val="none" w:sz="0" w:space="0" w:color="auto"/>
                                                            <w:left w:val="none" w:sz="0" w:space="0" w:color="auto"/>
                                                            <w:bottom w:val="none" w:sz="0" w:space="0" w:color="auto"/>
                                                            <w:right w:val="none" w:sz="0" w:space="0" w:color="auto"/>
                                                          </w:divBdr>
                                                          <w:divsChild>
                                                            <w:div w:id="1664814494">
                                                              <w:marLeft w:val="0"/>
                                                              <w:marRight w:val="0"/>
                                                              <w:marTop w:val="0"/>
                                                              <w:marBottom w:val="0"/>
                                                              <w:divBdr>
                                                                <w:top w:val="none" w:sz="0" w:space="0" w:color="auto"/>
                                                                <w:left w:val="none" w:sz="0" w:space="0" w:color="auto"/>
                                                                <w:bottom w:val="none" w:sz="0" w:space="0" w:color="auto"/>
                                                                <w:right w:val="none" w:sz="0" w:space="0" w:color="auto"/>
                                                              </w:divBdr>
                                                            </w:div>
                                                            <w:div w:id="856576591">
                                                              <w:marLeft w:val="0"/>
                                                              <w:marRight w:val="0"/>
                                                              <w:marTop w:val="0"/>
                                                              <w:marBottom w:val="0"/>
                                                              <w:divBdr>
                                                                <w:top w:val="none" w:sz="0" w:space="0" w:color="auto"/>
                                                                <w:left w:val="none" w:sz="0" w:space="0" w:color="auto"/>
                                                                <w:bottom w:val="none" w:sz="0" w:space="0" w:color="auto"/>
                                                                <w:right w:val="none" w:sz="0" w:space="0" w:color="auto"/>
                                                              </w:divBdr>
                                                              <w:divsChild>
                                                                <w:div w:id="1584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468">
                                                          <w:marLeft w:val="0"/>
                                                          <w:marRight w:val="0"/>
                                                          <w:marTop w:val="0"/>
                                                          <w:marBottom w:val="0"/>
                                                          <w:divBdr>
                                                            <w:top w:val="none" w:sz="0" w:space="0" w:color="auto"/>
                                                            <w:left w:val="none" w:sz="0" w:space="0" w:color="auto"/>
                                                            <w:bottom w:val="none" w:sz="0" w:space="0" w:color="auto"/>
                                                            <w:right w:val="none" w:sz="0" w:space="0" w:color="auto"/>
                                                          </w:divBdr>
                                                        </w:div>
                                                      </w:divsChild>
                                                    </w:div>
                                                    <w:div w:id="4570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39098">
                                              <w:marLeft w:val="0"/>
                                              <w:marRight w:val="0"/>
                                              <w:marTop w:val="0"/>
                                              <w:marBottom w:val="0"/>
                                              <w:divBdr>
                                                <w:top w:val="none" w:sz="0" w:space="0" w:color="auto"/>
                                                <w:left w:val="none" w:sz="0" w:space="0" w:color="auto"/>
                                                <w:bottom w:val="none" w:sz="0" w:space="0" w:color="auto"/>
                                                <w:right w:val="none" w:sz="0" w:space="0" w:color="auto"/>
                                              </w:divBdr>
                                              <w:divsChild>
                                                <w:div w:id="279801914">
                                                  <w:marLeft w:val="0"/>
                                                  <w:marRight w:val="0"/>
                                                  <w:marTop w:val="0"/>
                                                  <w:marBottom w:val="0"/>
                                                  <w:divBdr>
                                                    <w:top w:val="none" w:sz="0" w:space="0" w:color="auto"/>
                                                    <w:left w:val="none" w:sz="0" w:space="0" w:color="auto"/>
                                                    <w:bottom w:val="none" w:sz="0" w:space="0" w:color="auto"/>
                                                    <w:right w:val="none" w:sz="0" w:space="0" w:color="auto"/>
                                                  </w:divBdr>
                                                  <w:divsChild>
                                                    <w:div w:id="338965727">
                                                      <w:marLeft w:val="0"/>
                                                      <w:marRight w:val="0"/>
                                                      <w:marTop w:val="0"/>
                                                      <w:marBottom w:val="0"/>
                                                      <w:divBdr>
                                                        <w:top w:val="none" w:sz="0" w:space="0" w:color="auto"/>
                                                        <w:left w:val="none" w:sz="0" w:space="0" w:color="auto"/>
                                                        <w:bottom w:val="none" w:sz="0" w:space="0" w:color="auto"/>
                                                        <w:right w:val="none" w:sz="0" w:space="0" w:color="auto"/>
                                                      </w:divBdr>
                                                    </w:div>
                                                    <w:div w:id="9050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i.org/articles/view/45666" TargetMode="External"/><Relationship Id="rId13" Type="http://schemas.openxmlformats.org/officeDocument/2006/relationships/hyperlink" Target="http://www1.imperial.ac.uk/medicine/people/p.elkington/" TargetMode="External"/><Relationship Id="rId18" Type="http://schemas.openxmlformats.org/officeDocument/2006/relationships/hyperlink" Target="http://www.jci.org" TargetMode="External"/><Relationship Id="rId26" Type="http://schemas.openxmlformats.org/officeDocument/2006/relationships/hyperlink" Target="http://www.nihr.ac.uk" TargetMode="External"/><Relationship Id="rId3" Type="http://schemas.microsoft.com/office/2007/relationships/stylesWithEffects" Target="stylesWithEffects.xml"/><Relationship Id="rId21" Type="http://schemas.openxmlformats.org/officeDocument/2006/relationships/hyperlink" Target="http://www.columbia.edu/" TargetMode="External"/><Relationship Id="rId7" Type="http://schemas.openxmlformats.org/officeDocument/2006/relationships/endnotes" Target="endnotes.xml"/><Relationship Id="rId12" Type="http://schemas.openxmlformats.org/officeDocument/2006/relationships/hyperlink" Target="http://www.nih.gov" TargetMode="External"/><Relationship Id="rId17" Type="http://schemas.openxmlformats.org/officeDocument/2006/relationships/hyperlink" Target="http://stm.sciencemag.org/content/3/71/71ps6.abstract" TargetMode="External"/><Relationship Id="rId25" Type="http://schemas.openxmlformats.org/officeDocument/2006/relationships/hyperlink" Target="http://www.imperial.ac.uk" TargetMode="External"/><Relationship Id="rId2" Type="http://schemas.openxmlformats.org/officeDocument/2006/relationships/styles" Target="styles.xml"/><Relationship Id="rId16" Type="http://schemas.openxmlformats.org/officeDocument/2006/relationships/hyperlink" Target="http://www1.imperial.ac.uk/departmentofmedicine/divisions/infectiousdiseases/idi/" TargetMode="External"/><Relationship Id="rId20" Type="http://schemas.openxmlformats.org/officeDocument/2006/relationships/hyperlink" Target="http://www.uea.ac.u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ihr.ac.uk" TargetMode="External"/><Relationship Id="rId24" Type="http://schemas.openxmlformats.org/officeDocument/2006/relationships/hyperlink" Target="http://stm.sciencemag.org/content/3/71/71ps6.abstract" TargetMode="External"/><Relationship Id="rId5" Type="http://schemas.openxmlformats.org/officeDocument/2006/relationships/webSettings" Target="webSettings.xml"/><Relationship Id="rId15" Type="http://schemas.openxmlformats.org/officeDocument/2006/relationships/hyperlink" Target="http://www1.imperial.ac.uk/medicine/people/j.friedland/" TargetMode="External"/><Relationship Id="rId23" Type="http://schemas.openxmlformats.org/officeDocument/2006/relationships/hyperlink" Target="http://www.jci.org/articles/view/45666" TargetMode="External"/><Relationship Id="rId28" Type="http://schemas.openxmlformats.org/officeDocument/2006/relationships/fontTable" Target="fontTable.xml"/><Relationship Id="rId10" Type="http://schemas.openxmlformats.org/officeDocument/2006/relationships/hyperlink" Target="http://www.uea.ac.uk" TargetMode="External"/><Relationship Id="rId19" Type="http://schemas.openxmlformats.org/officeDocument/2006/relationships/hyperlink" Target="http://www.nihr.ac.uk/" TargetMode="External"/><Relationship Id="rId4" Type="http://schemas.openxmlformats.org/officeDocument/2006/relationships/settings" Target="settings.xml"/><Relationship Id="rId9" Type="http://schemas.openxmlformats.org/officeDocument/2006/relationships/hyperlink" Target="http://www.columbia.edu" TargetMode="External"/><Relationship Id="rId14" Type="http://schemas.openxmlformats.org/officeDocument/2006/relationships/hyperlink" Target="http://www1.imperial.ac.uk/departmentofmedicine/divisions/infectiousdiseases/idi/" TargetMode="External"/><Relationship Id="rId22" Type="http://schemas.openxmlformats.org/officeDocument/2006/relationships/hyperlink" Target="mailto:sam.wong@imperial.ac.uk"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1334</Words>
  <Characters>7609</Characters>
  <Application>Microsoft Office Word</Application>
  <DocSecurity>0</DocSecurity>
  <Lines>63</Lines>
  <Paragraphs>17</Paragraphs>
  <ScaleCrop>false</ScaleCrop>
  <Company>Cardiff University</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2012-09-04T10:01:00Z</dcterms:created>
  <dcterms:modified xsi:type="dcterms:W3CDTF">2012-09-04T10:06:00Z</dcterms:modified>
</cp:coreProperties>
</file>