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1D5" w:rsidRPr="004B31D5" w:rsidRDefault="004B31D5" w:rsidP="004B31D5">
      <w:pPr>
        <w:pBdr>
          <w:bottom w:val="single" w:sz="6" w:space="2" w:color="CCCCCC"/>
        </w:pBdr>
        <w:spacing w:before="100" w:beforeAutospacing="1" w:after="180" w:line="331" w:lineRule="auto"/>
        <w:outlineLvl w:val="2"/>
        <w:rPr>
          <w:rFonts w:ascii="Verdana" w:eastAsia="Times New Roman" w:hAnsi="Verdana" w:cs="Arial"/>
          <w:color w:val="004781"/>
          <w:sz w:val="34"/>
          <w:szCs w:val="34"/>
          <w:lang w:val="en" w:eastAsia="en-GB"/>
        </w:rPr>
      </w:pPr>
      <w:r w:rsidRPr="004B31D5">
        <w:rPr>
          <w:rFonts w:ascii="Verdana" w:eastAsia="Times New Roman" w:hAnsi="Verdana" w:cs="Arial"/>
          <w:color w:val="004781"/>
          <w:sz w:val="34"/>
          <w:szCs w:val="34"/>
          <w:lang w:val="en" w:eastAsia="en-GB"/>
        </w:rPr>
        <w:t>Aspirin cuts cancer rates in people with hereditary risk by more than half</w:t>
      </w:r>
    </w:p>
    <w:p w:rsidR="004B31D5" w:rsidRPr="004B31D5" w:rsidRDefault="004B31D5" w:rsidP="004B31D5">
      <w:pPr>
        <w:spacing w:before="100" w:beforeAutospacing="1" w:after="100" w:afterAutospacing="1" w:line="336" w:lineRule="auto"/>
        <w:rPr>
          <w:rFonts w:ascii="Verdana" w:eastAsia="Times New Roman" w:hAnsi="Verdana" w:cs="Arial"/>
          <w:color w:val="000000"/>
          <w:lang w:val="en" w:eastAsia="en-GB"/>
        </w:rPr>
      </w:pPr>
      <w:proofErr w:type="gramStart"/>
      <w:r w:rsidRPr="004B31D5">
        <w:rPr>
          <w:rFonts w:ascii="Verdana" w:eastAsia="Times New Roman" w:hAnsi="Verdana" w:cs="Arial"/>
          <w:color w:val="000000"/>
          <w:lang w:val="en" w:eastAsia="en-GB"/>
        </w:rPr>
        <w:t>published</w:t>
      </w:r>
      <w:proofErr w:type="gramEnd"/>
      <w:r w:rsidRPr="004B31D5">
        <w:rPr>
          <w:rFonts w:ascii="Verdana" w:eastAsia="Times New Roman" w:hAnsi="Verdana" w:cs="Arial"/>
          <w:color w:val="000000"/>
          <w:lang w:val="en" w:eastAsia="en-GB"/>
        </w:rPr>
        <w:t xml:space="preserve"> on: 28th October 2011</w:t>
      </w:r>
    </w:p>
    <w:p w:rsidR="004B31D5" w:rsidRPr="004B31D5" w:rsidRDefault="004B31D5" w:rsidP="004B31D5">
      <w:pPr>
        <w:spacing w:line="336" w:lineRule="auto"/>
        <w:rPr>
          <w:rFonts w:ascii="Verdana" w:eastAsia="Times New Roman" w:hAnsi="Verdana" w:cs="Arial"/>
          <w:color w:val="000000"/>
          <w:lang w:val="en" w:eastAsia="en-GB"/>
        </w:rPr>
      </w:pPr>
      <w:r w:rsidRPr="004B31D5">
        <w:rPr>
          <w:rFonts w:ascii="Verdana" w:eastAsia="Times New Roman" w:hAnsi="Verdana" w:cs="Arial"/>
          <w:color w:val="000000"/>
          <w:lang w:val="en" w:eastAsia="en-GB"/>
        </w:rPr>
        <w:t>Research has finally provided proof that taking a regular dose of aspirin reduces the long-term risk of cancer in people with a family history of the disease by around 60 per cent.</w:t>
      </w:r>
    </w:p>
    <w:p w:rsidR="004B31D5" w:rsidRDefault="004B31D5" w:rsidP="004B31D5">
      <w:pPr>
        <w:spacing w:before="100" w:beforeAutospacing="1" w:after="100" w:afterAutospacing="1" w:line="336" w:lineRule="auto"/>
        <w:rPr>
          <w:rFonts w:ascii="Verdana" w:eastAsia="Times New Roman" w:hAnsi="Verdana" w:cs="Arial"/>
          <w:color w:val="000000"/>
          <w:lang w:val="en" w:eastAsia="en-GB"/>
        </w:rPr>
      </w:pPr>
      <w:r w:rsidRPr="004B31D5">
        <w:rPr>
          <w:rFonts w:ascii="Verdana" w:eastAsia="Times New Roman" w:hAnsi="Verdana" w:cs="Arial"/>
          <w:color w:val="000000"/>
          <w:lang w:val="en" w:eastAsia="en-GB"/>
        </w:rPr>
        <w:t xml:space="preserve">The international collaboration, led by researchers at the Universities of Newcastle and Leeds, whose work is published today in The Lancet, reveals that the benefits only become obvious several years after taking the aspirin. </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t xml:space="preserve">Evidence of the benefits of aspirin has been accumulating for over 20 years but these are the first results from a </w:t>
      </w:r>
      <w:proofErr w:type="spellStart"/>
      <w:r w:rsidRPr="004B31D5">
        <w:rPr>
          <w:rFonts w:ascii="Verdana" w:eastAsia="Times New Roman" w:hAnsi="Verdana" w:cs="Arial"/>
          <w:color w:val="000000"/>
          <w:lang w:val="en" w:eastAsia="en-GB"/>
        </w:rPr>
        <w:t>randomised</w:t>
      </w:r>
      <w:proofErr w:type="spellEnd"/>
      <w:r w:rsidRPr="004B31D5">
        <w:rPr>
          <w:rFonts w:ascii="Verdana" w:eastAsia="Times New Roman" w:hAnsi="Verdana" w:cs="Arial"/>
          <w:color w:val="000000"/>
          <w:lang w:val="en" w:eastAsia="en-GB"/>
        </w:rPr>
        <w:t xml:space="preserve"> controlled trial assessing the effect of aspirin on cancer. </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t>Late last year an analysis of people who had taken part in the early aspirin trials to prevent heart attacks and strokes showed that in subsequent year</w:t>
      </w:r>
      <w:r>
        <w:rPr>
          <w:rFonts w:ascii="Verdana" w:eastAsia="Times New Roman" w:hAnsi="Verdana" w:cs="Arial"/>
          <w:color w:val="000000"/>
          <w:lang w:val="en" w:eastAsia="en-GB"/>
        </w:rPr>
        <w:t>s they developed fewer cancers.</w:t>
      </w:r>
    </w:p>
    <w:p w:rsidR="004B31D5" w:rsidRDefault="004B31D5" w:rsidP="004B31D5">
      <w:pPr>
        <w:spacing w:before="100" w:beforeAutospacing="1" w:after="100" w:afterAutospacing="1" w:line="336" w:lineRule="auto"/>
        <w:rPr>
          <w:rFonts w:ascii="Verdana" w:eastAsia="Times New Roman" w:hAnsi="Verdana" w:cs="Arial"/>
          <w:color w:val="000000"/>
          <w:lang w:val="en" w:eastAsia="en-GB"/>
        </w:rPr>
      </w:pPr>
      <w:r w:rsidRPr="004B31D5">
        <w:rPr>
          <w:rFonts w:ascii="Verdana" w:eastAsia="Times New Roman" w:hAnsi="Verdana" w:cs="Arial"/>
          <w:color w:val="000000"/>
          <w:lang w:val="en" w:eastAsia="en-GB"/>
        </w:rPr>
        <w:t xml:space="preserve">The missing piece of the jigsaw was a </w:t>
      </w:r>
      <w:proofErr w:type="spellStart"/>
      <w:r w:rsidRPr="004B31D5">
        <w:rPr>
          <w:rFonts w:ascii="Verdana" w:eastAsia="Times New Roman" w:hAnsi="Verdana" w:cs="Arial"/>
          <w:color w:val="000000"/>
          <w:lang w:val="en" w:eastAsia="en-GB"/>
        </w:rPr>
        <w:t>randomised</w:t>
      </w:r>
      <w:proofErr w:type="spellEnd"/>
      <w:r w:rsidRPr="004B31D5">
        <w:rPr>
          <w:rFonts w:ascii="Verdana" w:eastAsia="Times New Roman" w:hAnsi="Verdana" w:cs="Arial"/>
          <w:color w:val="000000"/>
          <w:lang w:val="en" w:eastAsia="en-GB"/>
        </w:rPr>
        <w:t xml:space="preserve"> trial specifically looking at its effect on cancer.  </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t>Professor Sir John Burn from Newcastle University who led the international research collaboration said: “What we have finally shown is that aspirin has a major preventative effect on cancer but this doesn’t become apparent until years later.”</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t xml:space="preserve">The study involving scientists and clinicians from 43 </w:t>
      </w:r>
      <w:proofErr w:type="spellStart"/>
      <w:r w:rsidRPr="004B31D5">
        <w:rPr>
          <w:rFonts w:ascii="Verdana" w:eastAsia="Times New Roman" w:hAnsi="Verdana" w:cs="Arial"/>
          <w:color w:val="000000"/>
          <w:lang w:val="en" w:eastAsia="en-GB"/>
        </w:rPr>
        <w:t>centres</w:t>
      </w:r>
      <w:proofErr w:type="spellEnd"/>
      <w:r w:rsidRPr="004B31D5">
        <w:rPr>
          <w:rFonts w:ascii="Verdana" w:eastAsia="Times New Roman" w:hAnsi="Verdana" w:cs="Arial"/>
          <w:color w:val="000000"/>
          <w:lang w:val="en" w:eastAsia="en-GB"/>
        </w:rPr>
        <w:t xml:space="preserve"> in 16 countries followed nearly 1,000 patients, in some cases for over 10 years. </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t xml:space="preserve">The trial was overseen by Newcastle Hospitals NHS Foundation Trust and funded by the UK Medical Research Council, Cancer Research UK, the European Union and Bayer </w:t>
      </w:r>
      <w:proofErr w:type="spellStart"/>
      <w:r w:rsidRPr="004B31D5">
        <w:rPr>
          <w:rFonts w:ascii="Verdana" w:eastAsia="Times New Roman" w:hAnsi="Verdana" w:cs="Arial"/>
          <w:color w:val="000000"/>
          <w:lang w:val="en" w:eastAsia="en-GB"/>
        </w:rPr>
        <w:t>Pharma</w:t>
      </w:r>
      <w:proofErr w:type="spellEnd"/>
      <w:r w:rsidRPr="004B31D5">
        <w:rPr>
          <w:rFonts w:ascii="Verdana" w:eastAsia="Times New Roman" w:hAnsi="Verdana" w:cs="Arial"/>
          <w:color w:val="000000"/>
          <w:lang w:val="en" w:eastAsia="en-GB"/>
        </w:rPr>
        <w:t xml:space="preserve">. </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lastRenderedPageBreak/>
        <w:t>The study focused on people with Lynch syndrome, an inherited genetic disorder which affects genes responsible for detecting a</w:t>
      </w:r>
      <w:r>
        <w:rPr>
          <w:rFonts w:ascii="Verdana" w:eastAsia="Times New Roman" w:hAnsi="Verdana" w:cs="Arial"/>
          <w:color w:val="000000"/>
          <w:lang w:val="en" w:eastAsia="en-GB"/>
        </w:rPr>
        <w:t>nd repairing damage in the DNA.</w:t>
      </w:r>
    </w:p>
    <w:p w:rsidR="004B31D5" w:rsidRDefault="004B31D5" w:rsidP="004B31D5">
      <w:pPr>
        <w:spacing w:before="100" w:beforeAutospacing="1" w:after="100" w:afterAutospacing="1" w:line="336" w:lineRule="auto"/>
        <w:rPr>
          <w:rFonts w:ascii="Verdana" w:eastAsia="Times New Roman" w:hAnsi="Verdana" w:cs="Arial"/>
          <w:color w:val="000000"/>
          <w:lang w:val="en" w:eastAsia="en-GB"/>
        </w:rPr>
      </w:pPr>
      <w:r w:rsidRPr="004B31D5">
        <w:rPr>
          <w:rFonts w:ascii="Verdana" w:eastAsia="Times New Roman" w:hAnsi="Verdana" w:cs="Arial"/>
          <w:color w:val="000000"/>
          <w:lang w:val="en" w:eastAsia="en-GB"/>
        </w:rPr>
        <w:t xml:space="preserve">Around half of these people develop cancer, mainly in the bowel and womb. </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t xml:space="preserve">Between 1999 and 2005 a total 861 people began either taking two aspirins (600 mg) every </w:t>
      </w:r>
      <w:r>
        <w:rPr>
          <w:rFonts w:ascii="Verdana" w:eastAsia="Times New Roman" w:hAnsi="Verdana" w:cs="Arial"/>
          <w:color w:val="000000"/>
          <w:lang w:val="en" w:eastAsia="en-GB"/>
        </w:rPr>
        <w:t>day for two years or a placebo.</w:t>
      </w:r>
    </w:p>
    <w:p w:rsidR="004B31D5" w:rsidRDefault="004B31D5" w:rsidP="004B31D5">
      <w:pPr>
        <w:spacing w:before="100" w:beforeAutospacing="1" w:after="100" w:afterAutospacing="1" w:line="336" w:lineRule="auto"/>
        <w:rPr>
          <w:rFonts w:ascii="Verdana" w:eastAsia="Times New Roman" w:hAnsi="Verdana" w:cs="Arial"/>
          <w:color w:val="000000"/>
          <w:lang w:val="en" w:eastAsia="en-GB"/>
        </w:rPr>
      </w:pPr>
      <w:r w:rsidRPr="004B31D5">
        <w:rPr>
          <w:rFonts w:ascii="Verdana" w:eastAsia="Times New Roman" w:hAnsi="Verdana" w:cs="Arial"/>
          <w:color w:val="000000"/>
          <w:lang w:val="en" w:eastAsia="en-GB"/>
        </w:rPr>
        <w:t>At the end of the treatment stage in 2007 there was no difference between those who had taken</w:t>
      </w:r>
      <w:r>
        <w:rPr>
          <w:rFonts w:ascii="Verdana" w:eastAsia="Times New Roman" w:hAnsi="Verdana" w:cs="Arial"/>
          <w:color w:val="000000"/>
          <w:lang w:val="en" w:eastAsia="en-GB"/>
        </w:rPr>
        <w:t xml:space="preserve"> aspirin and those who had not.</w:t>
      </w:r>
    </w:p>
    <w:p w:rsidR="004B31D5" w:rsidRDefault="004B31D5" w:rsidP="004B31D5">
      <w:pPr>
        <w:spacing w:before="100" w:beforeAutospacing="1" w:after="100" w:afterAutospacing="1" w:line="336" w:lineRule="auto"/>
        <w:rPr>
          <w:rFonts w:ascii="Verdana" w:eastAsia="Times New Roman" w:hAnsi="Verdana" w:cs="Arial"/>
          <w:color w:val="000000"/>
          <w:lang w:val="en" w:eastAsia="en-GB"/>
        </w:rPr>
      </w:pPr>
      <w:r w:rsidRPr="004B31D5">
        <w:rPr>
          <w:rFonts w:ascii="Verdana" w:eastAsia="Times New Roman" w:hAnsi="Verdana" w:cs="Arial"/>
          <w:color w:val="000000"/>
          <w:lang w:val="en" w:eastAsia="en-GB"/>
        </w:rPr>
        <w:t>However, the study team anticipated a longer term effect and designed the study for continued follow-up.</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t>By 2010 there had been 19 new colorectal cancers among those who had received aspirin</w:t>
      </w:r>
      <w:r>
        <w:rPr>
          <w:rFonts w:ascii="Verdana" w:eastAsia="Times New Roman" w:hAnsi="Verdana" w:cs="Arial"/>
          <w:color w:val="000000"/>
          <w:lang w:val="en" w:eastAsia="en-GB"/>
        </w:rPr>
        <w:t xml:space="preserve"> and 34 among those on placebo.</w:t>
      </w:r>
    </w:p>
    <w:p w:rsidR="004B31D5" w:rsidRDefault="004B31D5" w:rsidP="004B31D5">
      <w:pPr>
        <w:spacing w:before="100" w:beforeAutospacing="1" w:after="100" w:afterAutospacing="1" w:line="336" w:lineRule="auto"/>
        <w:rPr>
          <w:rFonts w:ascii="Verdana" w:eastAsia="Times New Roman" w:hAnsi="Verdana" w:cs="Arial"/>
          <w:color w:val="000000"/>
          <w:lang w:val="en" w:eastAsia="en-GB"/>
        </w:rPr>
      </w:pPr>
      <w:r w:rsidRPr="004B31D5">
        <w:rPr>
          <w:rFonts w:ascii="Verdana" w:eastAsia="Times New Roman" w:hAnsi="Verdana" w:cs="Arial"/>
          <w:color w:val="000000"/>
          <w:lang w:val="en" w:eastAsia="en-GB"/>
        </w:rPr>
        <w:t xml:space="preserve">The incidence of cancer among the group who had taken aspirin had halved – and the effect began to be seen five years after patients starting taking the aspirin.  </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t>A further analysis focused on the patients who took aspirin for at least two years according to the original design - some 60% of the total -  and here the effects of aspirin were even more pronounced: a 63% reduced incidence of colorectal cancer was observed with 23 bowel cancers in the placebo group but only 10 in the aspirin group.</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t>Looking at all cancers related to Lynch syndrome, including cancer of the endometrium or womb, almost 30% of the patients taking the placebo had developed a cancer compared to around 15% of those taking the aspirin.</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t>“What surprised us was that there was no difference in the number of people developing polyps which are thought to be the precursors of cancer.</w:t>
      </w:r>
    </w:p>
    <w:p w:rsidR="004B31D5" w:rsidRDefault="004B31D5" w:rsidP="004B31D5">
      <w:pPr>
        <w:spacing w:before="100" w:beforeAutospacing="1" w:after="100" w:afterAutospacing="1" w:line="336" w:lineRule="auto"/>
        <w:rPr>
          <w:rFonts w:ascii="Verdana" w:eastAsia="Times New Roman" w:hAnsi="Verdana" w:cs="Arial"/>
          <w:color w:val="000000"/>
          <w:lang w:val="en" w:eastAsia="en-GB"/>
        </w:rPr>
      </w:pPr>
      <w:r w:rsidRPr="004B31D5">
        <w:rPr>
          <w:rFonts w:ascii="Verdana" w:eastAsia="Times New Roman" w:hAnsi="Verdana" w:cs="Arial"/>
          <w:color w:val="000000"/>
          <w:lang w:val="en" w:eastAsia="en-GB"/>
        </w:rPr>
        <w:t>But, many fewer patients who had been taking aspirin years before went on to develop cancers,” said Professor Tim Bishop from the University of Leeds, whose team was responsible for the statistical analysis.</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lastRenderedPageBreak/>
        <w:t xml:space="preserve">Sir John explains: “We have succeeded in showing the benefits of aspirin because we had a lot of long term data and because Lynch syndrome is associated with rapid development of cancer. </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t>“It has also demonstrated how our research community and families with inherited forms of cancer can work together to answer questions important for the whole population.</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t xml:space="preserve">“Before anyone begins to take aspirin on a regular basis they should consult their doctor as aspirin is known to bring with it a risk of stomach complaints including ulcers,” advises Sir John.  </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t>“However, if there is a strong family history of cancer then people may want to weigh up the cost-benefits particularly as these days drugs which block acid production in the stomach are available over the counter.”</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t>Professor Nick Hastie, Director of the Medical Research Council Human Genetics Unit, said: “Bowel cancer is the second commonest cause of cancer death in the UK, being respon</w:t>
      </w:r>
      <w:r>
        <w:rPr>
          <w:rFonts w:ascii="Verdana" w:eastAsia="Times New Roman" w:hAnsi="Verdana" w:cs="Arial"/>
          <w:color w:val="000000"/>
          <w:lang w:val="en" w:eastAsia="en-GB"/>
        </w:rPr>
        <w:t>sible for 16,000 deaths a year.</w:t>
      </w:r>
    </w:p>
    <w:p w:rsidR="004B31D5" w:rsidRDefault="004B31D5" w:rsidP="004B31D5">
      <w:pPr>
        <w:spacing w:before="100" w:beforeAutospacing="1" w:after="100" w:afterAutospacing="1" w:line="336" w:lineRule="auto"/>
        <w:rPr>
          <w:rFonts w:ascii="Verdana" w:eastAsia="Times New Roman" w:hAnsi="Verdana" w:cs="Arial"/>
          <w:color w:val="000000"/>
          <w:lang w:val="en" w:eastAsia="en-GB"/>
        </w:rPr>
      </w:pPr>
      <w:r w:rsidRPr="004B31D5">
        <w:rPr>
          <w:rFonts w:ascii="Verdana" w:eastAsia="Times New Roman" w:hAnsi="Verdana" w:cs="Arial"/>
          <w:color w:val="000000"/>
          <w:lang w:val="en" w:eastAsia="en-GB"/>
        </w:rPr>
        <w:t>This landmark study provides the clearest evidence yet that aspirin can help protect again</w:t>
      </w:r>
      <w:r>
        <w:rPr>
          <w:rFonts w:ascii="Verdana" w:eastAsia="Times New Roman" w:hAnsi="Verdana" w:cs="Arial"/>
          <w:color w:val="000000"/>
          <w:lang w:val="en" w:eastAsia="en-GB"/>
        </w:rPr>
        <w:t>st development of this disease.</w:t>
      </w:r>
    </w:p>
    <w:p w:rsidR="004B31D5" w:rsidRDefault="004B31D5" w:rsidP="004B31D5">
      <w:pPr>
        <w:spacing w:before="100" w:beforeAutospacing="1" w:after="100" w:afterAutospacing="1" w:line="336" w:lineRule="auto"/>
        <w:rPr>
          <w:rFonts w:ascii="Verdana" w:eastAsia="Times New Roman" w:hAnsi="Verdana" w:cs="Arial"/>
          <w:color w:val="000000"/>
          <w:lang w:val="en" w:eastAsia="en-GB"/>
        </w:rPr>
      </w:pPr>
      <w:r w:rsidRPr="004B31D5">
        <w:rPr>
          <w:rFonts w:ascii="Verdana" w:eastAsia="Times New Roman" w:hAnsi="Verdana" w:cs="Arial"/>
          <w:color w:val="000000"/>
          <w:lang w:val="en" w:eastAsia="en-GB"/>
        </w:rPr>
        <w:t>As we learn more about the underlying mechanism of this anti-</w:t>
      </w:r>
      <w:proofErr w:type="spellStart"/>
      <w:r w:rsidRPr="004B31D5">
        <w:rPr>
          <w:rFonts w:ascii="Verdana" w:eastAsia="Times New Roman" w:hAnsi="Verdana" w:cs="Arial"/>
          <w:color w:val="000000"/>
          <w:lang w:val="en" w:eastAsia="en-GB"/>
        </w:rPr>
        <w:t>tumour</w:t>
      </w:r>
      <w:proofErr w:type="spellEnd"/>
      <w:r w:rsidRPr="004B31D5">
        <w:rPr>
          <w:rFonts w:ascii="Verdana" w:eastAsia="Times New Roman" w:hAnsi="Verdana" w:cs="Arial"/>
          <w:color w:val="000000"/>
          <w:lang w:val="en" w:eastAsia="en-GB"/>
        </w:rPr>
        <w:t xml:space="preserve"> effect, we will eventually be able to develop new ways of preventing and treating cancer.”</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t xml:space="preserve">The international </w:t>
      </w:r>
      <w:proofErr w:type="gramStart"/>
      <w:r w:rsidRPr="004B31D5">
        <w:rPr>
          <w:rFonts w:ascii="Verdana" w:eastAsia="Times New Roman" w:hAnsi="Verdana" w:cs="Arial"/>
          <w:color w:val="000000"/>
          <w:lang w:val="en" w:eastAsia="en-GB"/>
        </w:rPr>
        <w:t>team are</w:t>
      </w:r>
      <w:proofErr w:type="gramEnd"/>
      <w:r w:rsidRPr="004B31D5">
        <w:rPr>
          <w:rFonts w:ascii="Verdana" w:eastAsia="Times New Roman" w:hAnsi="Verdana" w:cs="Arial"/>
          <w:color w:val="000000"/>
          <w:lang w:val="en" w:eastAsia="en-GB"/>
        </w:rPr>
        <w:t xml:space="preserve"> now preparing a large-scale follow-up trial and want to recruit 3,000 people across the world to test the effect</w:t>
      </w:r>
      <w:r>
        <w:rPr>
          <w:rFonts w:ascii="Verdana" w:eastAsia="Times New Roman" w:hAnsi="Verdana" w:cs="Arial"/>
          <w:color w:val="000000"/>
          <w:lang w:val="en" w:eastAsia="en-GB"/>
        </w:rPr>
        <w:t xml:space="preserve"> of different doses of aspirin.</w:t>
      </w:r>
    </w:p>
    <w:p w:rsidR="004B31D5" w:rsidRDefault="004B31D5" w:rsidP="004B31D5">
      <w:pPr>
        <w:spacing w:before="100" w:beforeAutospacing="1" w:after="100" w:afterAutospacing="1" w:line="336" w:lineRule="auto"/>
        <w:rPr>
          <w:rFonts w:ascii="Verdana" w:eastAsia="Times New Roman" w:hAnsi="Verdana" w:cs="Arial"/>
          <w:color w:val="000000"/>
          <w:lang w:val="en" w:eastAsia="en-GB"/>
        </w:rPr>
      </w:pPr>
      <w:r w:rsidRPr="004B31D5">
        <w:rPr>
          <w:rFonts w:ascii="Verdana" w:eastAsia="Times New Roman" w:hAnsi="Verdana" w:cs="Arial"/>
          <w:color w:val="000000"/>
          <w:lang w:val="en" w:eastAsia="en-GB"/>
        </w:rPr>
        <w:t xml:space="preserve">The trial will compare two aspirin a day with a range of lower doses to see if the </w:t>
      </w:r>
      <w:proofErr w:type="gramStart"/>
      <w:r w:rsidRPr="004B31D5">
        <w:rPr>
          <w:rFonts w:ascii="Verdana" w:eastAsia="Times New Roman" w:hAnsi="Verdana" w:cs="Arial"/>
          <w:color w:val="000000"/>
          <w:lang w:val="en" w:eastAsia="en-GB"/>
        </w:rPr>
        <w:t>protection</w:t>
      </w:r>
      <w:proofErr w:type="gramEnd"/>
      <w:r w:rsidRPr="004B31D5">
        <w:rPr>
          <w:rFonts w:ascii="Verdana" w:eastAsia="Times New Roman" w:hAnsi="Verdana" w:cs="Arial"/>
          <w:color w:val="000000"/>
          <w:lang w:val="en" w:eastAsia="en-GB"/>
        </w:rPr>
        <w:t xml:space="preserve"> offered is the same.  </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t xml:space="preserve">Information on the next trial can be found at </w:t>
      </w:r>
      <w:hyperlink r:id="rId8" w:history="1">
        <w:r w:rsidRPr="004B31D5">
          <w:rPr>
            <w:rFonts w:ascii="Times New Roman" w:eastAsia="Times New Roman" w:hAnsi="Times New Roman" w:cs="Arial"/>
            <w:color w:val="015A9E"/>
            <w:u w:val="single"/>
            <w:lang w:val="en" w:eastAsia="en-GB"/>
          </w:rPr>
          <w:t>www.capp3.org</w:t>
        </w:r>
      </w:hyperlink>
      <w:r w:rsidRPr="004B31D5">
        <w:rPr>
          <w:rFonts w:ascii="Verdana" w:eastAsia="Times New Roman" w:hAnsi="Verdana" w:cs="Arial"/>
          <w:color w:val="000000"/>
          <w:lang w:val="en" w:eastAsia="en-GB"/>
        </w:rPr>
        <w:br/>
      </w:r>
      <w:r w:rsidRPr="004B31D5">
        <w:rPr>
          <w:rFonts w:ascii="Verdana" w:eastAsia="Times New Roman" w:hAnsi="Verdana" w:cs="Arial"/>
          <w:b/>
          <w:bCs/>
          <w:color w:val="000000"/>
          <w:lang w:val="en" w:eastAsia="en-GB"/>
        </w:rPr>
        <w:br/>
        <w:t>Mechanism</w:t>
      </w:r>
      <w:r w:rsidRPr="004B31D5">
        <w:rPr>
          <w:rFonts w:ascii="Verdana" w:eastAsia="Times New Roman" w:hAnsi="Verdana" w:cs="Arial"/>
          <w:b/>
          <w:bCs/>
          <w:color w:val="000000"/>
          <w:lang w:val="en" w:eastAsia="en-GB"/>
        </w:rPr>
        <w:br/>
      </w:r>
      <w:r w:rsidRPr="004B31D5">
        <w:rPr>
          <w:rFonts w:ascii="Verdana" w:eastAsia="Times New Roman" w:hAnsi="Verdana" w:cs="Arial"/>
          <w:b/>
          <w:bCs/>
          <w:color w:val="000000"/>
          <w:lang w:val="en" w:eastAsia="en-GB"/>
        </w:rPr>
        <w:br/>
      </w:r>
      <w:proofErr w:type="gramStart"/>
      <w:r w:rsidRPr="004B31D5">
        <w:rPr>
          <w:rFonts w:ascii="Verdana" w:eastAsia="Times New Roman" w:hAnsi="Verdana" w:cs="Arial"/>
          <w:color w:val="000000"/>
          <w:lang w:val="en" w:eastAsia="en-GB"/>
        </w:rPr>
        <w:t>The</w:t>
      </w:r>
      <w:proofErr w:type="gramEnd"/>
      <w:r w:rsidRPr="004B31D5">
        <w:rPr>
          <w:rFonts w:ascii="Verdana" w:eastAsia="Times New Roman" w:hAnsi="Verdana" w:cs="Arial"/>
          <w:color w:val="000000"/>
          <w:lang w:val="en" w:eastAsia="en-GB"/>
        </w:rPr>
        <w:t xml:space="preserve"> researchers believe the study shows that aspirin is affecting an underlying </w:t>
      </w:r>
      <w:r w:rsidRPr="004B31D5">
        <w:rPr>
          <w:rFonts w:ascii="Verdana" w:eastAsia="Times New Roman" w:hAnsi="Verdana" w:cs="Arial"/>
          <w:color w:val="000000"/>
          <w:lang w:val="en" w:eastAsia="en-GB"/>
        </w:rPr>
        <w:lastRenderedPageBreak/>
        <w:t>mechanism which pre-disposes someone to cancer and furthe</w:t>
      </w:r>
      <w:r>
        <w:rPr>
          <w:rFonts w:ascii="Verdana" w:eastAsia="Times New Roman" w:hAnsi="Verdana" w:cs="Arial"/>
          <w:color w:val="000000"/>
          <w:lang w:val="en" w:eastAsia="en-GB"/>
        </w:rPr>
        <w:t>r study is needed in this area.</w:t>
      </w:r>
    </w:p>
    <w:p w:rsidR="004B31D5" w:rsidRDefault="004B31D5" w:rsidP="004B31D5">
      <w:pPr>
        <w:spacing w:before="100" w:beforeAutospacing="1" w:after="100" w:afterAutospacing="1" w:line="336" w:lineRule="auto"/>
        <w:rPr>
          <w:rFonts w:ascii="Verdana" w:eastAsia="Times New Roman" w:hAnsi="Verdana" w:cs="Arial"/>
          <w:color w:val="000000"/>
          <w:lang w:val="en" w:eastAsia="en-GB"/>
        </w:rPr>
      </w:pPr>
      <w:r w:rsidRPr="004B31D5">
        <w:rPr>
          <w:rFonts w:ascii="Verdana" w:eastAsia="Times New Roman" w:hAnsi="Verdana" w:cs="Arial"/>
          <w:color w:val="000000"/>
          <w:lang w:val="en" w:eastAsia="en-GB"/>
        </w:rPr>
        <w:t xml:space="preserve">Since the benefits are occurring before the very early stages of developing a </w:t>
      </w:r>
      <w:proofErr w:type="spellStart"/>
      <w:r w:rsidRPr="004B31D5">
        <w:rPr>
          <w:rFonts w:ascii="Verdana" w:eastAsia="Times New Roman" w:hAnsi="Verdana" w:cs="Arial"/>
          <w:color w:val="000000"/>
          <w:lang w:val="en" w:eastAsia="en-GB"/>
        </w:rPr>
        <w:t>tumour</w:t>
      </w:r>
      <w:proofErr w:type="spellEnd"/>
      <w:r w:rsidRPr="004B31D5">
        <w:rPr>
          <w:rFonts w:ascii="Verdana" w:eastAsia="Times New Roman" w:hAnsi="Verdana" w:cs="Arial"/>
          <w:color w:val="000000"/>
          <w:lang w:val="en" w:eastAsia="en-GB"/>
        </w:rPr>
        <w:t xml:space="preserve"> – known as the adenoma carcinoma sequence - the effect must be changing the cells which are predisposed to become cancerous in later years.</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t xml:space="preserve">One possibility is that a little </w:t>
      </w:r>
      <w:proofErr w:type="spellStart"/>
      <w:r w:rsidRPr="004B31D5">
        <w:rPr>
          <w:rFonts w:ascii="Verdana" w:eastAsia="Times New Roman" w:hAnsi="Verdana" w:cs="Arial"/>
          <w:color w:val="000000"/>
          <w:lang w:val="en" w:eastAsia="en-GB"/>
        </w:rPr>
        <w:t>recognised</w:t>
      </w:r>
      <w:proofErr w:type="spellEnd"/>
      <w:r w:rsidRPr="004B31D5">
        <w:rPr>
          <w:rFonts w:ascii="Verdana" w:eastAsia="Times New Roman" w:hAnsi="Verdana" w:cs="Arial"/>
          <w:color w:val="000000"/>
          <w:lang w:val="en" w:eastAsia="en-GB"/>
        </w:rPr>
        <w:t xml:space="preserve"> effect of aspirin is to</w:t>
      </w:r>
      <w:r>
        <w:rPr>
          <w:rFonts w:ascii="Verdana" w:eastAsia="Times New Roman" w:hAnsi="Verdana" w:cs="Arial"/>
          <w:color w:val="000000"/>
          <w:lang w:val="en" w:eastAsia="en-GB"/>
        </w:rPr>
        <w:t xml:space="preserve"> enhance programmed cell death.</w:t>
      </w:r>
    </w:p>
    <w:p w:rsidR="004B31D5" w:rsidRPr="004B31D5" w:rsidRDefault="004B31D5" w:rsidP="004B31D5">
      <w:pPr>
        <w:spacing w:before="100" w:beforeAutospacing="1" w:after="100" w:afterAutospacing="1" w:line="336" w:lineRule="auto"/>
        <w:rPr>
          <w:rFonts w:ascii="Verdana" w:eastAsia="Times New Roman" w:hAnsi="Verdana" w:cs="Arial"/>
          <w:color w:val="000000"/>
          <w:lang w:val="en" w:eastAsia="en-GB"/>
        </w:rPr>
      </w:pPr>
      <w:r w:rsidRPr="004B31D5">
        <w:rPr>
          <w:rFonts w:ascii="Verdana" w:eastAsia="Times New Roman" w:hAnsi="Verdana" w:cs="Arial"/>
          <w:color w:val="000000"/>
          <w:lang w:val="en" w:eastAsia="en-GB"/>
        </w:rPr>
        <w:t>This is most obvious in plants where salicylates trigger this mechanism to help diseased plants contain the spread of infection.</w:t>
      </w:r>
      <w:r w:rsidRPr="004B31D5">
        <w:rPr>
          <w:rFonts w:ascii="Verdana" w:eastAsia="Times New Roman" w:hAnsi="Verdana" w:cs="Arial"/>
          <w:color w:val="000000"/>
          <w:lang w:val="en" w:eastAsia="en-GB"/>
        </w:rPr>
        <w:br/>
      </w:r>
      <w:bookmarkStart w:id="0" w:name="_GoBack"/>
      <w:bookmarkEnd w:id="0"/>
      <w:r w:rsidRPr="004B31D5">
        <w:rPr>
          <w:rFonts w:ascii="Verdana" w:eastAsia="Times New Roman" w:hAnsi="Verdana" w:cs="Arial"/>
          <w:color w:val="000000"/>
          <w:lang w:val="en" w:eastAsia="en-GB"/>
        </w:rPr>
        <w:br/>
        <w:t>“We may be seeing a mechanism in humans whereby aspirin is encouraging genetically damaged stem cells to undergo programmed cell death, this would have an impact on cancer,” says Sir John.</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t xml:space="preserve">Over the course of the clinical trial, funding came from Cancer Research UK, UK Medical Research Council, European Union, Bayer Corporation, National Starch and Chemical Company, The Newcastle Upon Tyne Hospitals NHS Foundation Trust and Bayer </w:t>
      </w:r>
      <w:proofErr w:type="spellStart"/>
      <w:r w:rsidRPr="004B31D5">
        <w:rPr>
          <w:rFonts w:ascii="Verdana" w:eastAsia="Times New Roman" w:hAnsi="Verdana" w:cs="Arial"/>
          <w:color w:val="000000"/>
          <w:lang w:val="en" w:eastAsia="en-GB"/>
        </w:rPr>
        <w:t>Pharma</w:t>
      </w:r>
      <w:proofErr w:type="spellEnd"/>
      <w:r w:rsidRPr="004B31D5">
        <w:rPr>
          <w:rFonts w:ascii="Verdana" w:eastAsia="Times New Roman" w:hAnsi="Verdana" w:cs="Arial"/>
          <w:color w:val="000000"/>
          <w:lang w:val="en" w:eastAsia="en-GB"/>
        </w:rPr>
        <w:t>.</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r>
      <w:r w:rsidRPr="004B31D5">
        <w:rPr>
          <w:rFonts w:ascii="Verdana" w:eastAsia="Times New Roman" w:hAnsi="Verdana" w:cs="Arial"/>
          <w:b/>
          <w:bCs/>
          <w:color w:val="000000"/>
          <w:lang w:val="en" w:eastAsia="en-GB"/>
        </w:rPr>
        <w:t>The next trial</w:t>
      </w:r>
      <w:r w:rsidRPr="004B31D5">
        <w:rPr>
          <w:rFonts w:ascii="Verdana" w:eastAsia="Times New Roman" w:hAnsi="Verdana" w:cs="Arial"/>
          <w:b/>
          <w:bCs/>
          <w:color w:val="000000"/>
          <w:lang w:val="en" w:eastAsia="en-GB"/>
        </w:rPr>
        <w:br/>
      </w:r>
      <w:r w:rsidRPr="004B31D5">
        <w:rPr>
          <w:rFonts w:ascii="Verdana" w:eastAsia="Times New Roman" w:hAnsi="Verdana" w:cs="Arial"/>
          <w:b/>
          <w:bCs/>
          <w:color w:val="000000"/>
          <w:lang w:val="en" w:eastAsia="en-GB"/>
        </w:rPr>
        <w:br/>
      </w:r>
      <w:proofErr w:type="gramStart"/>
      <w:r w:rsidRPr="004B31D5">
        <w:rPr>
          <w:rFonts w:ascii="Verdana" w:eastAsia="Times New Roman" w:hAnsi="Verdana" w:cs="Arial"/>
          <w:color w:val="000000"/>
          <w:lang w:val="en" w:eastAsia="en-GB"/>
        </w:rPr>
        <w:t>To</w:t>
      </w:r>
      <w:proofErr w:type="gramEnd"/>
      <w:r w:rsidRPr="004B31D5">
        <w:rPr>
          <w:rFonts w:ascii="Verdana" w:eastAsia="Times New Roman" w:hAnsi="Verdana" w:cs="Arial"/>
          <w:color w:val="000000"/>
          <w:lang w:val="en" w:eastAsia="en-GB"/>
        </w:rPr>
        <w:t xml:space="preserve"> take part in the next trial people can sign up at </w:t>
      </w:r>
      <w:hyperlink r:id="rId9" w:history="1">
        <w:r w:rsidRPr="004B31D5">
          <w:rPr>
            <w:rFonts w:ascii="Times New Roman" w:eastAsia="Times New Roman" w:hAnsi="Times New Roman" w:cs="Arial"/>
            <w:color w:val="015A9E"/>
            <w:u w:val="single"/>
            <w:lang w:val="en" w:eastAsia="en-GB"/>
          </w:rPr>
          <w:t>www.capp3.org</w:t>
        </w:r>
      </w:hyperlink>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t>This trial is open to anyone under 60 with Lynch syndrome, and they will be asked to sign up online to be allocated a dosage of aspirin and then report their medical health over several years.</w:t>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r>
      <w:r w:rsidRPr="004B31D5">
        <w:rPr>
          <w:rFonts w:ascii="Verdana" w:eastAsia="Times New Roman" w:hAnsi="Verdana" w:cs="Arial"/>
          <w:color w:val="000000"/>
          <w:lang w:val="en" w:eastAsia="en-GB"/>
        </w:rPr>
        <w:br/>
      </w:r>
      <w:r w:rsidRPr="004B31D5">
        <w:rPr>
          <w:rFonts w:ascii="Verdana" w:eastAsia="Times New Roman" w:hAnsi="Verdana" w:cs="Arial"/>
          <w:b/>
          <w:bCs/>
          <w:color w:val="000000"/>
          <w:lang w:val="en" w:eastAsia="en-GB"/>
        </w:rPr>
        <w:t>Reference:</w:t>
      </w:r>
      <w:r w:rsidRPr="004B31D5">
        <w:rPr>
          <w:rFonts w:ascii="Verdana" w:eastAsia="Times New Roman" w:hAnsi="Verdana" w:cs="Arial"/>
          <w:color w:val="000000"/>
          <w:lang w:val="en" w:eastAsia="en-GB"/>
        </w:rPr>
        <w:t xml:space="preserve"> </w:t>
      </w:r>
      <w:hyperlink r:id="rId10" w:history="1">
        <w:r w:rsidRPr="004B31D5">
          <w:rPr>
            <w:rFonts w:ascii="Times New Roman" w:eastAsia="Times New Roman" w:hAnsi="Times New Roman" w:cs="Arial"/>
            <w:color w:val="015A9E"/>
            <w:u w:val="single"/>
            <w:lang w:val="en" w:eastAsia="en-GB"/>
          </w:rPr>
          <w:t xml:space="preserve">Long-term effect of aspiring on cancer risk in carriers of hereditary colorectal cancer: an analysis from the CAPP2 </w:t>
        </w:r>
        <w:proofErr w:type="spellStart"/>
        <w:r w:rsidRPr="004B31D5">
          <w:rPr>
            <w:rFonts w:ascii="Times New Roman" w:eastAsia="Times New Roman" w:hAnsi="Times New Roman" w:cs="Arial"/>
            <w:color w:val="015A9E"/>
            <w:u w:val="single"/>
            <w:lang w:val="en" w:eastAsia="en-GB"/>
          </w:rPr>
          <w:t>randomised</w:t>
        </w:r>
        <w:proofErr w:type="spellEnd"/>
        <w:r w:rsidRPr="004B31D5">
          <w:rPr>
            <w:rFonts w:ascii="Times New Roman" w:eastAsia="Times New Roman" w:hAnsi="Times New Roman" w:cs="Arial"/>
            <w:color w:val="015A9E"/>
            <w:u w:val="single"/>
            <w:lang w:val="en" w:eastAsia="en-GB"/>
          </w:rPr>
          <w:t xml:space="preserve"> controlled trial, The Lancet</w:t>
        </w:r>
      </w:hyperlink>
      <w:r w:rsidRPr="004B31D5">
        <w:rPr>
          <w:rFonts w:ascii="Verdana" w:eastAsia="Times New Roman" w:hAnsi="Verdana" w:cs="Arial"/>
          <w:color w:val="000000"/>
          <w:lang w:val="en" w:eastAsia="en-GB"/>
        </w:rPr>
        <w:t xml:space="preserve"> Online First publication, 28 October 2011</w:t>
      </w:r>
      <w:r w:rsidRPr="004B31D5">
        <w:rPr>
          <w:rFonts w:ascii="Verdana" w:eastAsia="Times New Roman" w:hAnsi="Verdana" w:cs="Arial"/>
          <w:color w:val="000000"/>
          <w:lang w:val="en" w:eastAsia="en-GB"/>
        </w:rPr>
        <w:br/>
      </w:r>
      <w:proofErr w:type="spellStart"/>
      <w:r w:rsidRPr="004B31D5">
        <w:rPr>
          <w:rFonts w:ascii="Verdana" w:eastAsia="Times New Roman" w:hAnsi="Verdana" w:cs="Arial"/>
          <w:color w:val="000000"/>
          <w:lang w:val="en" w:eastAsia="en-GB"/>
        </w:rPr>
        <w:t>d.o.i</w:t>
      </w:r>
      <w:proofErr w:type="spellEnd"/>
      <w:r w:rsidRPr="004B31D5">
        <w:rPr>
          <w:rFonts w:ascii="Verdana" w:eastAsia="Times New Roman" w:hAnsi="Verdana" w:cs="Arial"/>
          <w:color w:val="000000"/>
          <w:lang w:val="en" w:eastAsia="en-GB"/>
        </w:rPr>
        <w:t>: 10.1016/S0140-6736(11)61049-0</w:t>
      </w:r>
    </w:p>
    <w:p w:rsidR="004B31D5" w:rsidRPr="004B31D5" w:rsidRDefault="004B31D5" w:rsidP="004B31D5">
      <w:pPr>
        <w:spacing w:after="0" w:line="15" w:lineRule="atLeast"/>
        <w:rPr>
          <w:rFonts w:ascii="Verdana" w:eastAsia="Times New Roman" w:hAnsi="Verdana" w:cs="Arial"/>
          <w:color w:val="000000"/>
          <w:sz w:val="2"/>
          <w:szCs w:val="2"/>
          <w:lang w:val="en" w:eastAsia="en-GB"/>
        </w:rPr>
      </w:pPr>
      <w:r w:rsidRPr="004B31D5">
        <w:rPr>
          <w:rFonts w:ascii="Verdana" w:eastAsia="Times New Roman" w:hAnsi="Verdana" w:cs="Arial"/>
          <w:color w:val="000000"/>
          <w:sz w:val="2"/>
          <w:szCs w:val="2"/>
          <w:lang w:val="en" w:eastAsia="en-GB"/>
        </w:rPr>
        <w:t> </w:t>
      </w:r>
    </w:p>
    <w:p w:rsidR="004B31D5" w:rsidRPr="004B31D5" w:rsidRDefault="004B31D5" w:rsidP="004B31D5">
      <w:pPr>
        <w:spacing w:after="0" w:line="336" w:lineRule="auto"/>
        <w:rPr>
          <w:rFonts w:ascii="Verdana" w:eastAsia="Times New Roman" w:hAnsi="Verdana" w:cs="Arial"/>
          <w:color w:val="000000"/>
          <w:lang w:val="en" w:eastAsia="en-GB"/>
        </w:rPr>
      </w:pPr>
      <w:r w:rsidRPr="004B31D5">
        <w:rPr>
          <w:rFonts w:ascii="Verdana" w:eastAsia="Times New Roman" w:hAnsi="Verdana" w:cs="Arial"/>
          <w:b/>
          <w:bCs/>
          <w:color w:val="000000"/>
          <w:lang w:val="en" w:eastAsia="en-GB"/>
        </w:rPr>
        <w:t>Share:</w:t>
      </w:r>
      <w:r w:rsidRPr="004B31D5">
        <w:rPr>
          <w:rFonts w:ascii="Verdana" w:eastAsia="Times New Roman" w:hAnsi="Verdana" w:cs="Arial"/>
          <w:color w:val="000000"/>
          <w:lang w:val="en" w:eastAsia="en-GB"/>
        </w:rPr>
        <w:t xml:space="preserve"> </w:t>
      </w:r>
      <w:hyperlink r:id="rId11" w:tooltip="Facebook" w:history="1">
        <w:r w:rsidRPr="004B31D5">
          <w:rPr>
            <w:rFonts w:ascii="Verdana" w:eastAsia="Times New Roman" w:hAnsi="Verdana" w:cs="Arial"/>
            <w:color w:val="015A9E"/>
            <w:u w:val="single"/>
            <w:lang w:val="en" w:eastAsia="en-GB"/>
          </w:rPr>
          <w:t xml:space="preserve">Share on </w:t>
        </w:r>
        <w:proofErr w:type="spellStart"/>
        <w:r w:rsidRPr="004B31D5">
          <w:rPr>
            <w:rFonts w:ascii="Verdana" w:eastAsia="Times New Roman" w:hAnsi="Verdana" w:cs="Arial"/>
            <w:color w:val="015A9E"/>
            <w:u w:val="single"/>
            <w:lang w:val="en" w:eastAsia="en-GB"/>
          </w:rPr>
          <w:t>facebook</w:t>
        </w:r>
      </w:hyperlink>
      <w:hyperlink r:id="rId12" w:tooltip="Tweet This" w:history="1">
        <w:r w:rsidRPr="004B31D5">
          <w:rPr>
            <w:rFonts w:ascii="Verdana" w:eastAsia="Times New Roman" w:hAnsi="Verdana" w:cs="Arial"/>
            <w:color w:val="015A9E"/>
            <w:u w:val="single"/>
            <w:lang w:val="en" w:eastAsia="en-GB"/>
          </w:rPr>
          <w:t>Share</w:t>
        </w:r>
        <w:proofErr w:type="spellEnd"/>
        <w:r w:rsidRPr="004B31D5">
          <w:rPr>
            <w:rFonts w:ascii="Verdana" w:eastAsia="Times New Roman" w:hAnsi="Verdana" w:cs="Arial"/>
            <w:color w:val="015A9E"/>
            <w:u w:val="single"/>
            <w:lang w:val="en" w:eastAsia="en-GB"/>
          </w:rPr>
          <w:t xml:space="preserve"> on </w:t>
        </w:r>
        <w:proofErr w:type="spellStart"/>
        <w:r w:rsidRPr="004B31D5">
          <w:rPr>
            <w:rFonts w:ascii="Verdana" w:eastAsia="Times New Roman" w:hAnsi="Verdana" w:cs="Arial"/>
            <w:color w:val="015A9E"/>
            <w:u w:val="single"/>
            <w:lang w:val="en" w:eastAsia="en-GB"/>
          </w:rPr>
          <w:t>twitter</w:t>
        </w:r>
      </w:hyperlink>
      <w:hyperlink r:id="rId13" w:tgtFrame="_blank" w:tooltip="Linkedin" w:history="1">
        <w:r w:rsidRPr="004B31D5">
          <w:rPr>
            <w:rFonts w:ascii="Verdana" w:eastAsia="Times New Roman" w:hAnsi="Verdana" w:cs="Arial"/>
            <w:color w:val="015A9E"/>
            <w:u w:val="single"/>
            <w:lang w:val="en" w:eastAsia="en-GB"/>
          </w:rPr>
          <w:t>Share</w:t>
        </w:r>
        <w:proofErr w:type="spellEnd"/>
        <w:r w:rsidRPr="004B31D5">
          <w:rPr>
            <w:rFonts w:ascii="Verdana" w:eastAsia="Times New Roman" w:hAnsi="Verdana" w:cs="Arial"/>
            <w:color w:val="015A9E"/>
            <w:u w:val="single"/>
            <w:lang w:val="en" w:eastAsia="en-GB"/>
          </w:rPr>
          <w:t xml:space="preserve"> on </w:t>
        </w:r>
        <w:proofErr w:type="spellStart"/>
        <w:r w:rsidRPr="004B31D5">
          <w:rPr>
            <w:rFonts w:ascii="Verdana" w:eastAsia="Times New Roman" w:hAnsi="Verdana" w:cs="Arial"/>
            <w:color w:val="015A9E"/>
            <w:u w:val="single"/>
            <w:lang w:val="en" w:eastAsia="en-GB"/>
          </w:rPr>
          <w:t>linkedin</w:t>
        </w:r>
      </w:hyperlink>
      <w:hyperlink r:id="rId14" w:tgtFrame="_blank" w:tooltip="StumbleUpon" w:history="1">
        <w:r w:rsidRPr="004B31D5">
          <w:rPr>
            <w:rFonts w:ascii="Verdana" w:eastAsia="Times New Roman" w:hAnsi="Verdana" w:cs="Arial"/>
            <w:color w:val="015A9E"/>
            <w:u w:val="single"/>
            <w:lang w:val="en" w:eastAsia="en-GB"/>
          </w:rPr>
          <w:t>Share</w:t>
        </w:r>
        <w:proofErr w:type="spellEnd"/>
        <w:r w:rsidRPr="004B31D5">
          <w:rPr>
            <w:rFonts w:ascii="Verdana" w:eastAsia="Times New Roman" w:hAnsi="Verdana" w:cs="Arial"/>
            <w:color w:val="015A9E"/>
            <w:u w:val="single"/>
            <w:lang w:val="en" w:eastAsia="en-GB"/>
          </w:rPr>
          <w:t xml:space="preserve"> on </w:t>
        </w:r>
        <w:proofErr w:type="spellStart"/>
        <w:r w:rsidRPr="004B31D5">
          <w:rPr>
            <w:rFonts w:ascii="Verdana" w:eastAsia="Times New Roman" w:hAnsi="Verdana" w:cs="Arial"/>
            <w:color w:val="015A9E"/>
            <w:u w:val="single"/>
            <w:lang w:val="en" w:eastAsia="en-GB"/>
          </w:rPr>
          <w:t>stumbleupon</w:t>
        </w:r>
      </w:hyperlink>
      <w:hyperlink r:id="rId15" w:tgtFrame="_blank" w:tooltip="Reddit" w:history="1">
        <w:r w:rsidRPr="004B31D5">
          <w:rPr>
            <w:rFonts w:ascii="Verdana" w:eastAsia="Times New Roman" w:hAnsi="Verdana" w:cs="Arial"/>
            <w:color w:val="015A9E"/>
            <w:u w:val="single"/>
            <w:lang w:val="en" w:eastAsia="en-GB"/>
          </w:rPr>
          <w:t>Share</w:t>
        </w:r>
        <w:proofErr w:type="spellEnd"/>
        <w:r w:rsidRPr="004B31D5">
          <w:rPr>
            <w:rFonts w:ascii="Verdana" w:eastAsia="Times New Roman" w:hAnsi="Verdana" w:cs="Arial"/>
            <w:color w:val="015A9E"/>
            <w:u w:val="single"/>
            <w:lang w:val="en" w:eastAsia="en-GB"/>
          </w:rPr>
          <w:t xml:space="preserve"> on </w:t>
        </w:r>
        <w:proofErr w:type="spellStart"/>
        <w:r w:rsidRPr="004B31D5">
          <w:rPr>
            <w:rFonts w:ascii="Verdana" w:eastAsia="Times New Roman" w:hAnsi="Verdana" w:cs="Arial"/>
            <w:color w:val="015A9E"/>
            <w:u w:val="single"/>
            <w:lang w:val="en" w:eastAsia="en-GB"/>
          </w:rPr>
          <w:t>reddit</w:t>
        </w:r>
      </w:hyperlink>
      <w:hyperlink r:id="rId16" w:tooltip="Print" w:history="1">
        <w:r w:rsidRPr="004B31D5">
          <w:rPr>
            <w:rFonts w:ascii="Verdana" w:eastAsia="Times New Roman" w:hAnsi="Verdana" w:cs="Arial"/>
            <w:color w:val="015A9E"/>
            <w:u w:val="single"/>
            <w:lang w:val="en" w:eastAsia="en-GB"/>
          </w:rPr>
          <w:t>Share</w:t>
        </w:r>
        <w:proofErr w:type="spellEnd"/>
        <w:r w:rsidRPr="004B31D5">
          <w:rPr>
            <w:rFonts w:ascii="Verdana" w:eastAsia="Times New Roman" w:hAnsi="Verdana" w:cs="Arial"/>
            <w:color w:val="015A9E"/>
            <w:u w:val="single"/>
            <w:lang w:val="en" w:eastAsia="en-GB"/>
          </w:rPr>
          <w:t xml:space="preserve"> on print</w:t>
        </w:r>
      </w:hyperlink>
      <w:r w:rsidRPr="004B31D5">
        <w:rPr>
          <w:rFonts w:ascii="Verdana" w:eastAsia="Times New Roman" w:hAnsi="Verdana" w:cs="Arial"/>
          <w:color w:val="000000"/>
          <w:lang w:val="en" w:eastAsia="en-GB"/>
        </w:rPr>
        <w:t xml:space="preserve"> </w:t>
      </w:r>
    </w:p>
    <w:p w:rsidR="004B31D5" w:rsidRPr="004B31D5" w:rsidRDefault="004B31D5" w:rsidP="004B31D5">
      <w:pPr>
        <w:shd w:val="clear" w:color="auto" w:fill="F2F2F2"/>
        <w:spacing w:after="120" w:line="331" w:lineRule="auto"/>
        <w:outlineLvl w:val="3"/>
        <w:rPr>
          <w:rFonts w:ascii="Verdana" w:eastAsia="Times New Roman" w:hAnsi="Verdana" w:cs="Arial"/>
          <w:color w:val="004781"/>
          <w:sz w:val="29"/>
          <w:szCs w:val="29"/>
          <w:lang w:val="en" w:eastAsia="en-GB"/>
        </w:rPr>
      </w:pPr>
      <w:r w:rsidRPr="004B31D5">
        <w:rPr>
          <w:rFonts w:ascii="Verdana" w:eastAsia="Times New Roman" w:hAnsi="Verdana" w:cs="Arial"/>
          <w:color w:val="000000"/>
          <w:lang w:val="en" w:eastAsia="en-GB"/>
        </w:rPr>
        <w:lastRenderedPageBreak/>
        <w:pict/>
      </w:r>
      <w:r w:rsidRPr="004B31D5">
        <w:rPr>
          <w:rFonts w:ascii="Verdana" w:eastAsia="Times New Roman" w:hAnsi="Verdana" w:cs="Arial"/>
          <w:color w:val="000000"/>
          <w:lang w:val="en" w:eastAsia="en-GB"/>
        </w:rPr>
        <w:pict/>
      </w:r>
      <w:r w:rsidRPr="004B31D5">
        <w:rPr>
          <w:rFonts w:ascii="Verdana" w:eastAsia="Times New Roman" w:hAnsi="Verdana" w:cs="Arial"/>
          <w:color w:val="004781"/>
          <w:sz w:val="29"/>
          <w:szCs w:val="29"/>
          <w:lang w:val="en" w:eastAsia="en-GB"/>
        </w:rPr>
        <w:t>Key Facts:</w:t>
      </w:r>
    </w:p>
    <w:p w:rsidR="004B31D5" w:rsidRPr="004B31D5" w:rsidRDefault="004B31D5" w:rsidP="004B31D5">
      <w:pPr>
        <w:numPr>
          <w:ilvl w:val="0"/>
          <w:numId w:val="2"/>
        </w:numPr>
        <w:shd w:val="clear" w:color="auto" w:fill="F2F2F2"/>
        <w:spacing w:before="100" w:beforeAutospacing="1" w:after="90" w:line="336" w:lineRule="auto"/>
        <w:ind w:left="1710" w:right="810"/>
        <w:rPr>
          <w:rFonts w:ascii="Verdana" w:eastAsia="Times New Roman" w:hAnsi="Verdana" w:cs="Arial"/>
          <w:color w:val="000000"/>
          <w:lang w:val="en" w:eastAsia="en-GB"/>
        </w:rPr>
      </w:pPr>
      <w:r w:rsidRPr="004B31D5">
        <w:rPr>
          <w:rFonts w:ascii="Verdana" w:eastAsia="Times New Roman" w:hAnsi="Verdana" w:cs="Arial"/>
          <w:color w:val="000000"/>
          <w:lang w:val="en" w:eastAsia="en-GB"/>
        </w:rPr>
        <w:t xml:space="preserve">Newcastle University is a </w:t>
      </w:r>
      <w:hyperlink r:id="rId17" w:history="1">
        <w:r w:rsidRPr="004B31D5">
          <w:rPr>
            <w:rFonts w:ascii="Times New Roman" w:eastAsia="Times New Roman" w:hAnsi="Times New Roman" w:cs="Arial"/>
            <w:color w:val="015A9E"/>
            <w:u w:val="single"/>
            <w:lang w:val="en" w:eastAsia="en-GB"/>
          </w:rPr>
          <w:t>Russell Group University</w:t>
        </w:r>
      </w:hyperlink>
    </w:p>
    <w:p w:rsidR="004B31D5" w:rsidRPr="004B31D5" w:rsidRDefault="004B31D5" w:rsidP="004B31D5">
      <w:pPr>
        <w:numPr>
          <w:ilvl w:val="0"/>
          <w:numId w:val="2"/>
        </w:numPr>
        <w:shd w:val="clear" w:color="auto" w:fill="F2F2F2"/>
        <w:spacing w:before="100" w:beforeAutospacing="1" w:after="90" w:line="336" w:lineRule="auto"/>
        <w:ind w:left="1710" w:right="810"/>
        <w:rPr>
          <w:rFonts w:ascii="Verdana" w:eastAsia="Times New Roman" w:hAnsi="Verdana" w:cs="Arial"/>
          <w:color w:val="000000"/>
          <w:lang w:val="en" w:eastAsia="en-GB"/>
        </w:rPr>
      </w:pPr>
      <w:r w:rsidRPr="004B31D5">
        <w:rPr>
          <w:rFonts w:ascii="Verdana" w:eastAsia="Times New Roman" w:hAnsi="Verdana" w:cs="Arial"/>
          <w:color w:val="000000"/>
          <w:lang w:val="en" w:eastAsia="en-GB"/>
        </w:rPr>
        <w:t>We rank in the top 20 of UK universities in The Sunday Times 2013 University Guide</w:t>
      </w:r>
    </w:p>
    <w:p w:rsidR="004B31D5" w:rsidRPr="004B31D5" w:rsidRDefault="004B31D5" w:rsidP="004B31D5">
      <w:pPr>
        <w:numPr>
          <w:ilvl w:val="0"/>
          <w:numId w:val="2"/>
        </w:numPr>
        <w:shd w:val="clear" w:color="auto" w:fill="F2F2F2"/>
        <w:spacing w:before="100" w:beforeAutospacing="1" w:after="90" w:line="336" w:lineRule="auto"/>
        <w:ind w:left="1710" w:right="810"/>
        <w:rPr>
          <w:rFonts w:ascii="Verdana" w:eastAsia="Times New Roman" w:hAnsi="Verdana" w:cs="Arial"/>
          <w:color w:val="000000"/>
          <w:lang w:val="en" w:eastAsia="en-GB"/>
        </w:rPr>
      </w:pPr>
      <w:r w:rsidRPr="004B31D5">
        <w:rPr>
          <w:rFonts w:ascii="Verdana" w:eastAsia="Times New Roman" w:hAnsi="Verdana" w:cs="Arial"/>
          <w:color w:val="000000"/>
          <w:lang w:val="en" w:eastAsia="en-GB"/>
        </w:rPr>
        <w:t xml:space="preserve">Amongst our peers Newcastle is: </w:t>
      </w:r>
    </w:p>
    <w:p w:rsidR="004B31D5" w:rsidRPr="004B31D5" w:rsidRDefault="004B31D5" w:rsidP="004B31D5">
      <w:pPr>
        <w:numPr>
          <w:ilvl w:val="1"/>
          <w:numId w:val="2"/>
        </w:numPr>
        <w:shd w:val="clear" w:color="auto" w:fill="F2F2F2"/>
        <w:spacing w:before="100" w:beforeAutospacing="1" w:after="90" w:line="336" w:lineRule="auto"/>
        <w:ind w:left="2400" w:right="1050"/>
        <w:rPr>
          <w:rFonts w:ascii="Verdana" w:eastAsia="Times New Roman" w:hAnsi="Verdana" w:cs="Arial"/>
          <w:color w:val="000000"/>
          <w:lang w:val="en" w:eastAsia="en-GB"/>
        </w:rPr>
      </w:pPr>
      <w:r w:rsidRPr="004B31D5">
        <w:rPr>
          <w:rFonts w:ascii="Verdana" w:eastAsia="Times New Roman" w:hAnsi="Verdana" w:cs="Arial"/>
          <w:color w:val="000000"/>
          <w:lang w:val="en" w:eastAsia="en-GB"/>
        </w:rPr>
        <w:t>10th in the UK for student satisfaction</w:t>
      </w:r>
    </w:p>
    <w:p w:rsidR="004B31D5" w:rsidRPr="004B31D5" w:rsidRDefault="004B31D5" w:rsidP="004B31D5">
      <w:pPr>
        <w:numPr>
          <w:ilvl w:val="1"/>
          <w:numId w:val="2"/>
        </w:numPr>
        <w:shd w:val="clear" w:color="auto" w:fill="F2F2F2"/>
        <w:spacing w:before="100" w:beforeAutospacing="1" w:after="90" w:line="336" w:lineRule="auto"/>
        <w:ind w:left="2400" w:right="1050"/>
        <w:rPr>
          <w:rFonts w:ascii="Verdana" w:eastAsia="Times New Roman" w:hAnsi="Verdana" w:cs="Arial"/>
          <w:color w:val="000000"/>
          <w:lang w:val="en" w:eastAsia="en-GB"/>
        </w:rPr>
      </w:pPr>
      <w:r w:rsidRPr="004B31D5">
        <w:rPr>
          <w:rFonts w:ascii="Verdana" w:eastAsia="Times New Roman" w:hAnsi="Verdana" w:cs="Arial"/>
          <w:color w:val="000000"/>
          <w:lang w:val="en" w:eastAsia="en-GB"/>
        </w:rPr>
        <w:t>In the UK’s top 12 for research power in Science and Engineering</w:t>
      </w:r>
    </w:p>
    <w:p w:rsidR="004B31D5" w:rsidRPr="004B31D5" w:rsidRDefault="004B31D5" w:rsidP="004B31D5">
      <w:pPr>
        <w:numPr>
          <w:ilvl w:val="0"/>
          <w:numId w:val="2"/>
        </w:numPr>
        <w:shd w:val="clear" w:color="auto" w:fill="F2F2F2"/>
        <w:spacing w:before="100" w:beforeAutospacing="1" w:after="90" w:line="336" w:lineRule="auto"/>
        <w:ind w:left="1710" w:right="810"/>
        <w:rPr>
          <w:rFonts w:ascii="Verdana" w:eastAsia="Times New Roman" w:hAnsi="Verdana" w:cs="Arial"/>
          <w:color w:val="000000"/>
          <w:lang w:val="en" w:eastAsia="en-GB"/>
        </w:rPr>
      </w:pPr>
      <w:r w:rsidRPr="004B31D5">
        <w:rPr>
          <w:rFonts w:ascii="Verdana" w:eastAsia="Times New Roman" w:hAnsi="Verdana" w:cs="Arial"/>
          <w:color w:val="000000"/>
          <w:lang w:val="en" w:eastAsia="en-GB"/>
        </w:rPr>
        <w:t>93% of our students are in a job or further training within six months of graduating (HEFCE 2012)</w:t>
      </w:r>
    </w:p>
    <w:p w:rsidR="004B31D5" w:rsidRPr="004B31D5" w:rsidRDefault="004B31D5" w:rsidP="004B31D5">
      <w:pPr>
        <w:numPr>
          <w:ilvl w:val="0"/>
          <w:numId w:val="2"/>
        </w:numPr>
        <w:shd w:val="clear" w:color="auto" w:fill="F2F2F2"/>
        <w:spacing w:before="100" w:beforeAutospacing="1" w:after="90" w:line="336" w:lineRule="auto"/>
        <w:ind w:left="1710" w:right="810"/>
        <w:rPr>
          <w:rFonts w:ascii="Verdana" w:eastAsia="Times New Roman" w:hAnsi="Verdana" w:cs="Arial"/>
          <w:color w:val="000000"/>
          <w:lang w:val="en" w:eastAsia="en-GB"/>
        </w:rPr>
      </w:pPr>
      <w:r w:rsidRPr="004B31D5">
        <w:rPr>
          <w:rFonts w:ascii="Verdana" w:eastAsia="Times New Roman" w:hAnsi="Verdana" w:cs="Arial"/>
          <w:color w:val="000000"/>
          <w:lang w:val="en" w:eastAsia="en-GB"/>
        </w:rPr>
        <w:t xml:space="preserve">We have a world-class reputation for research excellence and are spearheading three major </w:t>
      </w:r>
      <w:hyperlink r:id="rId18" w:history="1">
        <w:r w:rsidRPr="004B31D5">
          <w:rPr>
            <w:rFonts w:ascii="Times New Roman" w:eastAsia="Times New Roman" w:hAnsi="Times New Roman" w:cs="Arial"/>
            <w:color w:val="015A9E"/>
            <w:u w:val="single"/>
            <w:lang w:val="en" w:eastAsia="en-GB"/>
          </w:rPr>
          <w:t>societal challenges</w:t>
        </w:r>
      </w:hyperlink>
      <w:r w:rsidRPr="004B31D5">
        <w:rPr>
          <w:rFonts w:ascii="Verdana" w:eastAsia="Times New Roman" w:hAnsi="Verdana" w:cs="Arial"/>
          <w:color w:val="000000"/>
          <w:lang w:val="en" w:eastAsia="en-GB"/>
        </w:rPr>
        <w:t xml:space="preserve"> that have a significant impact on global society. These themes are: Ageing and Health, Sustainability, and Social Renewal</w:t>
      </w:r>
    </w:p>
    <w:p w:rsidR="004B31D5" w:rsidRPr="004B31D5" w:rsidRDefault="004B31D5" w:rsidP="004B31D5">
      <w:pPr>
        <w:numPr>
          <w:ilvl w:val="0"/>
          <w:numId w:val="2"/>
        </w:numPr>
        <w:shd w:val="clear" w:color="auto" w:fill="F2F2F2"/>
        <w:spacing w:before="100" w:beforeAutospacing="1" w:after="90" w:line="336" w:lineRule="auto"/>
        <w:ind w:left="1710" w:right="810"/>
        <w:rPr>
          <w:rFonts w:ascii="Verdana" w:eastAsia="Times New Roman" w:hAnsi="Verdana" w:cs="Arial"/>
          <w:color w:val="000000"/>
          <w:lang w:val="en" w:eastAsia="en-GB"/>
        </w:rPr>
      </w:pPr>
      <w:r w:rsidRPr="004B31D5">
        <w:rPr>
          <w:rFonts w:ascii="Verdana" w:eastAsia="Times New Roman" w:hAnsi="Verdana" w:cs="Arial"/>
          <w:color w:val="000000"/>
          <w:lang w:val="en" w:eastAsia="en-GB"/>
        </w:rPr>
        <w:t xml:space="preserve">Newcastle University is the first UK university to establish a fully owned international branch campus for medicine at its </w:t>
      </w:r>
      <w:hyperlink r:id="rId19" w:history="1">
        <w:proofErr w:type="spellStart"/>
        <w:r w:rsidRPr="004B31D5">
          <w:rPr>
            <w:rFonts w:ascii="Times New Roman" w:eastAsia="Times New Roman" w:hAnsi="Times New Roman" w:cs="Arial"/>
            <w:color w:val="015A9E"/>
            <w:u w:val="single"/>
            <w:lang w:val="en" w:eastAsia="en-GB"/>
          </w:rPr>
          <w:t>NUMed</w:t>
        </w:r>
        <w:proofErr w:type="spellEnd"/>
        <w:r w:rsidRPr="004B31D5">
          <w:rPr>
            <w:rFonts w:ascii="Times New Roman" w:eastAsia="Times New Roman" w:hAnsi="Times New Roman" w:cs="Arial"/>
            <w:color w:val="015A9E"/>
            <w:u w:val="single"/>
            <w:lang w:val="en" w:eastAsia="en-GB"/>
          </w:rPr>
          <w:t xml:space="preserve"> Campus in Malaysia</w:t>
        </w:r>
      </w:hyperlink>
      <w:r w:rsidRPr="004B31D5">
        <w:rPr>
          <w:rFonts w:ascii="Verdana" w:eastAsia="Times New Roman" w:hAnsi="Verdana" w:cs="Arial"/>
          <w:color w:val="000000"/>
          <w:lang w:val="en" w:eastAsia="en-GB"/>
        </w:rPr>
        <w:t xml:space="preserve"> which opened in 2011</w:t>
      </w:r>
    </w:p>
    <w:p w:rsidR="00301734" w:rsidRPr="004B31D5" w:rsidRDefault="004B31D5" w:rsidP="004B31D5">
      <w:pPr>
        <w:numPr>
          <w:ilvl w:val="0"/>
          <w:numId w:val="2"/>
        </w:numPr>
        <w:shd w:val="clear" w:color="auto" w:fill="F2F2F2"/>
        <w:spacing w:before="100" w:beforeAutospacing="1" w:line="336" w:lineRule="auto"/>
        <w:ind w:left="1710" w:right="810"/>
        <w:rPr>
          <w:rFonts w:ascii="Verdana" w:eastAsia="Times New Roman" w:hAnsi="Verdana" w:cs="Arial"/>
          <w:color w:val="000000"/>
          <w:lang w:val="en" w:eastAsia="en-GB"/>
        </w:rPr>
      </w:pPr>
      <w:r w:rsidRPr="004B31D5">
        <w:rPr>
          <w:rFonts w:ascii="Verdana" w:eastAsia="Times New Roman" w:hAnsi="Verdana" w:cs="Arial"/>
          <w:color w:val="000000"/>
          <w:lang w:val="en" w:eastAsia="en-GB"/>
        </w:rPr>
        <w:t>Our International students put Newcastle University in world's top 12 (</w:t>
      </w:r>
      <w:hyperlink r:id="rId20" w:history="1">
        <w:r w:rsidRPr="004B31D5">
          <w:rPr>
            <w:rFonts w:ascii="Times New Roman" w:eastAsia="Times New Roman" w:hAnsi="Times New Roman" w:cs="Arial"/>
            <w:color w:val="015A9E"/>
            <w:u w:val="single"/>
            <w:lang w:val="en" w:eastAsia="en-GB"/>
          </w:rPr>
          <w:t>ISB 2011</w:t>
        </w:r>
      </w:hyperlink>
      <w:r w:rsidRPr="004B31D5">
        <w:rPr>
          <w:rFonts w:ascii="Verdana" w:eastAsia="Times New Roman" w:hAnsi="Verdana" w:cs="Arial"/>
          <w:color w:val="000000"/>
          <w:lang w:val="en" w:eastAsia="en-GB"/>
        </w:rPr>
        <w:t>)</w:t>
      </w:r>
    </w:p>
    <w:sectPr w:rsidR="00301734" w:rsidRPr="004B31D5">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910" w:rsidRDefault="00525910" w:rsidP="00525910">
      <w:pPr>
        <w:spacing w:after="0" w:line="240" w:lineRule="auto"/>
      </w:pPr>
      <w:r>
        <w:separator/>
      </w:r>
    </w:p>
  </w:endnote>
  <w:endnote w:type="continuationSeparator" w:id="0">
    <w:p w:rsidR="00525910" w:rsidRDefault="00525910" w:rsidP="00525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910" w:rsidRDefault="00525910" w:rsidP="00525910">
      <w:pPr>
        <w:spacing w:after="0" w:line="240" w:lineRule="auto"/>
      </w:pPr>
      <w:r>
        <w:separator/>
      </w:r>
    </w:p>
  </w:footnote>
  <w:footnote w:type="continuationSeparator" w:id="0">
    <w:p w:rsidR="00525910" w:rsidRDefault="00525910" w:rsidP="005259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910" w:rsidRDefault="004B31D5">
    <w:pPr>
      <w:pStyle w:val="Header"/>
    </w:pPr>
    <w:r>
      <w:t>Title: 13</w:t>
    </w:r>
  </w:p>
  <w:p w:rsidR="00525910" w:rsidRDefault="00525910">
    <w:pPr>
      <w:pStyle w:val="Header"/>
    </w:pPr>
    <w:r>
      <w:t xml:space="preserve">Body: </w:t>
    </w:r>
    <w:r w:rsidR="004B31D5">
      <w:t>1021</w:t>
    </w:r>
  </w:p>
  <w:p w:rsidR="00525910" w:rsidRDefault="00525910">
    <w:pPr>
      <w:pStyle w:val="Header"/>
    </w:pPr>
    <w:r>
      <w:t xml:space="preserve">Sentences: </w:t>
    </w:r>
    <w:r w:rsidR="004B31D5">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47914"/>
    <w:multiLevelType w:val="multilevel"/>
    <w:tmpl w:val="8E3E8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3131CE"/>
    <w:multiLevelType w:val="multilevel"/>
    <w:tmpl w:val="F0627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910"/>
    <w:rsid w:val="002C2048"/>
    <w:rsid w:val="002C4748"/>
    <w:rsid w:val="004B31D5"/>
    <w:rsid w:val="00525910"/>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25910"/>
    <w:pPr>
      <w:pBdr>
        <w:bottom w:val="single" w:sz="6" w:space="2" w:color="CCCCCC"/>
      </w:pBdr>
      <w:spacing w:before="100" w:beforeAutospacing="1" w:after="180" w:line="331" w:lineRule="auto"/>
      <w:outlineLvl w:val="2"/>
    </w:pPr>
    <w:rPr>
      <w:rFonts w:ascii="Verdana" w:eastAsia="Times New Roman" w:hAnsi="Verdana" w:cs="Times New Roman"/>
      <w:color w:val="004781"/>
      <w:sz w:val="37"/>
      <w:szCs w:val="37"/>
      <w:lang w:eastAsia="en-GB"/>
    </w:rPr>
  </w:style>
  <w:style w:type="paragraph" w:styleId="Heading4">
    <w:name w:val="heading 4"/>
    <w:basedOn w:val="Normal"/>
    <w:link w:val="Heading4Char"/>
    <w:uiPriority w:val="9"/>
    <w:qFormat/>
    <w:rsid w:val="00525910"/>
    <w:pPr>
      <w:spacing w:before="240" w:after="120" w:line="331" w:lineRule="auto"/>
      <w:outlineLvl w:val="3"/>
    </w:pPr>
    <w:rPr>
      <w:rFonts w:ascii="Verdana" w:eastAsia="Times New Roman" w:hAnsi="Verdana" w:cs="Times New Roman"/>
      <w:color w:val="004781"/>
      <w:sz w:val="31"/>
      <w:szCs w:val="3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5910"/>
    <w:rPr>
      <w:rFonts w:ascii="Verdana" w:eastAsia="Times New Roman" w:hAnsi="Verdana" w:cs="Times New Roman"/>
      <w:color w:val="004781"/>
      <w:sz w:val="37"/>
      <w:szCs w:val="37"/>
      <w:lang w:eastAsia="en-GB"/>
    </w:rPr>
  </w:style>
  <w:style w:type="character" w:customStyle="1" w:styleId="Heading4Char">
    <w:name w:val="Heading 4 Char"/>
    <w:basedOn w:val="DefaultParagraphFont"/>
    <w:link w:val="Heading4"/>
    <w:uiPriority w:val="9"/>
    <w:rsid w:val="00525910"/>
    <w:rPr>
      <w:rFonts w:ascii="Verdana" w:eastAsia="Times New Roman" w:hAnsi="Verdana" w:cs="Times New Roman"/>
      <w:color w:val="004781"/>
      <w:sz w:val="31"/>
      <w:szCs w:val="31"/>
      <w:lang w:eastAsia="en-GB"/>
    </w:rPr>
  </w:style>
  <w:style w:type="character" w:styleId="Hyperlink">
    <w:name w:val="Hyperlink"/>
    <w:basedOn w:val="DefaultParagraphFont"/>
    <w:uiPriority w:val="99"/>
    <w:semiHidden/>
    <w:unhideWhenUsed/>
    <w:rsid w:val="00525910"/>
    <w:rPr>
      <w:color w:val="015A9E"/>
      <w:u w:val="single"/>
    </w:rPr>
  </w:style>
  <w:style w:type="character" w:styleId="Emphasis">
    <w:name w:val="Emphasis"/>
    <w:basedOn w:val="DefaultParagraphFont"/>
    <w:uiPriority w:val="20"/>
    <w:qFormat/>
    <w:rsid w:val="00525910"/>
    <w:rPr>
      <w:b w:val="0"/>
      <w:bCs w:val="0"/>
      <w:i/>
      <w:iCs/>
    </w:rPr>
  </w:style>
  <w:style w:type="character" w:styleId="Strong">
    <w:name w:val="Strong"/>
    <w:basedOn w:val="DefaultParagraphFont"/>
    <w:uiPriority w:val="22"/>
    <w:qFormat/>
    <w:rsid w:val="00525910"/>
    <w:rPr>
      <w:b/>
      <w:bCs/>
      <w:i w:val="0"/>
      <w:iCs w:val="0"/>
      <w:color w:val="000000"/>
    </w:rPr>
  </w:style>
  <w:style w:type="character" w:customStyle="1" w:styleId="ata11y">
    <w:name w:val="at_a11y"/>
    <w:basedOn w:val="DefaultParagraphFont"/>
    <w:rsid w:val="00525910"/>
  </w:style>
  <w:style w:type="paragraph" w:customStyle="1" w:styleId="newsdate">
    <w:name w:val="newsdate"/>
    <w:basedOn w:val="Normal"/>
    <w:rsid w:val="0052591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5259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910"/>
  </w:style>
  <w:style w:type="paragraph" w:styleId="Footer">
    <w:name w:val="footer"/>
    <w:basedOn w:val="Normal"/>
    <w:link w:val="FooterChar"/>
    <w:uiPriority w:val="99"/>
    <w:unhideWhenUsed/>
    <w:rsid w:val="005259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9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25910"/>
    <w:pPr>
      <w:pBdr>
        <w:bottom w:val="single" w:sz="6" w:space="2" w:color="CCCCCC"/>
      </w:pBdr>
      <w:spacing w:before="100" w:beforeAutospacing="1" w:after="180" w:line="331" w:lineRule="auto"/>
      <w:outlineLvl w:val="2"/>
    </w:pPr>
    <w:rPr>
      <w:rFonts w:ascii="Verdana" w:eastAsia="Times New Roman" w:hAnsi="Verdana" w:cs="Times New Roman"/>
      <w:color w:val="004781"/>
      <w:sz w:val="37"/>
      <w:szCs w:val="37"/>
      <w:lang w:eastAsia="en-GB"/>
    </w:rPr>
  </w:style>
  <w:style w:type="paragraph" w:styleId="Heading4">
    <w:name w:val="heading 4"/>
    <w:basedOn w:val="Normal"/>
    <w:link w:val="Heading4Char"/>
    <w:uiPriority w:val="9"/>
    <w:qFormat/>
    <w:rsid w:val="00525910"/>
    <w:pPr>
      <w:spacing w:before="240" w:after="120" w:line="331" w:lineRule="auto"/>
      <w:outlineLvl w:val="3"/>
    </w:pPr>
    <w:rPr>
      <w:rFonts w:ascii="Verdana" w:eastAsia="Times New Roman" w:hAnsi="Verdana" w:cs="Times New Roman"/>
      <w:color w:val="004781"/>
      <w:sz w:val="31"/>
      <w:szCs w:val="3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5910"/>
    <w:rPr>
      <w:rFonts w:ascii="Verdana" w:eastAsia="Times New Roman" w:hAnsi="Verdana" w:cs="Times New Roman"/>
      <w:color w:val="004781"/>
      <w:sz w:val="37"/>
      <w:szCs w:val="37"/>
      <w:lang w:eastAsia="en-GB"/>
    </w:rPr>
  </w:style>
  <w:style w:type="character" w:customStyle="1" w:styleId="Heading4Char">
    <w:name w:val="Heading 4 Char"/>
    <w:basedOn w:val="DefaultParagraphFont"/>
    <w:link w:val="Heading4"/>
    <w:uiPriority w:val="9"/>
    <w:rsid w:val="00525910"/>
    <w:rPr>
      <w:rFonts w:ascii="Verdana" w:eastAsia="Times New Roman" w:hAnsi="Verdana" w:cs="Times New Roman"/>
      <w:color w:val="004781"/>
      <w:sz w:val="31"/>
      <w:szCs w:val="31"/>
      <w:lang w:eastAsia="en-GB"/>
    </w:rPr>
  </w:style>
  <w:style w:type="character" w:styleId="Hyperlink">
    <w:name w:val="Hyperlink"/>
    <w:basedOn w:val="DefaultParagraphFont"/>
    <w:uiPriority w:val="99"/>
    <w:semiHidden/>
    <w:unhideWhenUsed/>
    <w:rsid w:val="00525910"/>
    <w:rPr>
      <w:color w:val="015A9E"/>
      <w:u w:val="single"/>
    </w:rPr>
  </w:style>
  <w:style w:type="character" w:styleId="Emphasis">
    <w:name w:val="Emphasis"/>
    <w:basedOn w:val="DefaultParagraphFont"/>
    <w:uiPriority w:val="20"/>
    <w:qFormat/>
    <w:rsid w:val="00525910"/>
    <w:rPr>
      <w:b w:val="0"/>
      <w:bCs w:val="0"/>
      <w:i/>
      <w:iCs/>
    </w:rPr>
  </w:style>
  <w:style w:type="character" w:styleId="Strong">
    <w:name w:val="Strong"/>
    <w:basedOn w:val="DefaultParagraphFont"/>
    <w:uiPriority w:val="22"/>
    <w:qFormat/>
    <w:rsid w:val="00525910"/>
    <w:rPr>
      <w:b/>
      <w:bCs/>
      <w:i w:val="0"/>
      <w:iCs w:val="0"/>
      <w:color w:val="000000"/>
    </w:rPr>
  </w:style>
  <w:style w:type="character" w:customStyle="1" w:styleId="ata11y">
    <w:name w:val="at_a11y"/>
    <w:basedOn w:val="DefaultParagraphFont"/>
    <w:rsid w:val="00525910"/>
  </w:style>
  <w:style w:type="paragraph" w:customStyle="1" w:styleId="newsdate">
    <w:name w:val="newsdate"/>
    <w:basedOn w:val="Normal"/>
    <w:rsid w:val="0052591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5259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910"/>
  </w:style>
  <w:style w:type="paragraph" w:styleId="Footer">
    <w:name w:val="footer"/>
    <w:basedOn w:val="Normal"/>
    <w:link w:val="FooterChar"/>
    <w:uiPriority w:val="99"/>
    <w:unhideWhenUsed/>
    <w:rsid w:val="005259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815904">
      <w:bodyDiv w:val="1"/>
      <w:marLeft w:val="0"/>
      <w:marRight w:val="0"/>
      <w:marTop w:val="0"/>
      <w:marBottom w:val="0"/>
      <w:divBdr>
        <w:top w:val="none" w:sz="0" w:space="0" w:color="auto"/>
        <w:left w:val="none" w:sz="0" w:space="0" w:color="auto"/>
        <w:bottom w:val="none" w:sz="0" w:space="0" w:color="auto"/>
        <w:right w:val="none" w:sz="0" w:space="0" w:color="auto"/>
      </w:divBdr>
      <w:divsChild>
        <w:div w:id="1682467501">
          <w:marLeft w:val="0"/>
          <w:marRight w:val="0"/>
          <w:marTop w:val="0"/>
          <w:marBottom w:val="0"/>
          <w:divBdr>
            <w:top w:val="none" w:sz="0" w:space="0" w:color="auto"/>
            <w:left w:val="none" w:sz="0" w:space="0" w:color="auto"/>
            <w:bottom w:val="none" w:sz="0" w:space="0" w:color="auto"/>
            <w:right w:val="none" w:sz="0" w:space="0" w:color="auto"/>
          </w:divBdr>
          <w:divsChild>
            <w:div w:id="1050037700">
              <w:marLeft w:val="0"/>
              <w:marRight w:val="0"/>
              <w:marTop w:val="0"/>
              <w:marBottom w:val="0"/>
              <w:divBdr>
                <w:top w:val="none" w:sz="0" w:space="0" w:color="auto"/>
                <w:left w:val="none" w:sz="0" w:space="0" w:color="auto"/>
                <w:bottom w:val="none" w:sz="0" w:space="0" w:color="auto"/>
                <w:right w:val="none" w:sz="0" w:space="0" w:color="auto"/>
              </w:divBdr>
              <w:divsChild>
                <w:div w:id="1427000504">
                  <w:marLeft w:val="450"/>
                  <w:marRight w:val="0"/>
                  <w:marTop w:val="0"/>
                  <w:marBottom w:val="0"/>
                  <w:divBdr>
                    <w:top w:val="none" w:sz="0" w:space="0" w:color="auto"/>
                    <w:left w:val="none" w:sz="0" w:space="0" w:color="auto"/>
                    <w:bottom w:val="none" w:sz="0" w:space="0" w:color="auto"/>
                    <w:right w:val="none" w:sz="0" w:space="0" w:color="auto"/>
                  </w:divBdr>
                  <w:divsChild>
                    <w:div w:id="1138379730">
                      <w:marLeft w:val="0"/>
                      <w:marRight w:val="0"/>
                      <w:marTop w:val="0"/>
                      <w:marBottom w:val="0"/>
                      <w:divBdr>
                        <w:top w:val="none" w:sz="0" w:space="0" w:color="auto"/>
                        <w:left w:val="none" w:sz="0" w:space="0" w:color="auto"/>
                        <w:bottom w:val="none" w:sz="0" w:space="0" w:color="auto"/>
                        <w:right w:val="none" w:sz="0" w:space="0" w:color="auto"/>
                      </w:divBdr>
                    </w:div>
                    <w:div w:id="1730572737">
                      <w:marLeft w:val="60"/>
                      <w:marRight w:val="60"/>
                      <w:marTop w:val="0"/>
                      <w:marBottom w:val="240"/>
                      <w:divBdr>
                        <w:top w:val="none" w:sz="0" w:space="0" w:color="auto"/>
                        <w:left w:val="none" w:sz="0" w:space="0" w:color="auto"/>
                        <w:bottom w:val="none" w:sz="0" w:space="0" w:color="auto"/>
                        <w:right w:val="none" w:sz="0" w:space="0" w:color="auto"/>
                      </w:divBdr>
                    </w:div>
                    <w:div w:id="744298487">
                      <w:marLeft w:val="60"/>
                      <w:marRight w:val="60"/>
                      <w:marTop w:val="0"/>
                      <w:marBottom w:val="240"/>
                      <w:divBdr>
                        <w:top w:val="none" w:sz="0" w:space="0" w:color="auto"/>
                        <w:left w:val="none" w:sz="0" w:space="0" w:color="auto"/>
                        <w:bottom w:val="none" w:sz="0" w:space="0" w:color="auto"/>
                        <w:right w:val="none" w:sz="0" w:space="0" w:color="auto"/>
                      </w:divBdr>
                    </w:div>
                    <w:div w:id="2076272496">
                      <w:marLeft w:val="0"/>
                      <w:marRight w:val="0"/>
                      <w:marTop w:val="0"/>
                      <w:marBottom w:val="0"/>
                      <w:divBdr>
                        <w:top w:val="none" w:sz="0" w:space="0" w:color="auto"/>
                        <w:left w:val="none" w:sz="0" w:space="0" w:color="auto"/>
                        <w:bottom w:val="none" w:sz="0" w:space="0" w:color="auto"/>
                        <w:right w:val="none" w:sz="0" w:space="0" w:color="auto"/>
                      </w:divBdr>
                    </w:div>
                    <w:div w:id="1734936364">
                      <w:marLeft w:val="0"/>
                      <w:marRight w:val="0"/>
                      <w:marTop w:val="0"/>
                      <w:marBottom w:val="0"/>
                      <w:divBdr>
                        <w:top w:val="none" w:sz="0" w:space="0" w:color="auto"/>
                        <w:left w:val="none" w:sz="0" w:space="0" w:color="auto"/>
                        <w:bottom w:val="none" w:sz="0" w:space="0" w:color="auto"/>
                        <w:right w:val="none" w:sz="0" w:space="0" w:color="auto"/>
                      </w:divBdr>
                    </w:div>
                    <w:div w:id="1798840001">
                      <w:marLeft w:val="570"/>
                      <w:marRight w:val="570"/>
                      <w:marTop w:val="570"/>
                      <w:marBottom w:val="570"/>
                      <w:divBdr>
                        <w:top w:val="dotted" w:sz="6" w:space="0" w:color="CCCCCC"/>
                        <w:left w:val="dotted" w:sz="6" w:space="15" w:color="CCCCCC"/>
                        <w:bottom w:val="dotted" w:sz="6" w:space="15" w:color="CCCCCC"/>
                        <w:right w:val="dotted" w:sz="6" w:space="15" w:color="CCCCCC"/>
                      </w:divBdr>
                    </w:div>
                  </w:divsChild>
                </w:div>
              </w:divsChild>
            </w:div>
          </w:divsChild>
        </w:div>
      </w:divsChild>
    </w:div>
    <w:div w:id="805902473">
      <w:bodyDiv w:val="1"/>
      <w:marLeft w:val="0"/>
      <w:marRight w:val="0"/>
      <w:marTop w:val="0"/>
      <w:marBottom w:val="0"/>
      <w:divBdr>
        <w:top w:val="none" w:sz="0" w:space="0" w:color="auto"/>
        <w:left w:val="none" w:sz="0" w:space="0" w:color="auto"/>
        <w:bottom w:val="none" w:sz="0" w:space="0" w:color="auto"/>
        <w:right w:val="none" w:sz="0" w:space="0" w:color="auto"/>
      </w:divBdr>
      <w:divsChild>
        <w:div w:id="227035299">
          <w:marLeft w:val="0"/>
          <w:marRight w:val="0"/>
          <w:marTop w:val="0"/>
          <w:marBottom w:val="0"/>
          <w:divBdr>
            <w:top w:val="none" w:sz="0" w:space="0" w:color="auto"/>
            <w:left w:val="none" w:sz="0" w:space="0" w:color="auto"/>
            <w:bottom w:val="none" w:sz="0" w:space="0" w:color="auto"/>
            <w:right w:val="none" w:sz="0" w:space="0" w:color="auto"/>
          </w:divBdr>
          <w:divsChild>
            <w:div w:id="1806314486">
              <w:marLeft w:val="0"/>
              <w:marRight w:val="0"/>
              <w:marTop w:val="0"/>
              <w:marBottom w:val="0"/>
              <w:divBdr>
                <w:top w:val="none" w:sz="0" w:space="0" w:color="auto"/>
                <w:left w:val="none" w:sz="0" w:space="0" w:color="auto"/>
                <w:bottom w:val="none" w:sz="0" w:space="0" w:color="auto"/>
                <w:right w:val="none" w:sz="0" w:space="0" w:color="auto"/>
              </w:divBdr>
              <w:divsChild>
                <w:div w:id="208801876">
                  <w:marLeft w:val="450"/>
                  <w:marRight w:val="0"/>
                  <w:marTop w:val="0"/>
                  <w:marBottom w:val="0"/>
                  <w:divBdr>
                    <w:top w:val="none" w:sz="0" w:space="0" w:color="auto"/>
                    <w:left w:val="none" w:sz="0" w:space="0" w:color="auto"/>
                    <w:bottom w:val="none" w:sz="0" w:space="0" w:color="auto"/>
                    <w:right w:val="none" w:sz="0" w:space="0" w:color="auto"/>
                  </w:divBdr>
                  <w:divsChild>
                    <w:div w:id="2039692631">
                      <w:marLeft w:val="0"/>
                      <w:marRight w:val="0"/>
                      <w:marTop w:val="0"/>
                      <w:marBottom w:val="0"/>
                      <w:divBdr>
                        <w:top w:val="none" w:sz="0" w:space="0" w:color="auto"/>
                        <w:left w:val="none" w:sz="0" w:space="0" w:color="auto"/>
                        <w:bottom w:val="none" w:sz="0" w:space="0" w:color="auto"/>
                        <w:right w:val="none" w:sz="0" w:space="0" w:color="auto"/>
                      </w:divBdr>
                    </w:div>
                    <w:div w:id="1054279726">
                      <w:marLeft w:val="60"/>
                      <w:marRight w:val="60"/>
                      <w:marTop w:val="0"/>
                      <w:marBottom w:val="240"/>
                      <w:divBdr>
                        <w:top w:val="none" w:sz="0" w:space="0" w:color="auto"/>
                        <w:left w:val="none" w:sz="0" w:space="0" w:color="auto"/>
                        <w:bottom w:val="none" w:sz="0" w:space="0" w:color="auto"/>
                        <w:right w:val="none" w:sz="0" w:space="0" w:color="auto"/>
                      </w:divBdr>
                    </w:div>
                    <w:div w:id="1546133894">
                      <w:marLeft w:val="60"/>
                      <w:marRight w:val="60"/>
                      <w:marTop w:val="0"/>
                      <w:marBottom w:val="240"/>
                      <w:divBdr>
                        <w:top w:val="none" w:sz="0" w:space="0" w:color="auto"/>
                        <w:left w:val="none" w:sz="0" w:space="0" w:color="auto"/>
                        <w:bottom w:val="none" w:sz="0" w:space="0" w:color="auto"/>
                        <w:right w:val="none" w:sz="0" w:space="0" w:color="auto"/>
                      </w:divBdr>
                    </w:div>
                    <w:div w:id="453056936">
                      <w:marLeft w:val="0"/>
                      <w:marRight w:val="0"/>
                      <w:marTop w:val="0"/>
                      <w:marBottom w:val="0"/>
                      <w:divBdr>
                        <w:top w:val="none" w:sz="0" w:space="0" w:color="auto"/>
                        <w:left w:val="none" w:sz="0" w:space="0" w:color="auto"/>
                        <w:bottom w:val="none" w:sz="0" w:space="0" w:color="auto"/>
                        <w:right w:val="none" w:sz="0" w:space="0" w:color="auto"/>
                      </w:divBdr>
                    </w:div>
                    <w:div w:id="1409614580">
                      <w:marLeft w:val="0"/>
                      <w:marRight w:val="0"/>
                      <w:marTop w:val="0"/>
                      <w:marBottom w:val="0"/>
                      <w:divBdr>
                        <w:top w:val="none" w:sz="0" w:space="0" w:color="auto"/>
                        <w:left w:val="none" w:sz="0" w:space="0" w:color="auto"/>
                        <w:bottom w:val="none" w:sz="0" w:space="0" w:color="auto"/>
                        <w:right w:val="none" w:sz="0" w:space="0" w:color="auto"/>
                      </w:divBdr>
                    </w:div>
                    <w:div w:id="1527598559">
                      <w:marLeft w:val="570"/>
                      <w:marRight w:val="570"/>
                      <w:marTop w:val="570"/>
                      <w:marBottom w:val="570"/>
                      <w:divBdr>
                        <w:top w:val="dotted" w:sz="6" w:space="0" w:color="CCCCCC"/>
                        <w:left w:val="dotted" w:sz="6" w:space="15" w:color="CCCCCC"/>
                        <w:bottom w:val="dotted" w:sz="6" w:space="15" w:color="CCCCCC"/>
                        <w:right w:val="dotted" w:sz="6" w:space="15"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pp3.org/" TargetMode="External"/><Relationship Id="rId13" Type="http://schemas.openxmlformats.org/officeDocument/2006/relationships/hyperlink" Target="http://www.addthis.com/bookmark.php?v=250&amp;winname=addthis&amp;pub=ra-4ed500f2606ca215&amp;source=tbx-250&amp;lng=en-gb&amp;s=linkedin&amp;url=http%3A%2F%2Fwww.ncl.ac.uk%2Fpress.office%2Fpress.release%2Fitem%2Faspirin-cuts-cancer-rates-in-people-with-hereditary-risk-by-more-than-half&amp;title=Aspirin%20cuts%20cancer%20rates%20in%20people%20with%20hereditary%20risk%20by%20more%20than%20half%20-%20Press%20Office%20-%20Newcastle%20University&amp;ate=AT-ra-4ed500f2606ca215/-/-/50b4ae76959e5e28/5&amp;frommenu=1&amp;uid=50b4ae7635f27e03&amp;ct=1&amp;tt=0&amp;captcha_provider=recaptcha" TargetMode="External"/><Relationship Id="rId18" Type="http://schemas.openxmlformats.org/officeDocument/2006/relationships/hyperlink" Target="http://www.ncl.ac.uk/about/values/societal/"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ncl.ac.uk/press.office/press.release/item/aspirin-cuts-cancer-rates-in-people-with-hereditary-risk-by-more-than-half" TargetMode="External"/><Relationship Id="rId17" Type="http://schemas.openxmlformats.org/officeDocument/2006/relationships/hyperlink" Target="http://www.russellgroup.ac.uk/" TargetMode="External"/><Relationship Id="rId2" Type="http://schemas.openxmlformats.org/officeDocument/2006/relationships/styles" Target="styles.xml"/><Relationship Id="rId16" Type="http://schemas.openxmlformats.org/officeDocument/2006/relationships/hyperlink" Target="http://www.ncl.ac.uk/press.office/press.release/item/aspirin-cuts-cancer-rates-in-people-with-hereditary-risk-by-more-than-half" TargetMode="External"/><Relationship Id="rId20" Type="http://schemas.openxmlformats.org/officeDocument/2006/relationships/hyperlink" Target="http://www.ncl.ac.uk/press.office/press.release/item/international-students-put-university-in-world-s-top-twelv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cl.ac.uk/press.office/press.release/item/aspirin-cuts-cancer-rates-in-people-with-hereditary-risk-by-more-than-half" TargetMode="External"/><Relationship Id="rId5" Type="http://schemas.openxmlformats.org/officeDocument/2006/relationships/webSettings" Target="webSettings.xml"/><Relationship Id="rId15" Type="http://schemas.openxmlformats.org/officeDocument/2006/relationships/hyperlink" Target="http://www.addthis.com/bookmark.php?v=250&amp;winname=addthis&amp;pub=ra-4ed500f2606ca215&amp;source=tbx-250&amp;lng=en-gb&amp;s=reddit&amp;url=http%3A%2F%2Fwww.ncl.ac.uk%2Fpress.office%2Fpress.release%2Fitem%2Faspirin-cuts-cancer-rates-in-people-with-hereditary-risk-by-more-than-half&amp;title=Aspirin%20cuts%20cancer%20rates%20in%20people%20with%20hereditary%20risk%20by%20more%20than%20half%20-%20Press%20Office%20-%20Newcastle%20University&amp;ate=AT-ra-4ed500f2606ca215/-/-/50b4ae76959e5e28/7&amp;frommenu=1&amp;uid=50b4ae760a980aaa&amp;ct=1&amp;tt=0&amp;captcha_provider=recaptcha" TargetMode="External"/><Relationship Id="rId23" Type="http://schemas.openxmlformats.org/officeDocument/2006/relationships/theme" Target="theme/theme1.xml"/><Relationship Id="rId10" Type="http://schemas.openxmlformats.org/officeDocument/2006/relationships/hyperlink" Target="http://www.thelancet.com/journals/lancet/article/PIIS0140-6736(11)61049-0/abstract" TargetMode="External"/><Relationship Id="rId19" Type="http://schemas.openxmlformats.org/officeDocument/2006/relationships/hyperlink" Target="http://www.ncl.ac.uk/numed/" TargetMode="External"/><Relationship Id="rId4" Type="http://schemas.openxmlformats.org/officeDocument/2006/relationships/settings" Target="settings.xml"/><Relationship Id="rId9" Type="http://schemas.openxmlformats.org/officeDocument/2006/relationships/hyperlink" Target="http://www.capp3.org/" TargetMode="External"/><Relationship Id="rId14" Type="http://schemas.openxmlformats.org/officeDocument/2006/relationships/hyperlink" Target="http://www.addthis.com/bookmark.php?v=250&amp;winname=addthis&amp;pub=ra-4ed500f2606ca215&amp;source=tbx-250&amp;lng=en-gb&amp;s=stumbleupon&amp;url=http%3A%2F%2Fwww.ncl.ac.uk%2Fpress.office%2Fpress.release%2Fitem%2Faspirin-cuts-cancer-rates-in-people-with-hereditary-risk-by-more-than-half&amp;title=Aspirin%20cuts%20cancer%20rates%20in%20people%20with%20hereditary%20risk%20by%20more%20than%20half%20-%20Press%20Office%20-%20Newcastle%20University&amp;ate=AT-ra-4ed500f2606ca215/-/-/50b4ae76959e5e28/6&amp;frommenu=1&amp;uid=50b4ae76f1a9bc30&amp;ct=1&amp;tt=0&amp;captcha_provider=recaptch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10171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2012-11-27T12:08:00Z</dcterms:created>
  <dcterms:modified xsi:type="dcterms:W3CDTF">2012-11-27T12:24:00Z</dcterms:modified>
</cp:coreProperties>
</file>