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337" w:rsidRPr="00D73337" w:rsidRDefault="00D73337" w:rsidP="00D73337">
      <w:pPr>
        <w:spacing w:before="150" w:after="225" w:line="264" w:lineRule="atLeast"/>
        <w:outlineLvl w:val="1"/>
        <w:rPr>
          <w:rFonts w:ascii="Trebuchet MS" w:eastAsia="Times New Roman" w:hAnsi="Trebuchet MS" w:cs="Times New Roman"/>
          <w:color w:val="002B5F"/>
          <w:spacing w:val="7"/>
          <w:kern w:val="36"/>
          <w:sz w:val="36"/>
          <w:szCs w:val="36"/>
          <w:lang w:eastAsia="en-GB"/>
        </w:rPr>
      </w:pPr>
      <w:r w:rsidRPr="00D73337">
        <w:rPr>
          <w:rFonts w:ascii="Trebuchet MS" w:eastAsia="Times New Roman" w:hAnsi="Trebuchet MS" w:cs="Times New Roman"/>
          <w:color w:val="002B5F"/>
          <w:spacing w:val="7"/>
          <w:kern w:val="36"/>
          <w:sz w:val="36"/>
          <w:szCs w:val="36"/>
          <w:lang w:eastAsia="en-GB"/>
        </w:rPr>
        <w:t>Being told painting is fake changes brain’s response to art</w:t>
      </w:r>
    </w:p>
    <w:p w:rsidR="00D73337" w:rsidRPr="00D73337" w:rsidRDefault="00D73337" w:rsidP="00D73337">
      <w:pPr>
        <w:spacing w:before="75" w:after="150" w:line="408" w:lineRule="atLeast"/>
        <w:rPr>
          <w:rFonts w:ascii="Verdana" w:eastAsia="Times New Roman" w:hAnsi="Verdana" w:cs="Times New Roman"/>
          <w:color w:val="333333"/>
          <w:sz w:val="17"/>
          <w:szCs w:val="17"/>
          <w:lang w:eastAsia="en-GB"/>
        </w:rPr>
      </w:pPr>
      <w:r w:rsidRPr="00D73337">
        <w:rPr>
          <w:rFonts w:ascii="Verdana" w:eastAsia="Times New Roman" w:hAnsi="Verdana" w:cs="Times New Roman"/>
          <w:b/>
          <w:bCs/>
          <w:color w:val="333333"/>
          <w:sz w:val="17"/>
          <w:szCs w:val="17"/>
          <w:lang w:eastAsia="en-GB"/>
        </w:rPr>
        <w:t>6 December 2011</w:t>
      </w:r>
      <w:r w:rsidRPr="00D73337">
        <w:rPr>
          <w:rFonts w:ascii="Verdana" w:eastAsia="Times New Roman" w:hAnsi="Verdana" w:cs="Times New Roman"/>
          <w:color w:val="333333"/>
          <w:sz w:val="17"/>
          <w:szCs w:val="17"/>
          <w:lang w:eastAsia="en-GB"/>
        </w:rPr>
        <w:t xml:space="preserve"> </w:t>
      </w:r>
    </w:p>
    <w:p w:rsidR="00D73337" w:rsidRPr="00D73337" w:rsidRDefault="00D73337" w:rsidP="00D73337">
      <w:pPr>
        <w:spacing w:before="75" w:after="150" w:line="408" w:lineRule="atLeast"/>
        <w:rPr>
          <w:rFonts w:ascii="Verdana" w:eastAsia="Times New Roman" w:hAnsi="Verdana" w:cs="Times New Roman"/>
          <w:color w:val="666666"/>
          <w:sz w:val="17"/>
          <w:szCs w:val="17"/>
          <w:lang w:eastAsia="en-GB"/>
        </w:rPr>
      </w:pPr>
      <w:r w:rsidRPr="00D73337">
        <w:rPr>
          <w:rFonts w:ascii="Verdana" w:eastAsia="Times New Roman" w:hAnsi="Verdana" w:cs="Times New Roman"/>
          <w:color w:val="666666"/>
          <w:sz w:val="17"/>
          <w:szCs w:val="17"/>
          <w:lang w:eastAsia="en-GB"/>
        </w:rPr>
        <w:t>Being told that a work of art is authentic or fake alters the brain’s response to the visual content of artwork, Oxford University academics have found.</w:t>
      </w:r>
    </w:p>
    <w:p w:rsidR="00D73337" w:rsidRDefault="00D73337" w:rsidP="00D73337">
      <w:pPr>
        <w:spacing w:before="75" w:after="150" w:line="408" w:lineRule="atLeast"/>
        <w:rPr>
          <w:rFonts w:ascii="Verdana" w:eastAsia="Times New Roman" w:hAnsi="Verdana" w:cs="Times New Roman"/>
          <w:color w:val="666666"/>
          <w:sz w:val="17"/>
          <w:szCs w:val="17"/>
          <w:lang w:eastAsia="en-GB"/>
        </w:rPr>
      </w:pPr>
      <w:r w:rsidRPr="00D73337">
        <w:rPr>
          <w:rFonts w:ascii="Verdana" w:eastAsia="Times New Roman" w:hAnsi="Verdana" w:cs="Times New Roman"/>
          <w:color w:val="666666"/>
          <w:sz w:val="17"/>
          <w:szCs w:val="17"/>
          <w:lang w:eastAsia="en-GB"/>
        </w:rPr>
        <w:t>Fourteen participants were placed in a brain scanner and shown images of works by ‘Rembrandt’ – some were genuine, others were convincing imitation</w:t>
      </w:r>
      <w:r>
        <w:rPr>
          <w:rFonts w:ascii="Verdana" w:eastAsia="Times New Roman" w:hAnsi="Verdana" w:cs="Times New Roman"/>
          <w:color w:val="666666"/>
          <w:sz w:val="17"/>
          <w:szCs w:val="17"/>
          <w:lang w:eastAsia="en-GB"/>
        </w:rPr>
        <w:t>s painted by different artists.</w:t>
      </w:r>
    </w:p>
    <w:p w:rsidR="00D73337" w:rsidRDefault="00D73337" w:rsidP="00D73337">
      <w:pPr>
        <w:spacing w:before="75" w:after="150" w:line="408" w:lineRule="atLeast"/>
        <w:rPr>
          <w:rFonts w:ascii="Verdana" w:eastAsia="Times New Roman" w:hAnsi="Verdana" w:cs="Times New Roman"/>
          <w:color w:val="666666"/>
          <w:sz w:val="17"/>
          <w:szCs w:val="17"/>
          <w:lang w:eastAsia="en-GB"/>
        </w:rPr>
      </w:pPr>
      <w:r w:rsidRPr="00D73337">
        <w:rPr>
          <w:rFonts w:ascii="Verdana" w:eastAsia="Times New Roman" w:hAnsi="Verdana" w:cs="Times New Roman"/>
          <w:color w:val="666666"/>
          <w:sz w:val="17"/>
          <w:szCs w:val="17"/>
          <w:lang w:eastAsia="en-GB"/>
        </w:rPr>
        <w:t>Neither the participants nor their brain signals could distinguish between ge</w:t>
      </w:r>
      <w:r>
        <w:rPr>
          <w:rFonts w:ascii="Verdana" w:eastAsia="Times New Roman" w:hAnsi="Verdana" w:cs="Times New Roman"/>
          <w:color w:val="666666"/>
          <w:sz w:val="17"/>
          <w:szCs w:val="17"/>
          <w:lang w:eastAsia="en-GB"/>
        </w:rPr>
        <w:t>nuine and fake paintings.</w:t>
      </w:r>
    </w:p>
    <w:p w:rsidR="00D73337" w:rsidRPr="00D73337" w:rsidRDefault="00D73337" w:rsidP="00D73337">
      <w:pPr>
        <w:spacing w:before="75" w:after="150" w:line="408" w:lineRule="atLeast"/>
        <w:rPr>
          <w:rFonts w:ascii="Verdana" w:eastAsia="Times New Roman" w:hAnsi="Verdana" w:cs="Times New Roman"/>
          <w:color w:val="666666"/>
          <w:sz w:val="17"/>
          <w:szCs w:val="17"/>
          <w:lang w:eastAsia="en-GB"/>
        </w:rPr>
      </w:pPr>
      <w:r w:rsidRPr="00D73337">
        <w:rPr>
          <w:rFonts w:ascii="Verdana" w:eastAsia="Times New Roman" w:hAnsi="Verdana" w:cs="Times New Roman"/>
          <w:color w:val="666666"/>
          <w:sz w:val="17"/>
          <w:szCs w:val="17"/>
          <w:lang w:eastAsia="en-GB"/>
        </w:rPr>
        <w:t xml:space="preserve">However, advice about whether or not an artwork is authentic alters the brain’s response; this advice is equally effective, regardless of whether the artwork is genuine or not. </w:t>
      </w:r>
    </w:p>
    <w:p w:rsidR="00D73337" w:rsidRPr="00D73337" w:rsidRDefault="00D73337" w:rsidP="00D73337">
      <w:pPr>
        <w:spacing w:before="75" w:after="150" w:line="408" w:lineRule="atLeast"/>
        <w:rPr>
          <w:rFonts w:ascii="Verdana" w:eastAsia="Times New Roman" w:hAnsi="Verdana" w:cs="Times New Roman"/>
          <w:color w:val="666666"/>
          <w:sz w:val="17"/>
          <w:szCs w:val="17"/>
          <w:lang w:eastAsia="en-GB"/>
        </w:rPr>
      </w:pPr>
      <w:r w:rsidRPr="00D73337">
        <w:rPr>
          <w:rFonts w:ascii="Verdana" w:eastAsia="Times New Roman" w:hAnsi="Verdana" w:cs="Times New Roman"/>
          <w:color w:val="666666"/>
          <w:sz w:val="17"/>
          <w:szCs w:val="17"/>
          <w:lang w:eastAsia="en-GB"/>
        </w:rPr>
        <w:t xml:space="preserve">The study, published this week in Frontiers in Human Neuroscience, was carried out by Professor Andrew Parker and </w:t>
      </w:r>
      <w:proofErr w:type="spellStart"/>
      <w:r w:rsidRPr="00D73337">
        <w:rPr>
          <w:rFonts w:ascii="Verdana" w:eastAsia="Times New Roman" w:hAnsi="Verdana" w:cs="Times New Roman"/>
          <w:color w:val="666666"/>
          <w:sz w:val="17"/>
          <w:szCs w:val="17"/>
          <w:lang w:eastAsia="en-GB"/>
        </w:rPr>
        <w:t>Mengfei</w:t>
      </w:r>
      <w:proofErr w:type="spellEnd"/>
      <w:r w:rsidRPr="00D73337">
        <w:rPr>
          <w:rFonts w:ascii="Verdana" w:eastAsia="Times New Roman" w:hAnsi="Verdana" w:cs="Times New Roman"/>
          <w:color w:val="666666"/>
          <w:sz w:val="17"/>
          <w:szCs w:val="17"/>
          <w:lang w:eastAsia="en-GB"/>
        </w:rPr>
        <w:t xml:space="preserve"> Huang of the Department of Physiology, Anatomy and Genetics, in collaboration with Dr Holly Bridge at the Oxford Centre for Functional Magnetic Resonance Imaging of the Brain (FMRIB) and Professor Martin Kemp of Oxford University’s History Faculty.</w:t>
      </w:r>
    </w:p>
    <w:p w:rsidR="00D73337" w:rsidRDefault="00D73337" w:rsidP="00D73337">
      <w:pPr>
        <w:spacing w:before="75" w:after="150" w:line="408" w:lineRule="atLeast"/>
        <w:rPr>
          <w:rFonts w:ascii="Verdana" w:eastAsia="Times New Roman" w:hAnsi="Verdana" w:cs="Times New Roman"/>
          <w:color w:val="666666"/>
          <w:sz w:val="17"/>
          <w:szCs w:val="17"/>
          <w:lang w:eastAsia="en-GB"/>
        </w:rPr>
      </w:pPr>
      <w:r w:rsidRPr="00D73337">
        <w:rPr>
          <w:rFonts w:ascii="Verdana" w:eastAsia="Times New Roman" w:hAnsi="Verdana" w:cs="Times New Roman"/>
          <w:color w:val="666666"/>
          <w:sz w:val="17"/>
          <w:szCs w:val="17"/>
          <w:lang w:eastAsia="en-GB"/>
        </w:rPr>
        <w:t xml:space="preserve">Professor Martin Kemp, Emeritus Professor of the History of Art at Oxford University, said: ‘Our findings support what art historians, critics and the general public have long believed – that it is always better to think we </w:t>
      </w:r>
      <w:r>
        <w:rPr>
          <w:rFonts w:ascii="Verdana" w:eastAsia="Times New Roman" w:hAnsi="Verdana" w:cs="Times New Roman"/>
          <w:color w:val="666666"/>
          <w:sz w:val="17"/>
          <w:szCs w:val="17"/>
          <w:lang w:eastAsia="en-GB"/>
        </w:rPr>
        <w:t>are seeing the genuine article.</w:t>
      </w:r>
    </w:p>
    <w:p w:rsidR="00D73337" w:rsidRDefault="00D73337" w:rsidP="00D73337">
      <w:pPr>
        <w:spacing w:before="75" w:after="150" w:line="408" w:lineRule="atLeast"/>
        <w:rPr>
          <w:rFonts w:ascii="Verdana" w:eastAsia="Times New Roman" w:hAnsi="Verdana" w:cs="Times New Roman"/>
          <w:color w:val="666666"/>
          <w:sz w:val="17"/>
          <w:szCs w:val="17"/>
          <w:lang w:eastAsia="en-GB"/>
        </w:rPr>
      </w:pPr>
      <w:r w:rsidRPr="00D73337">
        <w:rPr>
          <w:rFonts w:ascii="Verdana" w:eastAsia="Times New Roman" w:hAnsi="Verdana" w:cs="Times New Roman"/>
          <w:color w:val="666666"/>
          <w:sz w:val="17"/>
          <w:szCs w:val="17"/>
          <w:lang w:eastAsia="en-GB"/>
        </w:rPr>
        <w:t xml:space="preserve">Our study shows that the way we view art is not rational, that even when we cannot distinguish between two works, the knowledge that one was painted by a renowned artist makes us respond to it </w:t>
      </w:r>
      <w:r>
        <w:rPr>
          <w:rFonts w:ascii="Verdana" w:eastAsia="Times New Roman" w:hAnsi="Verdana" w:cs="Times New Roman"/>
          <w:color w:val="666666"/>
          <w:sz w:val="17"/>
          <w:szCs w:val="17"/>
          <w:lang w:eastAsia="en-GB"/>
        </w:rPr>
        <w:t>very differently.</w:t>
      </w:r>
    </w:p>
    <w:p w:rsidR="00D73337" w:rsidRPr="00D73337" w:rsidRDefault="00D73337" w:rsidP="00D73337">
      <w:pPr>
        <w:spacing w:before="75" w:after="150" w:line="408" w:lineRule="atLeast"/>
        <w:rPr>
          <w:rFonts w:ascii="Verdana" w:eastAsia="Times New Roman" w:hAnsi="Verdana" w:cs="Times New Roman"/>
          <w:color w:val="666666"/>
          <w:sz w:val="17"/>
          <w:szCs w:val="17"/>
          <w:lang w:eastAsia="en-GB"/>
        </w:rPr>
      </w:pPr>
      <w:r w:rsidRPr="00D73337">
        <w:rPr>
          <w:rFonts w:ascii="Verdana" w:eastAsia="Times New Roman" w:hAnsi="Verdana" w:cs="Times New Roman"/>
          <w:color w:val="666666"/>
          <w:sz w:val="17"/>
          <w:szCs w:val="17"/>
          <w:lang w:eastAsia="en-GB"/>
        </w:rPr>
        <w:t>The fact that people travel to galleries around the world to see an original painting suggests that this conclusion is reasonable.’</w:t>
      </w:r>
    </w:p>
    <w:p w:rsidR="00D73337" w:rsidRDefault="00D73337" w:rsidP="00D73337">
      <w:pPr>
        <w:spacing w:before="75" w:after="150" w:line="408" w:lineRule="atLeast"/>
        <w:rPr>
          <w:rFonts w:ascii="Verdana" w:eastAsia="Times New Roman" w:hAnsi="Verdana" w:cs="Times New Roman"/>
          <w:color w:val="666666"/>
          <w:sz w:val="17"/>
          <w:szCs w:val="17"/>
          <w:lang w:eastAsia="en-GB"/>
        </w:rPr>
      </w:pPr>
      <w:r w:rsidRPr="00D73337">
        <w:rPr>
          <w:rFonts w:ascii="Verdana" w:eastAsia="Times New Roman" w:hAnsi="Verdana" w:cs="Times New Roman"/>
          <w:color w:val="666666"/>
          <w:sz w:val="17"/>
          <w:szCs w:val="17"/>
          <w:lang w:eastAsia="en-GB"/>
        </w:rPr>
        <w:t>When a participant was told that a work was genuine, it raised activity in the part of the brain that deals with rewarding events, such as tasting ple</w:t>
      </w:r>
      <w:r>
        <w:rPr>
          <w:rFonts w:ascii="Verdana" w:eastAsia="Times New Roman" w:hAnsi="Verdana" w:cs="Times New Roman"/>
          <w:color w:val="666666"/>
          <w:sz w:val="17"/>
          <w:szCs w:val="17"/>
          <w:lang w:eastAsia="en-GB"/>
        </w:rPr>
        <w:t>asant food or winning a gamble.</w:t>
      </w:r>
    </w:p>
    <w:p w:rsidR="00D73337" w:rsidRDefault="00D73337" w:rsidP="00D73337">
      <w:pPr>
        <w:spacing w:before="75" w:after="150" w:line="408" w:lineRule="atLeast"/>
        <w:rPr>
          <w:rFonts w:ascii="Verdana" w:eastAsia="Times New Roman" w:hAnsi="Verdana" w:cs="Times New Roman"/>
          <w:color w:val="666666"/>
          <w:sz w:val="17"/>
          <w:szCs w:val="17"/>
          <w:lang w:eastAsia="en-GB"/>
        </w:rPr>
      </w:pPr>
      <w:r w:rsidRPr="00D73337">
        <w:rPr>
          <w:rFonts w:ascii="Verdana" w:eastAsia="Times New Roman" w:hAnsi="Verdana" w:cs="Times New Roman"/>
          <w:color w:val="666666"/>
          <w:sz w:val="17"/>
          <w:szCs w:val="17"/>
          <w:lang w:eastAsia="en-GB"/>
        </w:rPr>
        <w:t>Being told a work is not by the master triggered a complex set of responses in areas of the brain invol</w:t>
      </w:r>
      <w:r>
        <w:rPr>
          <w:rFonts w:ascii="Verdana" w:eastAsia="Times New Roman" w:hAnsi="Verdana" w:cs="Times New Roman"/>
          <w:color w:val="666666"/>
          <w:sz w:val="17"/>
          <w:szCs w:val="17"/>
          <w:lang w:eastAsia="en-GB"/>
        </w:rPr>
        <w:t>ved in planning new strategies.</w:t>
      </w:r>
    </w:p>
    <w:p w:rsidR="00D73337" w:rsidRPr="00D73337" w:rsidRDefault="00D73337" w:rsidP="00D73337">
      <w:pPr>
        <w:spacing w:before="75" w:after="150" w:line="408" w:lineRule="atLeast"/>
        <w:rPr>
          <w:rFonts w:ascii="Verdana" w:eastAsia="Times New Roman" w:hAnsi="Verdana" w:cs="Times New Roman"/>
          <w:color w:val="666666"/>
          <w:sz w:val="17"/>
          <w:szCs w:val="17"/>
          <w:lang w:eastAsia="en-GB"/>
        </w:rPr>
      </w:pPr>
      <w:r w:rsidRPr="00D73337">
        <w:rPr>
          <w:rFonts w:ascii="Verdana" w:eastAsia="Times New Roman" w:hAnsi="Verdana" w:cs="Times New Roman"/>
          <w:color w:val="666666"/>
          <w:sz w:val="17"/>
          <w:szCs w:val="17"/>
          <w:lang w:eastAsia="en-GB"/>
        </w:rPr>
        <w:t xml:space="preserve">Participants reported that when viewing a supposed fake, they tried to work out why the experts regarded it not to be genuine. </w:t>
      </w:r>
    </w:p>
    <w:p w:rsidR="00D73337" w:rsidRDefault="00D73337" w:rsidP="00D73337">
      <w:pPr>
        <w:spacing w:before="75" w:after="150" w:line="408" w:lineRule="atLeast"/>
        <w:rPr>
          <w:rFonts w:ascii="Verdana" w:eastAsia="Times New Roman" w:hAnsi="Verdana" w:cs="Times New Roman"/>
          <w:color w:val="666666"/>
          <w:sz w:val="17"/>
          <w:szCs w:val="17"/>
          <w:lang w:eastAsia="en-GB"/>
        </w:rPr>
      </w:pPr>
      <w:r w:rsidRPr="00D73337">
        <w:rPr>
          <w:rFonts w:ascii="Verdana" w:eastAsia="Times New Roman" w:hAnsi="Verdana" w:cs="Times New Roman"/>
          <w:color w:val="666666"/>
          <w:sz w:val="17"/>
          <w:szCs w:val="17"/>
          <w:lang w:eastAsia="en-GB"/>
        </w:rPr>
        <w:lastRenderedPageBreak/>
        <w:t>Andrew Parker, Professor of Physiology at Oxford University and the study’s senior author, said: ‘Our findings support the idea that when we make aesthetic judgements, we are subj</w:t>
      </w:r>
      <w:r>
        <w:rPr>
          <w:rFonts w:ascii="Verdana" w:eastAsia="Times New Roman" w:hAnsi="Verdana" w:cs="Times New Roman"/>
          <w:color w:val="666666"/>
          <w:sz w:val="17"/>
          <w:szCs w:val="17"/>
          <w:lang w:eastAsia="en-GB"/>
        </w:rPr>
        <w:t>ect to a variety of influences.</w:t>
      </w:r>
    </w:p>
    <w:p w:rsidR="00D73337" w:rsidRDefault="00D73337" w:rsidP="00D73337">
      <w:pPr>
        <w:spacing w:before="75" w:after="150" w:line="408" w:lineRule="atLeast"/>
        <w:rPr>
          <w:rFonts w:ascii="Verdana" w:eastAsia="Times New Roman" w:hAnsi="Verdana" w:cs="Times New Roman"/>
          <w:color w:val="666666"/>
          <w:sz w:val="17"/>
          <w:szCs w:val="17"/>
          <w:lang w:eastAsia="en-GB"/>
        </w:rPr>
      </w:pPr>
      <w:r w:rsidRPr="00D73337">
        <w:rPr>
          <w:rFonts w:ascii="Verdana" w:eastAsia="Times New Roman" w:hAnsi="Verdana" w:cs="Times New Roman"/>
          <w:color w:val="666666"/>
          <w:sz w:val="17"/>
          <w:szCs w:val="17"/>
          <w:lang w:eastAsia="en-GB"/>
        </w:rPr>
        <w:t>Not all of these are immediately articulated. Indeed, some may be inaccessible to direct introspection but their presence migh</w:t>
      </w:r>
      <w:r>
        <w:rPr>
          <w:rFonts w:ascii="Verdana" w:eastAsia="Times New Roman" w:hAnsi="Verdana" w:cs="Times New Roman"/>
          <w:color w:val="666666"/>
          <w:sz w:val="17"/>
          <w:szCs w:val="17"/>
          <w:lang w:eastAsia="en-GB"/>
        </w:rPr>
        <w:t>t be revealed by brain imaging.</w:t>
      </w:r>
    </w:p>
    <w:p w:rsidR="00D73337" w:rsidRPr="00D73337" w:rsidRDefault="00D73337" w:rsidP="00D73337">
      <w:pPr>
        <w:spacing w:before="75" w:after="150" w:line="408" w:lineRule="atLeast"/>
        <w:rPr>
          <w:rFonts w:ascii="Verdana" w:eastAsia="Times New Roman" w:hAnsi="Verdana" w:cs="Times New Roman"/>
          <w:color w:val="666666"/>
          <w:sz w:val="17"/>
          <w:szCs w:val="17"/>
          <w:lang w:eastAsia="en-GB"/>
        </w:rPr>
      </w:pPr>
      <w:r w:rsidRPr="00D73337">
        <w:rPr>
          <w:rFonts w:ascii="Verdana" w:eastAsia="Times New Roman" w:hAnsi="Verdana" w:cs="Times New Roman"/>
          <w:color w:val="666666"/>
          <w:sz w:val="17"/>
          <w:szCs w:val="17"/>
          <w:lang w:eastAsia="en-GB"/>
        </w:rPr>
        <w:t xml:space="preserve">It suggests that different regions of the brain interact together when a complex judgment is formed, rather than there being a single area of the brain that deals with aesthetic judgements.’ </w:t>
      </w:r>
    </w:p>
    <w:p w:rsidR="00D73337" w:rsidRDefault="00D73337" w:rsidP="00D73337">
      <w:pPr>
        <w:spacing w:before="75" w:after="150" w:line="408" w:lineRule="atLeast"/>
        <w:rPr>
          <w:rFonts w:ascii="Verdana" w:eastAsia="Times New Roman" w:hAnsi="Verdana" w:cs="Times New Roman"/>
          <w:color w:val="666666"/>
          <w:sz w:val="17"/>
          <w:szCs w:val="17"/>
          <w:lang w:eastAsia="en-GB"/>
        </w:rPr>
      </w:pPr>
      <w:r w:rsidRPr="00D73337">
        <w:rPr>
          <w:rFonts w:ascii="Verdana" w:eastAsia="Times New Roman" w:hAnsi="Verdana" w:cs="Times New Roman"/>
          <w:color w:val="666666"/>
          <w:sz w:val="17"/>
          <w:szCs w:val="17"/>
          <w:lang w:eastAsia="en-GB"/>
        </w:rPr>
        <w:t>Participants were shown a variety of portraits, some genuinely paint</w:t>
      </w:r>
      <w:r>
        <w:rPr>
          <w:rFonts w:ascii="Verdana" w:eastAsia="Times New Roman" w:hAnsi="Verdana" w:cs="Times New Roman"/>
          <w:color w:val="666666"/>
          <w:sz w:val="17"/>
          <w:szCs w:val="17"/>
          <w:lang w:eastAsia="en-GB"/>
        </w:rPr>
        <w:t>ed by Rembrandt and others not.</w:t>
      </w:r>
    </w:p>
    <w:p w:rsidR="00D73337" w:rsidRDefault="00D73337" w:rsidP="00D73337">
      <w:pPr>
        <w:spacing w:before="75" w:after="150" w:line="408" w:lineRule="atLeast"/>
        <w:rPr>
          <w:rFonts w:ascii="Verdana" w:eastAsia="Times New Roman" w:hAnsi="Verdana" w:cs="Times New Roman"/>
          <w:color w:val="666666"/>
          <w:sz w:val="17"/>
          <w:szCs w:val="17"/>
          <w:lang w:eastAsia="en-GB"/>
        </w:rPr>
      </w:pPr>
      <w:r w:rsidRPr="00D73337">
        <w:rPr>
          <w:rFonts w:ascii="Verdana" w:eastAsia="Times New Roman" w:hAnsi="Verdana" w:cs="Times New Roman"/>
          <w:color w:val="666666"/>
          <w:sz w:val="17"/>
          <w:szCs w:val="17"/>
          <w:lang w:eastAsia="en-GB"/>
        </w:rPr>
        <w:t>This was chosen as a good test case, because recent scholarship has determined that many fakes</w:t>
      </w:r>
      <w:r>
        <w:rPr>
          <w:rFonts w:ascii="Verdana" w:eastAsia="Times New Roman" w:hAnsi="Verdana" w:cs="Times New Roman"/>
          <w:color w:val="666666"/>
          <w:sz w:val="17"/>
          <w:szCs w:val="17"/>
          <w:lang w:eastAsia="en-GB"/>
        </w:rPr>
        <w:t xml:space="preserve"> and copies of his works exist.</w:t>
      </w:r>
    </w:p>
    <w:p w:rsidR="00D73337" w:rsidRPr="00D73337" w:rsidRDefault="00D73337" w:rsidP="00D73337">
      <w:pPr>
        <w:spacing w:before="75" w:after="150" w:line="408" w:lineRule="atLeast"/>
        <w:rPr>
          <w:rFonts w:ascii="Verdana" w:eastAsia="Times New Roman" w:hAnsi="Verdana" w:cs="Times New Roman"/>
          <w:color w:val="666666"/>
          <w:sz w:val="17"/>
          <w:szCs w:val="17"/>
          <w:lang w:eastAsia="en-GB"/>
        </w:rPr>
      </w:pPr>
      <w:r w:rsidRPr="00D73337">
        <w:rPr>
          <w:rFonts w:ascii="Verdana" w:eastAsia="Times New Roman" w:hAnsi="Verdana" w:cs="Times New Roman"/>
          <w:color w:val="666666"/>
          <w:sz w:val="17"/>
          <w:szCs w:val="17"/>
          <w:lang w:eastAsia="en-GB"/>
        </w:rPr>
        <w:t xml:space="preserve">There was no evidence that the brain signals of the participants could reliably pick apart the true Rembrandts from the copies or fakes, so this research will not help to resolve the arguments that </w:t>
      </w:r>
      <w:proofErr w:type="gramStart"/>
      <w:r w:rsidRPr="00D73337">
        <w:rPr>
          <w:rFonts w:ascii="Verdana" w:eastAsia="Times New Roman" w:hAnsi="Verdana" w:cs="Times New Roman"/>
          <w:color w:val="666666"/>
          <w:sz w:val="17"/>
          <w:szCs w:val="17"/>
          <w:lang w:eastAsia="en-GB"/>
        </w:rPr>
        <w:t>sometimes</w:t>
      </w:r>
      <w:proofErr w:type="gramEnd"/>
      <w:r w:rsidRPr="00D73337">
        <w:rPr>
          <w:rFonts w:ascii="Verdana" w:eastAsia="Times New Roman" w:hAnsi="Verdana" w:cs="Times New Roman"/>
          <w:color w:val="666666"/>
          <w:sz w:val="17"/>
          <w:szCs w:val="17"/>
          <w:lang w:eastAsia="en-GB"/>
        </w:rPr>
        <w:t xml:space="preserve"> rage among connoisseurs and experts.</w:t>
      </w:r>
    </w:p>
    <w:p w:rsidR="00D73337" w:rsidRDefault="00D73337" w:rsidP="00D73337">
      <w:pPr>
        <w:spacing w:before="75" w:after="150" w:line="408" w:lineRule="atLeast"/>
        <w:rPr>
          <w:rFonts w:ascii="Verdana" w:eastAsia="Times New Roman" w:hAnsi="Verdana" w:cs="Times New Roman"/>
          <w:color w:val="666666"/>
          <w:sz w:val="17"/>
          <w:szCs w:val="17"/>
          <w:lang w:eastAsia="en-GB"/>
        </w:rPr>
      </w:pPr>
      <w:r w:rsidRPr="00D73337">
        <w:rPr>
          <w:rFonts w:ascii="Verdana" w:eastAsia="Times New Roman" w:hAnsi="Verdana" w:cs="Times New Roman"/>
          <w:color w:val="666666"/>
          <w:sz w:val="17"/>
          <w:szCs w:val="17"/>
          <w:lang w:eastAsia="en-GB"/>
        </w:rPr>
        <w:t>FMRIB is a multi-disciplinary neuroimaging research facility, which focuses on the use of Magnetic Resonance Imaging (</w:t>
      </w:r>
      <w:r>
        <w:rPr>
          <w:rFonts w:ascii="Verdana" w:eastAsia="Times New Roman" w:hAnsi="Verdana" w:cs="Times New Roman"/>
          <w:color w:val="666666"/>
          <w:sz w:val="17"/>
          <w:szCs w:val="17"/>
          <w:lang w:eastAsia="en-GB"/>
        </w:rPr>
        <w:t>MRI) for neuroscience research.</w:t>
      </w:r>
    </w:p>
    <w:p w:rsidR="00D73337" w:rsidRDefault="00D73337" w:rsidP="00D73337">
      <w:pPr>
        <w:spacing w:before="75" w:after="150" w:line="408" w:lineRule="atLeast"/>
        <w:rPr>
          <w:rFonts w:ascii="Verdana" w:eastAsia="Times New Roman" w:hAnsi="Verdana" w:cs="Times New Roman"/>
          <w:color w:val="666666"/>
          <w:sz w:val="17"/>
          <w:szCs w:val="17"/>
          <w:lang w:eastAsia="en-GB"/>
        </w:rPr>
      </w:pPr>
      <w:r w:rsidRPr="00D73337">
        <w:rPr>
          <w:rFonts w:ascii="Verdana" w:eastAsia="Times New Roman" w:hAnsi="Verdana" w:cs="Times New Roman"/>
          <w:color w:val="666666"/>
          <w:sz w:val="17"/>
          <w:szCs w:val="17"/>
          <w:lang w:eastAsia="en-GB"/>
        </w:rPr>
        <w:t>Functional magnetic resonance imaging (FMRI) measures brain activity by detecting the changes in blood oxygenation and flow that occur in response to neural activity – when a brain area is more active it consumes more oxygen and to meet this increased demand blood flow i</w:t>
      </w:r>
      <w:r>
        <w:rPr>
          <w:rFonts w:ascii="Verdana" w:eastAsia="Times New Roman" w:hAnsi="Verdana" w:cs="Times New Roman"/>
          <w:color w:val="666666"/>
          <w:sz w:val="17"/>
          <w:szCs w:val="17"/>
          <w:lang w:eastAsia="en-GB"/>
        </w:rPr>
        <w:t>ncreases to the active area.</w:t>
      </w:r>
    </w:p>
    <w:p w:rsidR="00D73337" w:rsidRPr="00D73337" w:rsidRDefault="00D73337" w:rsidP="00D73337">
      <w:pPr>
        <w:spacing w:before="75" w:after="150" w:line="408" w:lineRule="atLeast"/>
        <w:rPr>
          <w:rFonts w:ascii="Verdana" w:eastAsia="Times New Roman" w:hAnsi="Verdana" w:cs="Times New Roman"/>
          <w:color w:val="666666"/>
          <w:sz w:val="17"/>
          <w:szCs w:val="17"/>
          <w:lang w:eastAsia="en-GB"/>
        </w:rPr>
      </w:pPr>
      <w:r w:rsidRPr="00D73337">
        <w:rPr>
          <w:rFonts w:ascii="Verdana" w:eastAsia="Times New Roman" w:hAnsi="Verdana" w:cs="Times New Roman"/>
          <w:color w:val="666666"/>
          <w:sz w:val="17"/>
          <w:szCs w:val="17"/>
          <w:lang w:eastAsia="en-GB"/>
        </w:rPr>
        <w:t>FMRI can be used to produce activation maps showing which parts of the br</w:t>
      </w:r>
      <w:bookmarkStart w:id="0" w:name="_GoBack"/>
      <w:bookmarkEnd w:id="0"/>
      <w:r w:rsidRPr="00D73337">
        <w:rPr>
          <w:rFonts w:ascii="Verdana" w:eastAsia="Times New Roman" w:hAnsi="Verdana" w:cs="Times New Roman"/>
          <w:color w:val="666666"/>
          <w:sz w:val="17"/>
          <w:szCs w:val="17"/>
          <w:lang w:eastAsia="en-GB"/>
        </w:rPr>
        <w:t>ain are involved in a particular mental process.</w:t>
      </w:r>
    </w:p>
    <w:p w:rsidR="00301734" w:rsidRPr="00D73337" w:rsidRDefault="00D73337" w:rsidP="00D73337">
      <w:pPr>
        <w:spacing w:before="75" w:line="408" w:lineRule="atLeast"/>
        <w:rPr>
          <w:rFonts w:ascii="Verdana" w:eastAsia="Times New Roman" w:hAnsi="Verdana" w:cs="Times New Roman"/>
          <w:color w:val="666666"/>
          <w:sz w:val="17"/>
          <w:szCs w:val="17"/>
          <w:lang w:eastAsia="en-GB"/>
        </w:rPr>
      </w:pPr>
      <w:r w:rsidRPr="00D73337">
        <w:rPr>
          <w:rFonts w:ascii="Verdana" w:eastAsia="Times New Roman" w:hAnsi="Verdana" w:cs="Times New Roman"/>
          <w:color w:val="666666"/>
          <w:sz w:val="17"/>
          <w:szCs w:val="17"/>
          <w:lang w:eastAsia="en-GB"/>
        </w:rPr>
        <w:t xml:space="preserve">The study authors are available for interview. Professor Andrew Parker is contactable at </w:t>
      </w:r>
      <w:hyperlink r:id="rId7" w:history="1">
        <w:r w:rsidRPr="00D73337">
          <w:rPr>
            <w:rFonts w:ascii="Verdana" w:eastAsia="Times New Roman" w:hAnsi="Verdana" w:cs="Times New Roman"/>
            <w:color w:val="002D62"/>
            <w:sz w:val="17"/>
            <w:szCs w:val="17"/>
            <w:u w:val="single"/>
            <w:lang w:eastAsia="en-GB"/>
          </w:rPr>
          <w:t>andrew.parker@dpag.ox.ac.uk</w:t>
        </w:r>
      </w:hyperlink>
      <w:r w:rsidRPr="00D73337">
        <w:rPr>
          <w:rFonts w:ascii="Verdana" w:eastAsia="Times New Roman" w:hAnsi="Verdana" w:cs="Times New Roman"/>
          <w:color w:val="666666"/>
          <w:sz w:val="17"/>
          <w:szCs w:val="17"/>
          <w:lang w:eastAsia="en-GB"/>
        </w:rPr>
        <w:t xml:space="preserve"> and 07808 069472 and Professor Martin Kemp is contactable at </w:t>
      </w:r>
      <w:hyperlink r:id="rId8" w:history="1">
        <w:r w:rsidRPr="00D73337">
          <w:rPr>
            <w:rFonts w:ascii="Verdana" w:eastAsia="Times New Roman" w:hAnsi="Verdana" w:cs="Times New Roman"/>
            <w:color w:val="002D62"/>
            <w:sz w:val="17"/>
            <w:szCs w:val="17"/>
            <w:u w:val="single"/>
            <w:lang w:eastAsia="en-GB"/>
          </w:rPr>
          <w:t>martin.kemp@trinity.ox.ac.uk</w:t>
        </w:r>
      </w:hyperlink>
      <w:r w:rsidRPr="00D73337">
        <w:rPr>
          <w:rFonts w:ascii="Verdana" w:eastAsia="Times New Roman" w:hAnsi="Verdana" w:cs="Times New Roman"/>
          <w:color w:val="666666"/>
          <w:sz w:val="17"/>
          <w:szCs w:val="17"/>
          <w:lang w:eastAsia="en-GB"/>
        </w:rPr>
        <w:t xml:space="preserve"> or 01993 811364</w:t>
      </w:r>
    </w:p>
    <w:sectPr w:rsidR="00301734" w:rsidRPr="00D733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337" w:rsidRDefault="00D73337" w:rsidP="00D73337">
      <w:pPr>
        <w:spacing w:after="0" w:line="240" w:lineRule="auto"/>
      </w:pPr>
      <w:r>
        <w:separator/>
      </w:r>
    </w:p>
  </w:endnote>
  <w:endnote w:type="continuationSeparator" w:id="0">
    <w:p w:rsidR="00D73337" w:rsidRDefault="00D73337" w:rsidP="00D73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337" w:rsidRDefault="00D73337" w:rsidP="00D73337">
      <w:pPr>
        <w:spacing w:after="0" w:line="240" w:lineRule="auto"/>
      </w:pPr>
      <w:r>
        <w:separator/>
      </w:r>
    </w:p>
  </w:footnote>
  <w:footnote w:type="continuationSeparator" w:id="0">
    <w:p w:rsidR="00D73337" w:rsidRDefault="00D73337" w:rsidP="00D733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337" w:rsidRDefault="00D73337">
    <w:pPr>
      <w:pStyle w:val="Header"/>
    </w:pPr>
    <w:r>
      <w:t>Title: 10</w:t>
    </w:r>
  </w:p>
  <w:p w:rsidR="00D73337" w:rsidRDefault="00D73337">
    <w:pPr>
      <w:pStyle w:val="Header"/>
    </w:pPr>
    <w:r>
      <w:t>Body: 584</w:t>
    </w:r>
  </w:p>
  <w:p w:rsidR="00D73337" w:rsidRDefault="00D73337">
    <w:pPr>
      <w:pStyle w:val="Header"/>
    </w:pPr>
    <w:r>
      <w:t>Sentences: 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337"/>
    <w:rsid w:val="002C2048"/>
    <w:rsid w:val="00B74E5B"/>
    <w:rsid w:val="00D733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3337"/>
    <w:rPr>
      <w:b/>
      <w:bCs/>
    </w:rPr>
  </w:style>
  <w:style w:type="paragraph" w:styleId="Header">
    <w:name w:val="header"/>
    <w:basedOn w:val="Normal"/>
    <w:link w:val="HeaderChar"/>
    <w:uiPriority w:val="99"/>
    <w:unhideWhenUsed/>
    <w:rsid w:val="00D73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337"/>
  </w:style>
  <w:style w:type="paragraph" w:styleId="Footer">
    <w:name w:val="footer"/>
    <w:basedOn w:val="Normal"/>
    <w:link w:val="FooterChar"/>
    <w:uiPriority w:val="99"/>
    <w:unhideWhenUsed/>
    <w:rsid w:val="00D73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3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3337"/>
    <w:rPr>
      <w:b/>
      <w:bCs/>
    </w:rPr>
  </w:style>
  <w:style w:type="paragraph" w:styleId="Header">
    <w:name w:val="header"/>
    <w:basedOn w:val="Normal"/>
    <w:link w:val="HeaderChar"/>
    <w:uiPriority w:val="99"/>
    <w:unhideWhenUsed/>
    <w:rsid w:val="00D73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337"/>
  </w:style>
  <w:style w:type="paragraph" w:styleId="Footer">
    <w:name w:val="footer"/>
    <w:basedOn w:val="Normal"/>
    <w:link w:val="FooterChar"/>
    <w:uiPriority w:val="99"/>
    <w:unhideWhenUsed/>
    <w:rsid w:val="00D73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260946">
      <w:bodyDiv w:val="1"/>
      <w:marLeft w:val="0"/>
      <w:marRight w:val="0"/>
      <w:marTop w:val="0"/>
      <w:marBottom w:val="0"/>
      <w:divBdr>
        <w:top w:val="none" w:sz="0" w:space="0" w:color="auto"/>
        <w:left w:val="none" w:sz="0" w:space="0" w:color="auto"/>
        <w:bottom w:val="none" w:sz="0" w:space="0" w:color="auto"/>
        <w:right w:val="none" w:sz="0" w:space="0" w:color="auto"/>
      </w:divBdr>
      <w:divsChild>
        <w:div w:id="1762606873">
          <w:marLeft w:val="0"/>
          <w:marRight w:val="0"/>
          <w:marTop w:val="0"/>
          <w:marBottom w:val="225"/>
          <w:divBdr>
            <w:top w:val="none" w:sz="0" w:space="0" w:color="auto"/>
            <w:left w:val="none" w:sz="0" w:space="0" w:color="auto"/>
            <w:bottom w:val="none" w:sz="0" w:space="0" w:color="auto"/>
            <w:right w:val="none" w:sz="0" w:space="0" w:color="auto"/>
          </w:divBdr>
          <w:divsChild>
            <w:div w:id="888688571">
              <w:marLeft w:val="0"/>
              <w:marRight w:val="0"/>
              <w:marTop w:val="0"/>
              <w:marBottom w:val="0"/>
              <w:divBdr>
                <w:top w:val="none" w:sz="0" w:space="0" w:color="auto"/>
                <w:left w:val="none" w:sz="0" w:space="0" w:color="auto"/>
                <w:bottom w:val="none" w:sz="0" w:space="0" w:color="auto"/>
                <w:right w:val="none" w:sz="0" w:space="0" w:color="auto"/>
              </w:divBdr>
              <w:divsChild>
                <w:div w:id="342780326">
                  <w:marLeft w:val="0"/>
                  <w:marRight w:val="4"/>
                  <w:marTop w:val="75"/>
                  <w:marBottom w:val="0"/>
                  <w:divBdr>
                    <w:top w:val="none" w:sz="0" w:space="0" w:color="auto"/>
                    <w:left w:val="none" w:sz="0" w:space="0" w:color="auto"/>
                    <w:bottom w:val="none" w:sz="0" w:space="0" w:color="auto"/>
                    <w:right w:val="none" w:sz="0" w:space="0" w:color="auto"/>
                  </w:divBdr>
                  <w:divsChild>
                    <w:div w:id="822624837">
                      <w:marLeft w:val="0"/>
                      <w:marRight w:val="0"/>
                      <w:marTop w:val="0"/>
                      <w:marBottom w:val="0"/>
                      <w:divBdr>
                        <w:top w:val="none" w:sz="0" w:space="0" w:color="auto"/>
                        <w:left w:val="none" w:sz="0" w:space="0" w:color="auto"/>
                        <w:bottom w:val="none" w:sz="0" w:space="0" w:color="auto"/>
                        <w:right w:val="none" w:sz="0" w:space="0" w:color="auto"/>
                      </w:divBdr>
                    </w:div>
                    <w:div w:id="16424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kemp@trinity.ox.ac.uk" TargetMode="External"/><Relationship Id="rId3" Type="http://schemas.openxmlformats.org/officeDocument/2006/relationships/settings" Target="settings.xml"/><Relationship Id="rId7" Type="http://schemas.openxmlformats.org/officeDocument/2006/relationships/hyperlink" Target="mailto:andrew.parker@dpag.ox.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2013-02-18T15:45:00Z</dcterms:created>
  <dcterms:modified xsi:type="dcterms:W3CDTF">2013-02-18T15:47:00Z</dcterms:modified>
</cp:coreProperties>
</file>