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38" w:rsidRDefault="000B7138" w:rsidP="0076446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Word count:</w:t>
      </w:r>
      <w:r w:rsidR="0047771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 xml:space="preserve"> 339</w:t>
      </w:r>
    </w:p>
    <w:p w:rsidR="000B7138" w:rsidRDefault="000B7138" w:rsidP="000B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Date:</w:t>
      </w:r>
      <w:r w:rsidRPr="000B71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18th April 2011</w:t>
      </w:r>
    </w:p>
    <w:p w:rsidR="00E539DD" w:rsidRPr="0076446B" w:rsidRDefault="00E539DD" w:rsidP="000B7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Sentences:</w:t>
      </w:r>
      <w:r w:rsidR="00052E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17</w:t>
      </w:r>
    </w:p>
    <w:p w:rsidR="0076446B" w:rsidRPr="0076446B" w:rsidRDefault="0076446B" w:rsidP="007644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644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New research shows men tend to leap to judgement where women see more shades of grey 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An experiment by researchers at the University of Warwick has found the first real evidence that men tend to make black-or-white judgements when women are more prone to see shades of grey in choices and decisions.</w:t>
      </w:r>
    </w:p>
    <w:p w:rsidR="00E539DD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paper, entitled </w:t>
      </w:r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Sex Differences in Semantic Categorization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is about to be published in the</w:t>
      </w:r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Archives of Sexual </w:t>
      </w:r>
      <w:proofErr w:type="spellStart"/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Behavior</w:t>
      </w:r>
      <w:proofErr w:type="spell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Authors</w:t>
      </w:r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Vickie </w:t>
      </w:r>
      <w:proofErr w:type="spellStart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Pasterski</w:t>
      </w:r>
      <w:proofErr w:type="spell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Karolina </w:t>
      </w:r>
      <w:proofErr w:type="spellStart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Zwierzynska</w:t>
      </w:r>
      <w:proofErr w:type="spell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Zachary Estes are all from the Department of Psychology at the University of Warwick. </w:t>
      </w:r>
    </w:p>
    <w:p w:rsidR="00E539DD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asked 113 people whether each of 50 objects fitted partially, fully, or not at all into certain categories. 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The 50 objects were ones likely to stimulate debate or disagreement about which category they fitted into. For instance: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Is a tomato a fruit?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Is paint a tool?</w:t>
      </w:r>
    </w:p>
    <w:p w:rsidR="00E539DD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found that men were more likely to make absolute category judgments (e.g., a tomato is either a fruit or not), whereas women made less certain category judgments (e.g., a tomato can “sort of” belong in the fruit category). 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The women surveyed tended to be much more nuanced in their responses and were 23% more likely to assign an object to the “partial” category.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While it has been a popular belief that such a male/female split exists, as far as the researchers are aware, this is the first time such a sex difference in categorization has been shown experimentally.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University of Warwick psychologist Dr Zachary Estes says:</w:t>
      </w:r>
    </w:p>
    <w:p w:rsidR="00E539DD" w:rsidRDefault="0076446B" w:rsidP="0076446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“Of course, simply because we have found a significant sex difference in how men and women categorize does not mean that one method is intrinsically better than the other. </w:t>
      </w:r>
    </w:p>
    <w:p w:rsidR="00E539DD" w:rsidRDefault="0076446B" w:rsidP="0076446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For instance, male doctors may be more likely to quickly and confidently diagnose a set of symptoms as a disease. </w:t>
      </w:r>
    </w:p>
    <w:p w:rsidR="00E539DD" w:rsidRDefault="0076446B" w:rsidP="0076446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this brings great advantages in treating diseases early, it obviously has massive disadvantages if the diagnosis is actually wrong. </w:t>
      </w:r>
    </w:p>
    <w:p w:rsidR="0076446B" w:rsidRPr="0076446B" w:rsidRDefault="0076446B" w:rsidP="0076446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In many cases, a more open approach to categorizing or diagnosing would be more effective.”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bibliographic reference for the paper is: </w:t>
      </w:r>
      <w:proofErr w:type="spellStart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Pasterski</w:t>
      </w:r>
      <w:proofErr w:type="spell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et al (2011). </w:t>
      </w:r>
      <w:proofErr w:type="gramStart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Sex differences in semantic categorization.</w:t>
      </w:r>
      <w:proofErr w:type="gram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Archives of Sexual </w:t>
      </w:r>
      <w:proofErr w:type="spellStart"/>
      <w:r w:rsidRPr="0076446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Behavior</w:t>
      </w:r>
      <w:proofErr w:type="spellEnd"/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; DOI 10.1007/s10508-011-9764-y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further information please contact: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Dr Zachary Estes, Department of Psychology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University of Warwick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Tel: +44 (024) 765 23183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5" w:history="1">
        <w:r w:rsidRPr="007644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Z.Estes@warwick.ac.uk</w:t>
        </w:r>
      </w:hyperlink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Peter Dunn, Head of Communications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Communications Office, University House,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University of Warwick, Coventry, CV4 8UW, United Kingdom 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email: </w:t>
      </w:r>
      <w:hyperlink r:id="rId6" w:history="1">
        <w:r w:rsidRPr="007644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p.j.dunn@warwick.ac.uk</w:t>
        </w:r>
      </w:hyperlink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Tel: +44 (0)24 76 523708 Mobile/Cell: +44 (0)7767 655860</w:t>
      </w:r>
    </w:p>
    <w:p w:rsidR="0076446B" w:rsidRPr="0076446B" w:rsidRDefault="0076446B" w:rsidP="00764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446B">
        <w:rPr>
          <w:rFonts w:ascii="Times New Roman" w:eastAsia="Times New Roman" w:hAnsi="Times New Roman" w:cs="Times New Roman"/>
          <w:sz w:val="24"/>
          <w:szCs w:val="24"/>
          <w:lang w:eastAsia="en-GB"/>
        </w:rPr>
        <w:t>PR54 PJD 18th April 2011</w:t>
      </w:r>
    </w:p>
    <w:p w:rsidR="0076446B" w:rsidRPr="0076446B" w:rsidRDefault="0076446B" w:rsidP="0076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6350" cy="6350"/>
            <wp:effectExtent l="0" t="0" r="0" b="0"/>
            <wp:docPr id="3" name="Picture 3" descr="facebook">
              <a:hlinkClick xmlns:a="http://schemas.openxmlformats.org/drawingml/2006/main" r:id="rId7" tgtFrame="_blank" tooltip="&quot;Warwick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book">
                      <a:hlinkClick r:id="rId7" tgtFrame="_blank" tooltip="&quot;Warwick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6350" cy="6350"/>
            <wp:effectExtent l="0" t="0" r="0" b="0"/>
            <wp:docPr id="4" name="Picture 4" descr="twitter">
              <a:hlinkClick xmlns:a="http://schemas.openxmlformats.org/drawingml/2006/main" r:id="rId9" tgtFrame="_blank" tooltip="&quot;Warwick on 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">
                      <a:hlinkClick r:id="rId9" tgtFrame="_blank" tooltip="&quot;Warwick on 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6350" cy="6350"/>
            <wp:effectExtent l="0" t="0" r="0" b="0"/>
            <wp:docPr id="5" name="Picture 5" descr="itunesu">
              <a:hlinkClick xmlns:a="http://schemas.openxmlformats.org/drawingml/2006/main" r:id="rId10" tgtFrame="_blank" tooltip="&quot;Warwick on iTunes U (requires iTunes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unesu">
                      <a:hlinkClick r:id="rId10" tgtFrame="_blank" tooltip="&quot;Warwick on iTunes U (requires iTunes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80" w:rsidRDefault="00864480"/>
    <w:sectPr w:rsidR="00864480" w:rsidSect="0086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2059"/>
    <w:multiLevelType w:val="multilevel"/>
    <w:tmpl w:val="6AB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E015A"/>
    <w:multiLevelType w:val="multilevel"/>
    <w:tmpl w:val="EBA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446B"/>
    <w:rsid w:val="00052E9C"/>
    <w:rsid w:val="000B7138"/>
    <w:rsid w:val="00474E2D"/>
    <w:rsid w:val="0047771D"/>
    <w:rsid w:val="0076446B"/>
    <w:rsid w:val="00864480"/>
    <w:rsid w:val="00E539DD"/>
    <w:rsid w:val="00EF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80"/>
  </w:style>
  <w:style w:type="paragraph" w:styleId="Heading1">
    <w:name w:val="heading 1"/>
    <w:basedOn w:val="Normal"/>
    <w:link w:val="Heading1Char"/>
    <w:uiPriority w:val="9"/>
    <w:qFormat/>
    <w:rsid w:val="00764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644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6446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644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446B"/>
    <w:rPr>
      <w:i/>
      <w:iCs/>
    </w:rPr>
  </w:style>
  <w:style w:type="character" w:styleId="Strong">
    <w:name w:val="Strong"/>
    <w:basedOn w:val="DefaultParagraphFont"/>
    <w:uiPriority w:val="22"/>
    <w:qFormat/>
    <w:rsid w:val="0076446B"/>
    <w:rPr>
      <w:b/>
      <w:bCs/>
    </w:rPr>
  </w:style>
  <w:style w:type="character" w:customStyle="1" w:styleId="footer-left">
    <w:name w:val="footer-left"/>
    <w:basedOn w:val="DefaultParagraphFont"/>
    <w:rsid w:val="0076446B"/>
  </w:style>
  <w:style w:type="character" w:customStyle="1" w:styleId="footer-right">
    <w:name w:val="footer-right"/>
    <w:basedOn w:val="DefaultParagraphFont"/>
    <w:rsid w:val="0076446B"/>
  </w:style>
  <w:style w:type="paragraph" w:styleId="BalloonText">
    <w:name w:val="Balloon Text"/>
    <w:basedOn w:val="Normal"/>
    <w:link w:val="BalloonTextChar"/>
    <w:uiPriority w:val="99"/>
    <w:semiHidden/>
    <w:unhideWhenUsed/>
    <w:rsid w:val="0076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9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47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1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facebook.com/warwickunivers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j.dunn@warwick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.Estes@warwick.ac.uk" TargetMode="External"/><Relationship Id="rId10" Type="http://schemas.openxmlformats.org/officeDocument/2006/relationships/hyperlink" Target="http://deimos.apple.com/WebObjects/Core.woa/Browse/warwick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warwick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INSRV</cp:lastModifiedBy>
  <cp:revision>4</cp:revision>
  <dcterms:created xsi:type="dcterms:W3CDTF">2012-07-23T11:03:00Z</dcterms:created>
  <dcterms:modified xsi:type="dcterms:W3CDTF">2012-08-13T09:33:00Z</dcterms:modified>
</cp:coreProperties>
</file>