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D36C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làm chủ SQL, em chỉ cần phân loại nó thành 3 nhóm từ vựng chính yếu sau đây:</w:t>
      </w:r>
      <w:r>
        <w:rPr>
          <w:rFonts w:ascii="Times New Roman" w:hAnsi="Times New Roman" w:eastAsia="Times New Roman" w:cs="Times New Roman"/>
          <w:sz w:val="28"/>
          <w:szCs w:val="28"/>
        </w:rPr>
      </w:r>
    </w:p>
    <w:p w14:paraId="54179C09">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1. DDL (Data Definition Language) - Ngôn ngữ Định nghĩa Dữ liệu</w:t>
      </w:r>
      <w:r>
        <w:rPr>
          <w:rFonts w:ascii="Times New Roman" w:hAnsi="Times New Roman" w:eastAsia="Times New Roman" w:cs="Times New Roman"/>
          <w:sz w:val="28"/>
          <w:szCs w:val="28"/>
        </w:rPr>
      </w:r>
    </w:p>
    <w:p w14:paraId="4B9953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nhóm lệnh dùng để tạo ra cấu trúc các bảng. Nó giống như việc em xây lên các bức tường của thư viện vậy.</w:t>
      </w:r>
      <w:r>
        <w:rPr>
          <w:rFonts w:ascii="Times New Roman" w:hAnsi="Times New Roman" w:eastAsia="Times New Roman" w:cs="Times New Roman"/>
          <w:sz w:val="28"/>
          <w:szCs w:val="28"/>
        </w:rPr>
      </w:r>
    </w:p>
    <w:p w14:paraId="3EBC1C4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Các lệnh cơ bản: </w:t>
      </w:r>
      <w:r>
        <w:rPr>
          <w:rFonts w:ascii="Times New Roman" w:hAnsi="Times New Roman" w:eastAsia="Times New Roman" w:cs="Times New Roman"/>
          <w:color w:val="000000"/>
          <w:sz w:val="28"/>
          <w:szCs w:val="28"/>
        </w:rPr>
        <w:t xml:space="preserve">CREATE</w:t>
      </w:r>
      <w:r>
        <w:rPr>
          <w:rFonts w:ascii="Times New Roman" w:hAnsi="Times New Roman" w:eastAsia="Times New Roman" w:cs="Times New Roman"/>
          <w:color w:val="000000"/>
          <w:sz w:val="28"/>
          <w:szCs w:val="28"/>
        </w:rPr>
        <w:t xml:space="preserve"> (Tạo mới), </w:t>
      </w:r>
      <w:r>
        <w:rPr>
          <w:rFonts w:ascii="Times New Roman" w:hAnsi="Times New Roman" w:eastAsia="Times New Roman" w:cs="Times New Roman"/>
          <w:color w:val="000000"/>
          <w:sz w:val="28"/>
          <w:szCs w:val="28"/>
        </w:rPr>
        <w:t xml:space="preserve">ALTER</w:t>
      </w:r>
      <w:r>
        <w:rPr>
          <w:rFonts w:ascii="Times New Roman" w:hAnsi="Times New Roman" w:eastAsia="Times New Roman" w:cs="Times New Roman"/>
          <w:color w:val="000000"/>
          <w:sz w:val="28"/>
          <w:szCs w:val="28"/>
        </w:rPr>
        <w:t xml:space="preserve"> (Chỉnh sửa cấu trúc), </w:t>
      </w:r>
      <w:r>
        <w:rPr>
          <w:rFonts w:ascii="Times New Roman" w:hAnsi="Times New Roman" w:eastAsia="Times New Roman" w:cs="Times New Roman"/>
          <w:color w:val="000000"/>
          <w:sz w:val="28"/>
          <w:szCs w:val="28"/>
        </w:rPr>
        <w:t xml:space="preserve">DROP</w:t>
      </w:r>
      <w:r>
        <w:rPr>
          <w:rFonts w:ascii="Times New Roman" w:hAnsi="Times New Roman" w:eastAsia="Times New Roman" w:cs="Times New Roman"/>
          <w:color w:val="000000"/>
          <w:sz w:val="28"/>
          <w:szCs w:val="28"/>
        </w:rPr>
        <w:t xml:space="preserve"> (Xóa bỏ hoàn toàn).</w:t>
      </w:r>
      <w:r>
        <w:rPr>
          <w:rFonts w:ascii="Times New Roman" w:hAnsi="Times New Roman" w:eastAsia="Times New Roman" w:cs="Times New Roman"/>
          <w:sz w:val="28"/>
          <w:szCs w:val="28"/>
        </w:rPr>
      </w:r>
    </w:p>
    <w:p w14:paraId="10191F3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Lệnh tạo bảng Độc giả với Khóa chính:</w:t>
      </w:r>
      <w:r>
        <w:rPr>
          <w:rFonts w:ascii="Times New Roman" w:hAnsi="Times New Roman" w:eastAsia="Times New Roman" w:cs="Times New Roman"/>
          <w:sz w:val="28"/>
          <w:szCs w:val="28"/>
        </w:rPr>
      </w:r>
    </w:p>
    <w:p w14:paraId="2B639FBA">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943600" cy="16848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1889" name=""/>
                        <pic:cNvPicPr>
                          <a:picLocks noChangeAspect="1"/>
                        </pic:cNvPicPr>
                        <pic:nvPr/>
                      </pic:nvPicPr>
                      <pic:blipFill rotWithShape="1">
                        <a:blip r:embed="rId9"/>
                        <a:stretch/>
                      </pic:blipFill>
                      <pic:spPr bwMode="auto">
                        <a:xfrm>
                          <a:off x="0" y="0"/>
                          <a:ext cx="5943599" cy="1684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32.67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59DE790">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DML (Data Manipulation Language) - Ngôn ngữ Thao tác Dữ liệu</w:t>
      </w:r>
      <w:r>
        <w:rPr>
          <w:rFonts w:ascii="Times New Roman" w:hAnsi="Times New Roman" w:eastAsia="Times New Roman" w:cs="Times New Roman"/>
          <w:sz w:val="28"/>
          <w:szCs w:val="28"/>
        </w:rPr>
      </w:r>
    </w:p>
    <w:p w14:paraId="78A1D3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đã có bảng (tủ sách), em cần đưa dữ liệu (sách) vào đó, hoặc sửa, xóa chúng.</w:t>
      </w:r>
      <w:r>
        <w:rPr>
          <w:rFonts w:ascii="Times New Roman" w:hAnsi="Times New Roman" w:eastAsia="Times New Roman" w:cs="Times New Roman"/>
          <w:sz w:val="28"/>
          <w:szCs w:val="28"/>
        </w:rPr>
      </w:r>
    </w:p>
    <w:p w14:paraId="69F7D829">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Các lệnh cơ bản: </w:t>
      </w:r>
      <w:r>
        <w:rPr>
          <w:rFonts w:ascii="Times New Roman" w:hAnsi="Times New Roman" w:eastAsia="Times New Roman" w:cs="Times New Roman"/>
          <w:color w:val="000000"/>
          <w:sz w:val="28"/>
          <w:szCs w:val="28"/>
        </w:rPr>
        <w:t xml:space="preserve">INSERT</w:t>
      </w:r>
      <w:r>
        <w:rPr>
          <w:rFonts w:ascii="Times New Roman" w:hAnsi="Times New Roman" w:eastAsia="Times New Roman" w:cs="Times New Roman"/>
          <w:color w:val="000000"/>
          <w:sz w:val="28"/>
          <w:szCs w:val="28"/>
        </w:rPr>
        <w:t xml:space="preserve"> (Thêm dòng mới), </w:t>
      </w:r>
      <w:r>
        <w:rPr>
          <w:rFonts w:ascii="Times New Roman" w:hAnsi="Times New Roman" w:eastAsia="Times New Roman" w:cs="Times New Roman"/>
          <w:color w:val="000000"/>
          <w:sz w:val="28"/>
          <w:szCs w:val="28"/>
        </w:rPr>
        <w:t xml:space="preserve">UPDATE</w:t>
      </w:r>
      <w:r>
        <w:rPr>
          <w:rFonts w:ascii="Times New Roman" w:hAnsi="Times New Roman" w:eastAsia="Times New Roman" w:cs="Times New Roman"/>
          <w:color w:val="000000"/>
          <w:sz w:val="28"/>
          <w:szCs w:val="28"/>
        </w:rPr>
        <w:t xml:space="preserve"> (Cập nhật dữ liệu cũ), </w:t>
      </w:r>
      <w:r>
        <w:rPr>
          <w:rFonts w:ascii="Times New Roman" w:hAnsi="Times New Roman" w:eastAsia="Times New Roman" w:cs="Times New Roman"/>
          <w:color w:val="000000"/>
          <w:sz w:val="28"/>
          <w:szCs w:val="28"/>
        </w:rPr>
        <w:t xml:space="preserve">DELETE</w:t>
      </w:r>
      <w:r>
        <w:rPr>
          <w:rFonts w:ascii="Times New Roman" w:hAnsi="Times New Roman" w:eastAsia="Times New Roman" w:cs="Times New Roman"/>
          <w:color w:val="000000"/>
          <w:sz w:val="28"/>
          <w:szCs w:val="28"/>
        </w:rPr>
        <w:t xml:space="preserve"> (Xóa dòng dữ liệu).</w:t>
      </w:r>
      <w:r>
        <w:rPr>
          <w:rFonts w:ascii="Times New Roman" w:hAnsi="Times New Roman" w:eastAsia="Times New Roman" w:cs="Times New Roman"/>
          <w:sz w:val="28"/>
          <w:szCs w:val="28"/>
        </w:rPr>
      </w:r>
    </w:p>
    <w:p w14:paraId="42AE5D7D">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Thêm một độc giả mới vào hệ thống:</w:t>
      </w:r>
      <w:r>
        <w:rPr>
          <w:rFonts w:ascii="Times New Roman" w:hAnsi="Times New Roman" w:eastAsia="Times New Roman" w:cs="Times New Roman"/>
          <w:sz w:val="28"/>
          <w:szCs w:val="28"/>
        </w:rPr>
      </w:r>
    </w:p>
    <w:p w14:paraId="1C6E18A6">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943600" cy="113053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11153" name=""/>
                        <pic:cNvPicPr>
                          <a:picLocks noChangeAspect="1"/>
                        </pic:cNvPicPr>
                        <pic:nvPr/>
                      </pic:nvPicPr>
                      <pic:blipFill rotWithShape="1">
                        <a:blip r:embed="rId10"/>
                        <a:stretch/>
                      </pic:blipFill>
                      <pic:spPr bwMode="auto">
                        <a:xfrm>
                          <a:off x="0" y="0"/>
                          <a:ext cx="5943599" cy="1130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89.02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0DE0E3B">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3. DQL (Data Query Language) - Ngôn ngữ Truy vấn Dữ liệu</w:t>
      </w:r>
      <w:r>
        <w:rPr>
          <w:rFonts w:ascii="Times New Roman" w:hAnsi="Times New Roman" w:eastAsia="Times New Roman" w:cs="Times New Roman"/>
          <w:sz w:val="28"/>
          <w:szCs w:val="28"/>
        </w:rPr>
      </w:r>
    </w:p>
    <w:p w14:paraId="4F6586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chính là "linh hồn" của SQL và là thứ em sẽ dùng nhiều nhất khi đi làm. Nó dùng để trích xuất, nhào nặn thông tin từ một hoặc nhiều bảng. Lệnh duy nhất ở đây là </w:t>
      </w:r>
      <w:r>
        <w:rPr>
          <w:rFonts w:ascii="Times New Roman" w:hAnsi="Times New Roman" w:eastAsia="Times New Roman" w:cs="Times New Roman"/>
          <w:color w:val="000000"/>
          <w:sz w:val="28"/>
          <w:szCs w:val="28"/>
        </w:rPr>
        <w:t xml:space="preserve">SELECT</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1BA7CD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Bây giờ, thầy sẽ giải quyết bài toán "Bắc cầu" ở bài học trước mà em rất thắc mắc nhé: </w:t>
      </w:r>
      <w:r>
        <w:rPr>
          <w:rFonts w:ascii="Times New Roman" w:hAnsi="Times New Roman" w:eastAsia="Times New Roman" w:cs="Times New Roman"/>
          <w:b/>
          <w:color w:val="000000"/>
          <w:sz w:val="28"/>
          <w:szCs w:val="28"/>
        </w:rPr>
        <w:t xml:space="preserve">Làm sao để biết ai là người đang mượn cuốn sách có mã số 'B001'?</w:t>
      </w:r>
      <w:r>
        <w:rPr>
          <w:rFonts w:ascii="Times New Roman" w:hAnsi="Times New Roman" w:eastAsia="Times New Roman" w:cs="Times New Roman"/>
          <w:sz w:val="28"/>
          <w:szCs w:val="28"/>
        </w:rPr>
      </w:r>
    </w:p>
    <w:p w14:paraId="540D00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làm được điều này, chúng ta dùng lệnh </w:t>
      </w:r>
      <w:r>
        <w:rPr>
          <w:rFonts w:ascii="Times New Roman" w:hAnsi="Times New Roman" w:eastAsia="Times New Roman" w:cs="Times New Roman"/>
          <w:color w:val="000000"/>
          <w:sz w:val="28"/>
          <w:szCs w:val="28"/>
        </w:rPr>
        <w:t xml:space="preserve">SELECT</w:t>
      </w:r>
      <w:r>
        <w:rPr>
          <w:rFonts w:ascii="Times New Roman" w:hAnsi="Times New Roman" w:eastAsia="Times New Roman" w:cs="Times New Roman"/>
          <w:color w:val="000000"/>
          <w:sz w:val="28"/>
          <w:szCs w:val="28"/>
        </w:rPr>
        <w:t xml:space="preserve"> kết hợp với mệnh đề </w:t>
      </w:r>
      <w:r>
        <w:rPr>
          <w:rFonts w:ascii="Times New Roman" w:hAnsi="Times New Roman" w:eastAsia="Times New Roman" w:cs="Times New Roman"/>
          <w:color w:val="000000"/>
          <w:sz w:val="28"/>
          <w:szCs w:val="28"/>
        </w:rPr>
        <w:t xml:space="preserve">JOIN</w:t>
      </w:r>
      <w:r>
        <w:rPr>
          <w:rFonts w:ascii="Times New Roman" w:hAnsi="Times New Roman" w:eastAsia="Times New Roman" w:cs="Times New Roman"/>
          <w:color w:val="000000"/>
          <w:sz w:val="28"/>
          <w:szCs w:val="28"/>
        </w:rPr>
        <w:t xml:space="preserve"> (để nối các bảng lại với nhau dựa trên Khóa chính và Khóa ngoại). Hãy xem cách thầy viết code:</w:t>
      </w:r>
      <w:r>
        <w:rPr>
          <w:rFonts w:ascii="Times New Roman" w:hAnsi="Times New Roman" w:eastAsia="Times New Roman" w:cs="Times New Roman"/>
          <w:sz w:val="28"/>
          <w:szCs w:val="28"/>
        </w:rPr>
      </w:r>
    </w:p>
    <w:p w14:paraId="1DA2E2F6">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943600" cy="275027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3554" name=""/>
                        <pic:cNvPicPr>
                          <a:picLocks noChangeAspect="1"/>
                        </pic:cNvPicPr>
                        <pic:nvPr/>
                      </pic:nvPicPr>
                      <pic:blipFill rotWithShape="1">
                        <a:blip r:embed="rId11"/>
                        <a:stretch/>
                      </pic:blipFill>
                      <pic:spPr bwMode="auto">
                        <a:xfrm>
                          <a:off x="0" y="0"/>
                          <a:ext cx="5943599" cy="2750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16.5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550CA98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Giải thích logic "chạy" của đoạn code trên cho em dễ hiểu:</w:t>
      </w:r>
      <w:r>
        <w:rPr>
          <w:rFonts w:ascii="Times New Roman" w:hAnsi="Times New Roman" w:eastAsia="Times New Roman" w:cs="Times New Roman"/>
          <w:sz w:val="28"/>
          <w:szCs w:val="28"/>
        </w:rPr>
      </w:r>
    </w:p>
    <w:p w14:paraId="77E5CBCD">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FROM CHITIET_PHIEUMUON: Bắt đầu từ bảng Chi tiết phiếu mượn.</w:t>
      </w:r>
      <w:r>
        <w:rPr>
          <w:rFonts w:ascii="Times New Roman" w:hAnsi="Times New Roman" w:eastAsia="Times New Roman" w:cs="Times New Roman"/>
          <w:sz w:val="28"/>
          <w:szCs w:val="28"/>
        </w:rPr>
      </w:r>
    </w:p>
    <w:p w14:paraId="37BEE3EB">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JOIN PHIEU_MUON: Nối với bảng Phiếu mượn bằng "sợi dây" MaPhieu.</w:t>
      </w:r>
      <w:r>
        <w:rPr>
          <w:rFonts w:ascii="Times New Roman" w:hAnsi="Times New Roman" w:eastAsia="Times New Roman" w:cs="Times New Roman"/>
          <w:sz w:val="28"/>
          <w:szCs w:val="28"/>
        </w:rPr>
      </w:r>
    </w:p>
    <w:p w14:paraId="1B198132">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JOIN DOC_GIA: Tiếp tục lấy cái bảng vừa nối đó, nối tiếp với bảng Độc giả bằng "sợi dây" MaThe.</w:t>
      </w:r>
      <w:r>
        <w:rPr>
          <w:rFonts w:ascii="Times New Roman" w:hAnsi="Times New Roman" w:eastAsia="Times New Roman" w:cs="Times New Roman"/>
          <w:sz w:val="28"/>
          <w:szCs w:val="28"/>
        </w:rPr>
      </w:r>
    </w:p>
    <w:p w14:paraId="107ACD79">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WHERE ... = 'B001': Trong cái bảng khổng lồ vừa nối xong, chỉ lọc ra dòng nào có mã sách là 'B001'.</w:t>
      </w:r>
      <w:r>
        <w:rPr>
          <w:rFonts w:ascii="Times New Roman" w:hAnsi="Times New Roman" w:eastAsia="Times New Roman" w:cs="Times New Roman"/>
          <w:sz w:val="28"/>
          <w:szCs w:val="28"/>
        </w:rPr>
      </w:r>
    </w:p>
    <w:p w14:paraId="767786FA">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SELECT ...: Cuối cùng, chỉ hiển thị ra màn hình cột Tên độc giả và Mã sách.</w:t>
      </w:r>
      <w:r>
        <w:rPr>
          <w:rFonts w:ascii="Times New Roman" w:hAnsi="Times New Roman" w:eastAsia="Times New Roman" w:cs="Times New Roman"/>
          <w:sz w:val="28"/>
          <w:szCs w:val="28"/>
        </w:rPr>
      </w:r>
    </w:p>
    <w:p w14:paraId="2B6B109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Chỉ với vài dòng lệnh, em đã bắt máy tính chạy qua 3 bảng dữ liệu khổng lồ và trả về chính xác tên người đang giữ cuốn sách đó!</w:t>
      </w:r>
      <w:r>
        <w:rPr>
          <w:rFonts w:ascii="Times New Roman" w:hAnsi="Times New Roman" w:eastAsia="Times New Roman" w:cs="Times New Roman"/>
          <w:sz w:val="28"/>
          <w:szCs w:val="28"/>
        </w:rPr>
      </w:r>
    </w:p>
    <w:p w14:paraId="189AB2E8">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51B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B358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5DBFB2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2026-05-05T02:46:38Z</dcterms:modified>
</cp:coreProperties>
</file>