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7000E" w14:textId="77777777" w:rsidR="00305EE7" w:rsidRPr="001F3856" w:rsidRDefault="00000000">
      <w:pPr>
        <w:pStyle w:val="Ttulo"/>
        <w:rPr>
          <w:lang w:val="es-MX"/>
        </w:rPr>
      </w:pPr>
      <w:r w:rsidRPr="001F3856">
        <w:rPr>
          <w:lang w:val="es-MX"/>
        </w:rPr>
        <w:t xml:space="preserve">Reporte de Práctica: Análisis de Redes Inalámbricas con </w:t>
      </w:r>
      <w:proofErr w:type="spellStart"/>
      <w:r w:rsidRPr="001F3856">
        <w:rPr>
          <w:lang w:val="es-MX"/>
        </w:rPr>
        <w:t>Kismet</w:t>
      </w:r>
      <w:proofErr w:type="spellEnd"/>
    </w:p>
    <w:p w14:paraId="27C9C8AB" w14:textId="3429BDBF" w:rsidR="00305EE7" w:rsidRPr="001F3856" w:rsidRDefault="00000000">
      <w:pPr>
        <w:rPr>
          <w:lang w:val="es-MX"/>
        </w:rPr>
      </w:pPr>
      <w:r w:rsidRPr="001F3856">
        <w:rPr>
          <w:lang w:val="es-MX"/>
        </w:rPr>
        <w:t>Nombre del estudiante: [</w:t>
      </w:r>
      <w:r w:rsidR="001F3856" w:rsidRPr="001F3856">
        <w:rPr>
          <w:lang w:val="es-MX"/>
        </w:rPr>
        <w:t>J</w:t>
      </w:r>
      <w:r w:rsidR="001F3856">
        <w:rPr>
          <w:lang w:val="es-MX"/>
        </w:rPr>
        <w:t xml:space="preserve">esús Carro Gutiérrez </w:t>
      </w:r>
    </w:p>
    <w:p w14:paraId="032408B7" w14:textId="38C4120F" w:rsidR="00305EE7" w:rsidRPr="00C724A0" w:rsidRDefault="00000000">
      <w:pPr>
        <w:rPr>
          <w:u w:val="single"/>
          <w:lang w:val="es-MX"/>
        </w:rPr>
      </w:pPr>
      <w:r w:rsidRPr="001F3856">
        <w:rPr>
          <w:lang w:val="es-MX"/>
        </w:rPr>
        <w:t xml:space="preserve">Fecha: </w:t>
      </w:r>
      <w:r w:rsidR="001F3856">
        <w:rPr>
          <w:lang w:val="es-MX"/>
        </w:rPr>
        <w:t xml:space="preserve">28 de </w:t>
      </w:r>
      <w:proofErr w:type="gramStart"/>
      <w:r w:rsidR="001F3856">
        <w:rPr>
          <w:lang w:val="es-MX"/>
        </w:rPr>
        <w:t>Febrero</w:t>
      </w:r>
      <w:proofErr w:type="gramEnd"/>
      <w:r w:rsidR="001F3856">
        <w:rPr>
          <w:lang w:val="es-MX"/>
        </w:rPr>
        <w:t xml:space="preserve"> de</w:t>
      </w:r>
      <w:r w:rsidRPr="001F3856">
        <w:rPr>
          <w:lang w:val="es-MX"/>
        </w:rPr>
        <w:t xml:space="preserve"> 2025</w:t>
      </w:r>
    </w:p>
    <w:p w14:paraId="186EF7A0" w14:textId="54F5A203" w:rsidR="00305EE7" w:rsidRPr="001F3856" w:rsidRDefault="00000000">
      <w:pPr>
        <w:rPr>
          <w:lang w:val="es-MX"/>
        </w:rPr>
      </w:pPr>
      <w:r w:rsidRPr="001F3856">
        <w:rPr>
          <w:lang w:val="es-MX"/>
        </w:rPr>
        <w:t>Asignatura: Redes Inalámbricas</w:t>
      </w:r>
    </w:p>
    <w:p w14:paraId="741E6FDE" w14:textId="1EDFB905" w:rsidR="00305EE7" w:rsidRPr="001F3856" w:rsidRDefault="00000000">
      <w:pPr>
        <w:rPr>
          <w:lang w:val="es-MX"/>
        </w:rPr>
      </w:pPr>
      <w:r w:rsidRPr="001F3856">
        <w:rPr>
          <w:lang w:val="es-MX"/>
        </w:rPr>
        <w:t xml:space="preserve">Profesor: </w:t>
      </w:r>
      <w:r w:rsidR="001F3856" w:rsidRPr="001F3856">
        <w:rPr>
          <w:lang w:val="es-MX"/>
        </w:rPr>
        <w:t>C. Mauricio Ramírez Espitia</w:t>
      </w:r>
    </w:p>
    <w:p w14:paraId="4EB69813" w14:textId="77777777" w:rsidR="00305EE7" w:rsidRPr="001F3856" w:rsidRDefault="00000000">
      <w:pPr>
        <w:pStyle w:val="Ttulo1"/>
        <w:rPr>
          <w:lang w:val="es-MX"/>
        </w:rPr>
      </w:pPr>
      <w:r w:rsidRPr="001F3856">
        <w:rPr>
          <w:lang w:val="es-MX"/>
        </w:rPr>
        <w:t>1. Introducción</w:t>
      </w:r>
    </w:p>
    <w:p w14:paraId="4DF4F7A1" w14:textId="2D8DC231" w:rsidR="00305EE7" w:rsidRPr="001F3856" w:rsidRDefault="00000000">
      <w:pPr>
        <w:rPr>
          <w:lang w:val="es-MX"/>
        </w:rPr>
      </w:pPr>
      <w:proofErr w:type="spellStart"/>
      <w:r w:rsidRPr="001F3856">
        <w:rPr>
          <w:lang w:val="es-MX"/>
        </w:rPr>
        <w:t>Kismet</w:t>
      </w:r>
      <w:proofErr w:type="spellEnd"/>
      <w:r w:rsidRPr="001F3856">
        <w:rPr>
          <w:lang w:val="es-MX"/>
        </w:rPr>
        <w:t xml:space="preserve"> es una herramienta para la detección pasiva de redes inalámbricas. Permite analizar la configuración y seguridad de los puntos de acceso cercanos sin necesidad de conectarse a ellos, lo cual es ideal para auditorías de redes </w:t>
      </w:r>
      <w:r w:rsidR="001F3856" w:rsidRPr="001F3856">
        <w:rPr>
          <w:lang w:val="es-MX"/>
        </w:rPr>
        <w:t>Wifi</w:t>
      </w:r>
      <w:r w:rsidRPr="001F3856">
        <w:rPr>
          <w:lang w:val="es-MX"/>
        </w:rPr>
        <w:t>.</w:t>
      </w:r>
    </w:p>
    <w:p w14:paraId="49CCB673" w14:textId="77777777" w:rsidR="00305EE7" w:rsidRPr="001F3856" w:rsidRDefault="00000000">
      <w:pPr>
        <w:pStyle w:val="Ttulo1"/>
        <w:rPr>
          <w:lang w:val="es-MX"/>
        </w:rPr>
      </w:pPr>
      <w:r w:rsidRPr="001F3856">
        <w:rPr>
          <w:lang w:val="es-MX"/>
        </w:rPr>
        <w:t>2. Objetivos</w:t>
      </w:r>
    </w:p>
    <w:p w14:paraId="4D80473F" w14:textId="77777777" w:rsidR="00305EE7" w:rsidRPr="001F3856" w:rsidRDefault="00000000">
      <w:pPr>
        <w:rPr>
          <w:lang w:val="es-MX"/>
        </w:rPr>
      </w:pPr>
      <w:r w:rsidRPr="001F3856">
        <w:rPr>
          <w:lang w:val="es-MX"/>
        </w:rPr>
        <w:t xml:space="preserve">- Detectar redes inalámbricas cercanas mediante </w:t>
      </w:r>
      <w:proofErr w:type="spellStart"/>
      <w:r w:rsidRPr="001F3856">
        <w:rPr>
          <w:lang w:val="es-MX"/>
        </w:rPr>
        <w:t>Kismet</w:t>
      </w:r>
      <w:proofErr w:type="spellEnd"/>
      <w:r w:rsidRPr="001F3856">
        <w:rPr>
          <w:lang w:val="es-MX"/>
        </w:rPr>
        <w:t>.</w:t>
      </w:r>
    </w:p>
    <w:p w14:paraId="4D3A2430" w14:textId="77777777" w:rsidR="00305EE7" w:rsidRPr="001F3856" w:rsidRDefault="00000000">
      <w:pPr>
        <w:rPr>
          <w:lang w:val="es-MX"/>
        </w:rPr>
      </w:pPr>
      <w:r w:rsidRPr="001F3856">
        <w:rPr>
          <w:lang w:val="es-MX"/>
        </w:rPr>
        <w:t>- Analizar parámetros como el SSID, canal, cifrado, nivel de señal y fabricante.</w:t>
      </w:r>
    </w:p>
    <w:p w14:paraId="4A8B1948" w14:textId="77777777" w:rsidR="00305EE7" w:rsidRPr="001F3856" w:rsidRDefault="00000000">
      <w:pPr>
        <w:rPr>
          <w:lang w:val="es-MX"/>
        </w:rPr>
      </w:pPr>
      <w:r w:rsidRPr="001F3856">
        <w:rPr>
          <w:lang w:val="es-MX"/>
        </w:rPr>
        <w:t>- Evaluar la seguridad y configuración de las redes detectadas.</w:t>
      </w:r>
    </w:p>
    <w:p w14:paraId="5555C2CF" w14:textId="77777777" w:rsidR="00305EE7" w:rsidRPr="001F3856" w:rsidRDefault="00000000">
      <w:pPr>
        <w:pStyle w:val="Ttulo1"/>
        <w:rPr>
          <w:lang w:val="es-MX"/>
        </w:rPr>
      </w:pPr>
      <w:r w:rsidRPr="001F3856">
        <w:rPr>
          <w:lang w:val="es-MX"/>
        </w:rPr>
        <w:t>3. Entorno de Prueba</w:t>
      </w:r>
    </w:p>
    <w:p w14:paraId="561F6F5E" w14:textId="5C63BE27" w:rsidR="00305EE7" w:rsidRPr="001F3856" w:rsidRDefault="00000000">
      <w:pPr>
        <w:rPr>
          <w:lang w:val="es-MX"/>
        </w:rPr>
      </w:pPr>
      <w:r w:rsidRPr="001F3856">
        <w:rPr>
          <w:lang w:val="es-MX"/>
        </w:rPr>
        <w:t xml:space="preserve">Sistema operativo: </w:t>
      </w:r>
      <w:proofErr w:type="spellStart"/>
      <w:r w:rsidR="001F3856">
        <w:rPr>
          <w:lang w:val="es-MX"/>
        </w:rPr>
        <w:t>Arch</w:t>
      </w:r>
      <w:proofErr w:type="spellEnd"/>
      <w:r w:rsidR="001F3856">
        <w:rPr>
          <w:lang w:val="es-MX"/>
        </w:rPr>
        <w:t xml:space="preserve"> Linux (</w:t>
      </w:r>
      <w:proofErr w:type="spellStart"/>
      <w:r w:rsidR="001F3856">
        <w:rPr>
          <w:lang w:val="es-MX"/>
        </w:rPr>
        <w:t>Hyprland</w:t>
      </w:r>
      <w:proofErr w:type="spellEnd"/>
      <w:r w:rsidR="001F3856">
        <w:rPr>
          <w:lang w:val="es-MX"/>
        </w:rPr>
        <w:t>)</w:t>
      </w:r>
      <w:r w:rsidRPr="001F3856">
        <w:rPr>
          <w:lang w:val="es-MX"/>
        </w:rPr>
        <w:br/>
        <w:t>Interfaz de red: Adaptador compatible con modo monitor</w:t>
      </w:r>
      <w:r w:rsidRPr="001F3856">
        <w:rPr>
          <w:lang w:val="es-MX"/>
        </w:rPr>
        <w:br/>
        <w:t xml:space="preserve">Software utilizado: </w:t>
      </w:r>
      <w:proofErr w:type="spellStart"/>
      <w:r w:rsidRPr="001F3856">
        <w:rPr>
          <w:lang w:val="es-MX"/>
        </w:rPr>
        <w:t>Kismet</w:t>
      </w:r>
      <w:proofErr w:type="spellEnd"/>
      <w:r w:rsidRPr="001F3856">
        <w:rPr>
          <w:lang w:val="es-MX"/>
        </w:rPr>
        <w:br/>
        <w:t xml:space="preserve">Fecha de ejecución: </w:t>
      </w:r>
      <w:r w:rsidR="001F3856">
        <w:rPr>
          <w:lang w:val="es-MX"/>
        </w:rPr>
        <w:t xml:space="preserve">28 de </w:t>
      </w:r>
      <w:proofErr w:type="gramStart"/>
      <w:r w:rsidR="001F3856">
        <w:rPr>
          <w:lang w:val="es-MX"/>
        </w:rPr>
        <w:t>Febrero</w:t>
      </w:r>
      <w:proofErr w:type="gramEnd"/>
      <w:r w:rsidR="001F3856">
        <w:rPr>
          <w:lang w:val="es-MX"/>
        </w:rPr>
        <w:t xml:space="preserve"> de</w:t>
      </w:r>
      <w:r w:rsidR="001F3856" w:rsidRPr="001F3856">
        <w:rPr>
          <w:lang w:val="es-MX"/>
        </w:rPr>
        <w:t xml:space="preserve"> 2025</w:t>
      </w:r>
    </w:p>
    <w:p w14:paraId="0F003FC5" w14:textId="77777777" w:rsidR="00305EE7" w:rsidRPr="001F3856" w:rsidRDefault="00000000">
      <w:pPr>
        <w:pStyle w:val="Ttulo1"/>
        <w:rPr>
          <w:lang w:val="es-MX"/>
        </w:rPr>
      </w:pPr>
      <w:r w:rsidRPr="001F3856">
        <w:rPr>
          <w:lang w:val="es-MX"/>
        </w:rPr>
        <w:t>4. Captura de Pantalla</w:t>
      </w:r>
    </w:p>
    <w:p w14:paraId="179B1B25" w14:textId="5487C2FC" w:rsidR="00305EE7" w:rsidRDefault="00000000">
      <w:pPr>
        <w:rPr>
          <w:lang w:val="es-MX"/>
        </w:rPr>
      </w:pPr>
      <w:r w:rsidRPr="001F3856">
        <w:rPr>
          <w:lang w:val="es-MX"/>
        </w:rPr>
        <w:t xml:space="preserve">A </w:t>
      </w:r>
      <w:r w:rsidR="001F3856" w:rsidRPr="001F3856">
        <w:rPr>
          <w:lang w:val="es-MX"/>
        </w:rPr>
        <w:t>continuación,</w:t>
      </w:r>
      <w:r w:rsidRPr="001F3856">
        <w:rPr>
          <w:lang w:val="es-MX"/>
        </w:rPr>
        <w:t xml:space="preserve"> se presenta una evidencia de la ejecución de </w:t>
      </w:r>
      <w:proofErr w:type="spellStart"/>
      <w:r w:rsidRPr="001F3856">
        <w:rPr>
          <w:lang w:val="es-MX"/>
        </w:rPr>
        <w:t>Kismet</w:t>
      </w:r>
      <w:proofErr w:type="spellEnd"/>
      <w:r w:rsidRPr="001F3856">
        <w:rPr>
          <w:lang w:val="es-MX"/>
        </w:rPr>
        <w:t>:</w:t>
      </w:r>
    </w:p>
    <w:p w14:paraId="295819B1" w14:textId="2ECC5C84" w:rsidR="001F3856" w:rsidRDefault="001F385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CD01A3F" wp14:editId="55BD1D05">
            <wp:extent cx="5486400" cy="3086100"/>
            <wp:effectExtent l="0" t="0" r="0" b="0"/>
            <wp:docPr id="12403520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52043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AA4F" w14:textId="15CA862C" w:rsidR="001F3856" w:rsidRPr="001F3856" w:rsidRDefault="001F3856">
      <w:pPr>
        <w:rPr>
          <w:lang w:val="es-MX"/>
        </w:rPr>
      </w:pPr>
      <w:r>
        <w:rPr>
          <w:noProof/>
        </w:rPr>
        <w:drawing>
          <wp:inline distT="0" distB="0" distL="0" distR="0" wp14:anchorId="0261BEC5" wp14:editId="5443AB0F">
            <wp:extent cx="5486400" cy="3086100"/>
            <wp:effectExtent l="0" t="0" r="0" b="0"/>
            <wp:docPr id="1814829542" name="Imagen 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29542" name="Imagen 2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2539" w14:textId="77777777" w:rsidR="00305EE7" w:rsidRDefault="00000000">
      <w:r>
        <w:rPr>
          <w:noProof/>
        </w:rPr>
        <w:lastRenderedPageBreak/>
        <w:drawing>
          <wp:inline distT="0" distB="0" distL="0" distR="0" wp14:anchorId="4E460BCD" wp14:editId="703F9FFF">
            <wp:extent cx="5029200" cy="2586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de WhatsApp 2025-05-13 a las 23.15.29_2fb325e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9D2" w14:textId="77777777" w:rsidR="00305EE7" w:rsidRPr="001F3856" w:rsidRDefault="00000000">
      <w:pPr>
        <w:pStyle w:val="Ttulo1"/>
        <w:rPr>
          <w:lang w:val="es-MX"/>
        </w:rPr>
      </w:pPr>
      <w:r w:rsidRPr="001F3856">
        <w:rPr>
          <w:lang w:val="es-MX"/>
        </w:rPr>
        <w:t>5. Resultados y Análisis</w:t>
      </w:r>
    </w:p>
    <w:p w14:paraId="739A9D61" w14:textId="77777777" w:rsidR="00305EE7" w:rsidRPr="001F3856" w:rsidRDefault="00000000">
      <w:pPr>
        <w:rPr>
          <w:lang w:val="es-MX"/>
        </w:rPr>
      </w:pPr>
      <w:r w:rsidRPr="001F3856">
        <w:rPr>
          <w:lang w:val="es-MX"/>
        </w:rPr>
        <w:t>Se detectaron múltiples redes inalámbricas. Aquí un resumen de los datos clave obtenidos: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45"/>
        <w:gridCol w:w="1728"/>
      </w:tblGrid>
      <w:tr w:rsidR="00305EE7" w14:paraId="558DCFB6" w14:textId="77777777">
        <w:tc>
          <w:tcPr>
            <w:tcW w:w="1728" w:type="dxa"/>
          </w:tcPr>
          <w:p w14:paraId="0D948841" w14:textId="77777777" w:rsidR="00305EE7" w:rsidRDefault="00000000">
            <w:r>
              <w:t>SSID</w:t>
            </w:r>
          </w:p>
        </w:tc>
        <w:tc>
          <w:tcPr>
            <w:tcW w:w="1728" w:type="dxa"/>
          </w:tcPr>
          <w:p w14:paraId="163BDC64" w14:textId="77777777" w:rsidR="00305EE7" w:rsidRDefault="00000000">
            <w:r>
              <w:t>Canal</w:t>
            </w:r>
          </w:p>
        </w:tc>
        <w:tc>
          <w:tcPr>
            <w:tcW w:w="1728" w:type="dxa"/>
          </w:tcPr>
          <w:p w14:paraId="11829357" w14:textId="77777777" w:rsidR="00305EE7" w:rsidRDefault="00000000">
            <w:r>
              <w:t>Cifrado</w:t>
            </w:r>
          </w:p>
        </w:tc>
        <w:tc>
          <w:tcPr>
            <w:tcW w:w="1728" w:type="dxa"/>
          </w:tcPr>
          <w:p w14:paraId="595B2E1F" w14:textId="77777777" w:rsidR="00305EE7" w:rsidRDefault="00000000">
            <w:r>
              <w:t>Fabricante</w:t>
            </w:r>
          </w:p>
        </w:tc>
        <w:tc>
          <w:tcPr>
            <w:tcW w:w="1728" w:type="dxa"/>
          </w:tcPr>
          <w:p w14:paraId="1A0539F9" w14:textId="77777777" w:rsidR="00305EE7" w:rsidRDefault="00000000">
            <w:r>
              <w:t>Nivel de señal</w:t>
            </w:r>
          </w:p>
        </w:tc>
      </w:tr>
      <w:tr w:rsidR="00305EE7" w14:paraId="5DBB768A" w14:textId="77777777">
        <w:tc>
          <w:tcPr>
            <w:tcW w:w="1728" w:type="dxa"/>
          </w:tcPr>
          <w:p w14:paraId="3C66532E" w14:textId="77777777" w:rsidR="00305EE7" w:rsidRDefault="00000000">
            <w:r>
              <w:t>casita</w:t>
            </w:r>
          </w:p>
        </w:tc>
        <w:tc>
          <w:tcPr>
            <w:tcW w:w="1728" w:type="dxa"/>
          </w:tcPr>
          <w:p w14:paraId="3C91F24A" w14:textId="77777777" w:rsidR="00305EE7" w:rsidRDefault="00000000">
            <w:r>
              <w:t>5</w:t>
            </w:r>
          </w:p>
        </w:tc>
        <w:tc>
          <w:tcPr>
            <w:tcW w:w="1728" w:type="dxa"/>
          </w:tcPr>
          <w:p w14:paraId="4608CDE9" w14:textId="77777777" w:rsidR="00305EE7" w:rsidRDefault="00000000">
            <w:r>
              <w:t>WPA2-PSK AES-CCMP</w:t>
            </w:r>
          </w:p>
        </w:tc>
        <w:tc>
          <w:tcPr>
            <w:tcW w:w="1728" w:type="dxa"/>
          </w:tcPr>
          <w:p w14:paraId="5AD032FE" w14:textId="77777777" w:rsidR="00305EE7" w:rsidRDefault="00000000">
            <w:r>
              <w:t>TP-Link, Ralink</w:t>
            </w:r>
          </w:p>
        </w:tc>
        <w:tc>
          <w:tcPr>
            <w:tcW w:w="1728" w:type="dxa"/>
          </w:tcPr>
          <w:p w14:paraId="004121D4" w14:textId="77777777" w:rsidR="00305EE7" w:rsidRDefault="00000000">
            <w:r>
              <w:t>-13 a -88 dBm</w:t>
            </w:r>
          </w:p>
        </w:tc>
      </w:tr>
      <w:tr w:rsidR="00305EE7" w14:paraId="3A64A4A7" w14:textId="77777777">
        <w:tc>
          <w:tcPr>
            <w:tcW w:w="1728" w:type="dxa"/>
          </w:tcPr>
          <w:p w14:paraId="7BBF72A2" w14:textId="77777777" w:rsidR="00305EE7" w:rsidRDefault="00000000">
            <w:r>
              <w:t>Wifi2</w:t>
            </w:r>
          </w:p>
        </w:tc>
        <w:tc>
          <w:tcPr>
            <w:tcW w:w="1728" w:type="dxa"/>
          </w:tcPr>
          <w:p w14:paraId="7A9DABA8" w14:textId="77777777" w:rsidR="00305EE7" w:rsidRDefault="00000000">
            <w:r>
              <w:t>10</w:t>
            </w:r>
          </w:p>
        </w:tc>
        <w:tc>
          <w:tcPr>
            <w:tcW w:w="1728" w:type="dxa"/>
          </w:tcPr>
          <w:p w14:paraId="0DCF4126" w14:textId="77777777" w:rsidR="00305EE7" w:rsidRDefault="00000000">
            <w:r>
              <w:t>WPA2-PSK AES-CCMP</w:t>
            </w:r>
          </w:p>
        </w:tc>
        <w:tc>
          <w:tcPr>
            <w:tcW w:w="1728" w:type="dxa"/>
          </w:tcPr>
          <w:p w14:paraId="6302FEAF" w14:textId="77777777" w:rsidR="00305EE7" w:rsidRDefault="00000000">
            <w:r>
              <w:t>TP-Link</w:t>
            </w:r>
          </w:p>
        </w:tc>
        <w:tc>
          <w:tcPr>
            <w:tcW w:w="1728" w:type="dxa"/>
          </w:tcPr>
          <w:p w14:paraId="04F15C0A" w14:textId="77777777" w:rsidR="00305EE7" w:rsidRDefault="00000000">
            <w:r>
              <w:t>-9 a -75 dBm</w:t>
            </w:r>
          </w:p>
        </w:tc>
      </w:tr>
      <w:tr w:rsidR="00305EE7" w14:paraId="2E7BBD48" w14:textId="77777777">
        <w:tc>
          <w:tcPr>
            <w:tcW w:w="1728" w:type="dxa"/>
          </w:tcPr>
          <w:p w14:paraId="420D7D46" w14:textId="77777777" w:rsidR="00305EE7" w:rsidRDefault="00000000">
            <w:r>
              <w:t>Totalplay-FA9E</w:t>
            </w:r>
          </w:p>
        </w:tc>
        <w:tc>
          <w:tcPr>
            <w:tcW w:w="1728" w:type="dxa"/>
          </w:tcPr>
          <w:p w14:paraId="1A8BC1C5" w14:textId="77777777" w:rsidR="00305EE7" w:rsidRDefault="00000000">
            <w:r>
              <w:t>149</w:t>
            </w:r>
          </w:p>
        </w:tc>
        <w:tc>
          <w:tcPr>
            <w:tcW w:w="1728" w:type="dxa"/>
          </w:tcPr>
          <w:p w14:paraId="7E956626" w14:textId="77777777" w:rsidR="00305EE7" w:rsidRDefault="00000000">
            <w:r>
              <w:t>WPA2-PSK AES-CCMP</w:t>
            </w:r>
          </w:p>
        </w:tc>
        <w:tc>
          <w:tcPr>
            <w:tcW w:w="1728" w:type="dxa"/>
          </w:tcPr>
          <w:p w14:paraId="447CB9DD" w14:textId="77777777" w:rsidR="00305EE7" w:rsidRDefault="00000000">
            <w:r>
              <w:t>HUAWEI TECHNOLOGIES CO.</w:t>
            </w:r>
          </w:p>
        </w:tc>
        <w:tc>
          <w:tcPr>
            <w:tcW w:w="1728" w:type="dxa"/>
          </w:tcPr>
          <w:p w14:paraId="7FF32913" w14:textId="77777777" w:rsidR="00305EE7" w:rsidRDefault="00000000">
            <w:r>
              <w:t>-70 a -128 dBm</w:t>
            </w:r>
          </w:p>
        </w:tc>
      </w:tr>
      <w:tr w:rsidR="00305EE7" w14:paraId="3E814742" w14:textId="77777777">
        <w:tc>
          <w:tcPr>
            <w:tcW w:w="1728" w:type="dxa"/>
          </w:tcPr>
          <w:p w14:paraId="5C1944E7" w14:textId="77777777" w:rsidR="00305EE7" w:rsidRDefault="00000000">
            <w:r>
              <w:t>2.4Gnormal</w:t>
            </w:r>
          </w:p>
        </w:tc>
        <w:tc>
          <w:tcPr>
            <w:tcW w:w="1728" w:type="dxa"/>
          </w:tcPr>
          <w:p w14:paraId="50753246" w14:textId="77777777" w:rsidR="00305EE7" w:rsidRDefault="00000000">
            <w:r>
              <w:t>4</w:t>
            </w:r>
          </w:p>
        </w:tc>
        <w:tc>
          <w:tcPr>
            <w:tcW w:w="1728" w:type="dxa"/>
          </w:tcPr>
          <w:p w14:paraId="3B1697E6" w14:textId="77777777" w:rsidR="00305EE7" w:rsidRDefault="00000000">
            <w:r>
              <w:t>WPA2-PSK AES-CCMP</w:t>
            </w:r>
          </w:p>
        </w:tc>
        <w:tc>
          <w:tcPr>
            <w:tcW w:w="1728" w:type="dxa"/>
          </w:tcPr>
          <w:p w14:paraId="6CCE1EAE" w14:textId="77777777" w:rsidR="00305EE7" w:rsidRDefault="00000000">
            <w:r>
              <w:t>HUAWEI</w:t>
            </w:r>
          </w:p>
        </w:tc>
        <w:tc>
          <w:tcPr>
            <w:tcW w:w="1728" w:type="dxa"/>
          </w:tcPr>
          <w:p w14:paraId="3A7BE808" w14:textId="77777777" w:rsidR="00305EE7" w:rsidRDefault="00000000">
            <w:r>
              <w:t>-21 dBm</w:t>
            </w:r>
          </w:p>
        </w:tc>
      </w:tr>
      <w:tr w:rsidR="00305EE7" w14:paraId="7408AC5D" w14:textId="77777777">
        <w:tc>
          <w:tcPr>
            <w:tcW w:w="1728" w:type="dxa"/>
          </w:tcPr>
          <w:p w14:paraId="00978C57" w14:textId="77777777" w:rsidR="00305EE7" w:rsidRDefault="00000000">
            <w:r>
              <w:t>2.4G-4410</w:t>
            </w:r>
          </w:p>
        </w:tc>
        <w:tc>
          <w:tcPr>
            <w:tcW w:w="1728" w:type="dxa"/>
          </w:tcPr>
          <w:p w14:paraId="50EFA585" w14:textId="77777777" w:rsidR="00305EE7" w:rsidRDefault="00000000">
            <w:r>
              <w:t>1</w:t>
            </w:r>
          </w:p>
        </w:tc>
        <w:tc>
          <w:tcPr>
            <w:tcW w:w="1728" w:type="dxa"/>
          </w:tcPr>
          <w:p w14:paraId="14ADB6D6" w14:textId="77777777" w:rsidR="00305EE7" w:rsidRDefault="00000000">
            <w:r>
              <w:t>WPA2-PSK AES-CCMP</w:t>
            </w:r>
          </w:p>
        </w:tc>
        <w:tc>
          <w:tcPr>
            <w:tcW w:w="1728" w:type="dxa"/>
          </w:tcPr>
          <w:p w14:paraId="674BF4AD" w14:textId="77777777" w:rsidR="00305EE7" w:rsidRDefault="00000000">
            <w:r>
              <w:t>Epigram</w:t>
            </w:r>
          </w:p>
        </w:tc>
        <w:tc>
          <w:tcPr>
            <w:tcW w:w="1728" w:type="dxa"/>
          </w:tcPr>
          <w:p w14:paraId="67F66EE1" w14:textId="77777777" w:rsidR="00305EE7" w:rsidRDefault="00000000">
            <w:r>
              <w:t>-33 dBm</w:t>
            </w:r>
          </w:p>
        </w:tc>
      </w:tr>
      <w:tr w:rsidR="00305EE7" w14:paraId="6621E8E7" w14:textId="77777777">
        <w:tc>
          <w:tcPr>
            <w:tcW w:w="1728" w:type="dxa"/>
          </w:tcPr>
          <w:p w14:paraId="0BC96AF1" w14:textId="77777777" w:rsidR="00305EE7" w:rsidRDefault="00000000">
            <w:r>
              <w:t>Mega_5G</w:t>
            </w:r>
          </w:p>
        </w:tc>
        <w:tc>
          <w:tcPr>
            <w:tcW w:w="1728" w:type="dxa"/>
          </w:tcPr>
          <w:p w14:paraId="49185C78" w14:textId="77777777" w:rsidR="00305EE7" w:rsidRDefault="00000000">
            <w:r>
              <w:t>149</w:t>
            </w:r>
          </w:p>
        </w:tc>
        <w:tc>
          <w:tcPr>
            <w:tcW w:w="1728" w:type="dxa"/>
          </w:tcPr>
          <w:p w14:paraId="46A034EB" w14:textId="77777777" w:rsidR="00305EE7" w:rsidRDefault="00000000">
            <w:r>
              <w:t>WPA2-PSK AES-CCMP</w:t>
            </w:r>
          </w:p>
        </w:tc>
        <w:tc>
          <w:tcPr>
            <w:tcW w:w="1728" w:type="dxa"/>
          </w:tcPr>
          <w:p w14:paraId="0B1B0699" w14:textId="77777777" w:rsidR="00305EE7" w:rsidRDefault="00000000">
            <w:r>
              <w:t>HUAWEI / ZTE</w:t>
            </w:r>
          </w:p>
        </w:tc>
        <w:tc>
          <w:tcPr>
            <w:tcW w:w="1728" w:type="dxa"/>
          </w:tcPr>
          <w:p w14:paraId="26D8CC4A" w14:textId="77777777" w:rsidR="00305EE7" w:rsidRDefault="00000000">
            <w:r>
              <w:t>-86 a -89 dBm</w:t>
            </w:r>
          </w:p>
        </w:tc>
      </w:tr>
    </w:tbl>
    <w:p w14:paraId="3DF0E4B2" w14:textId="77777777" w:rsidR="00305EE7" w:rsidRDefault="00000000">
      <w:r>
        <w:br/>
        <w:t>Observaciones:</w:t>
      </w:r>
    </w:p>
    <w:p w14:paraId="5D826764" w14:textId="77777777" w:rsidR="00305EE7" w:rsidRPr="001F3856" w:rsidRDefault="00000000">
      <w:pPr>
        <w:rPr>
          <w:lang w:val="es-MX"/>
        </w:rPr>
      </w:pPr>
      <w:r w:rsidRPr="001F3856">
        <w:rPr>
          <w:lang w:val="es-MX"/>
        </w:rPr>
        <w:t>- Todas las redes detectadas usan WPA2-PSK AES-CCMP, un cifrado considerado seguro.</w:t>
      </w:r>
    </w:p>
    <w:p w14:paraId="6EC5424A" w14:textId="77777777" w:rsidR="00305EE7" w:rsidRPr="001F3856" w:rsidRDefault="00000000">
      <w:pPr>
        <w:rPr>
          <w:lang w:val="es-MX"/>
        </w:rPr>
      </w:pPr>
      <w:r w:rsidRPr="001F3856">
        <w:rPr>
          <w:lang w:val="es-MX"/>
        </w:rPr>
        <w:t>- El canal 149 es el más utilizado entre las redes 5GHz, mientras que los canales 10 y 5 dominan en 2.4GHz.</w:t>
      </w:r>
    </w:p>
    <w:p w14:paraId="208CFE5B" w14:textId="77777777" w:rsidR="00305EE7" w:rsidRPr="001F3856" w:rsidRDefault="00000000">
      <w:pPr>
        <w:rPr>
          <w:lang w:val="es-MX"/>
        </w:rPr>
      </w:pPr>
      <w:r w:rsidRPr="001F3856">
        <w:rPr>
          <w:lang w:val="es-MX"/>
        </w:rPr>
        <w:lastRenderedPageBreak/>
        <w:t>- Se observan múltiples redes con nombres duplicados o similares ('casita'), lo que puede indicar varios AP configurados bajo un mismo SSID o repetidores.</w:t>
      </w:r>
    </w:p>
    <w:p w14:paraId="5C06AB12" w14:textId="77777777" w:rsidR="00305EE7" w:rsidRPr="001F3856" w:rsidRDefault="00000000">
      <w:pPr>
        <w:rPr>
          <w:lang w:val="es-MX"/>
        </w:rPr>
      </w:pPr>
      <w:r w:rsidRPr="001F3856">
        <w:rPr>
          <w:lang w:val="es-MX"/>
        </w:rPr>
        <w:t>- Algunas redes presentan señales muy débiles (&gt;-85 dBm), lo cual indica que están alejadas del punto de análisis.</w:t>
      </w:r>
    </w:p>
    <w:p w14:paraId="06DDAC5B" w14:textId="77777777" w:rsidR="00305EE7" w:rsidRPr="001F3856" w:rsidRDefault="00000000">
      <w:pPr>
        <w:pStyle w:val="Ttulo1"/>
        <w:rPr>
          <w:lang w:val="es-MX"/>
        </w:rPr>
      </w:pPr>
      <w:r w:rsidRPr="001F3856">
        <w:rPr>
          <w:lang w:val="es-MX"/>
        </w:rPr>
        <w:t>6. Conclusiones</w:t>
      </w:r>
    </w:p>
    <w:p w14:paraId="760C3B26" w14:textId="6B5EBC94" w:rsidR="00305EE7" w:rsidRPr="001F3856" w:rsidRDefault="00000000">
      <w:pPr>
        <w:rPr>
          <w:lang w:val="es-MX"/>
        </w:rPr>
      </w:pPr>
      <w:r w:rsidRPr="001F3856">
        <w:rPr>
          <w:lang w:val="es-MX"/>
        </w:rPr>
        <w:t>El entorno presenta una saturación moderada de redes, especialmente en canales altos (5GHz). No se detectaron redes abiertas o con cifrados débiles como WEP. El análisis pasivo fue exitoso, mostrando información detallada sin necesidad de conexión directa. Se recomienda una gestión más eficiente de SSID (evitar nombres duplicados) y asegurar que todos los puntos de acceso usen cifrado fuerte (WPA2 o WPA3).</w:t>
      </w:r>
    </w:p>
    <w:sectPr w:rsidR="00305EE7" w:rsidRPr="001F38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179953">
    <w:abstractNumId w:val="8"/>
  </w:num>
  <w:num w:numId="2" w16cid:durableId="585725395">
    <w:abstractNumId w:val="6"/>
  </w:num>
  <w:num w:numId="3" w16cid:durableId="1500346678">
    <w:abstractNumId w:val="5"/>
  </w:num>
  <w:num w:numId="4" w16cid:durableId="53237933">
    <w:abstractNumId w:val="4"/>
  </w:num>
  <w:num w:numId="5" w16cid:durableId="901872567">
    <w:abstractNumId w:val="7"/>
  </w:num>
  <w:num w:numId="6" w16cid:durableId="397871135">
    <w:abstractNumId w:val="3"/>
  </w:num>
  <w:num w:numId="7" w16cid:durableId="1894660996">
    <w:abstractNumId w:val="2"/>
  </w:num>
  <w:num w:numId="8" w16cid:durableId="548809328">
    <w:abstractNumId w:val="1"/>
  </w:num>
  <w:num w:numId="9" w16cid:durableId="197617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856"/>
    <w:rsid w:val="0029639D"/>
    <w:rsid w:val="00305EE7"/>
    <w:rsid w:val="00326F90"/>
    <w:rsid w:val="00AA1D8D"/>
    <w:rsid w:val="00B47730"/>
    <w:rsid w:val="00C724A0"/>
    <w:rsid w:val="00CB0664"/>
    <w:rsid w:val="00D003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2D91E"/>
  <w14:defaultImageDpi w14:val="300"/>
  <w15:docId w15:val="{ACA70152-C6D9-4C81-B173-319FE79C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856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JESUS CARRO GUTIERREZ</cp:lastModifiedBy>
  <cp:revision>3</cp:revision>
  <dcterms:created xsi:type="dcterms:W3CDTF">2013-12-23T23:15:00Z</dcterms:created>
  <dcterms:modified xsi:type="dcterms:W3CDTF">2025-05-14T06:16:00Z</dcterms:modified>
  <cp:category/>
</cp:coreProperties>
</file>