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Film Industry Contract</w:t>
      </w:r>
    </w:p>
    <w:p>
      <w:pPr>
        <w:pStyle w:val="Heading2"/>
      </w:pPr>
      <w:r>
        <w:t>Agreement Details:</w:t>
      </w:r>
    </w:p>
    <w:p>
      <w:r>
        <w:t>This agreement is entered into between XYZ Productions (referred to as "Producer") and Actor Agency Inc. (referred to as "Actor Agency") for the production and distribution of the film "The Secret Agent".</w:t>
      </w:r>
    </w:p>
    <w:tbl>
      <w:tblPr>
        <w:tblStyle w:val="TableGrid"/>
        <w:tblW w:type="auto" w:w="0"/>
        <w:tblLook w:firstColumn="1" w:firstRow="1" w:lastColumn="0" w:lastRow="0" w:noHBand="0" w:noVBand="1" w:val="04A0"/>
      </w:tblPr>
      <w:tblGrid>
        <w:gridCol w:w="4320"/>
        <w:gridCol w:w="4320"/>
      </w:tblGrid>
      <w:tr>
        <w:tc>
          <w:tcPr>
            <w:tcW w:type="dxa" w:w="4320"/>
          </w:tcPr>
          <w:p>
            <w:r>
              <w:t>Party A: XYZ Productions</w:t>
            </w:r>
          </w:p>
        </w:tc>
        <w:tc>
          <w:tcPr>
            <w:tcW w:type="dxa" w:w="4320"/>
          </w:tcPr>
          <w:p>
            <w:r>
              <w:t>Party B: Actor Agency Inc.</w:t>
            </w:r>
          </w:p>
        </w:tc>
      </w:tr>
      <w:tr>
        <w:tc>
          <w:tcPr>
            <w:tcW w:type="dxa" w:w="4320"/>
          </w:tcPr>
          <w:p>
            <w:r>
              <w:t>Film Title: The Secret Agent</w:t>
            </w:r>
          </w:p>
        </w:tc>
        <w:tc>
          <w:tcPr>
            <w:tcW w:type="dxa" w:w="4320"/>
          </w:tcPr>
          <w:p>
            <w:r>
              <w:t>Film Release Date: 01/01/2023</w:t>
            </w:r>
          </w:p>
        </w:tc>
      </w:tr>
      <w:tr>
        <w:tc>
          <w:tcPr>
            <w:tcW w:type="dxa" w:w="4320"/>
          </w:tcPr>
          <w:p>
            <w:r>
              <w:t>Duration: 120 minutes</w:t>
            </w:r>
          </w:p>
        </w:tc>
        <w:tc>
          <w:tcPr>
            <w:tcW w:type="dxa" w:w="4320"/>
          </w:tcPr>
          <w:p>
            <w:r>
              <w:t>Payment Terms: $100,000 upfront, $50,000 upon completion</w:t>
            </w:r>
          </w:p>
        </w:tc>
      </w:tr>
      <w:tr>
        <w:tc>
          <w:tcPr>
            <w:tcW w:type="dxa" w:w="4320"/>
          </w:tcPr>
          <w:p>
            <w:r>
              <w:t>Rights Granted: Worldwide distribution rights</w:t>
            </w:r>
          </w:p>
        </w:tc>
        <w:tc>
          <w:tcPr>
            <w:tcW w:type="dxa" w:w="4320"/>
          </w:tcPr>
          <w:p>
            <w:r>
              <w:t>Territory: Global</w:t>
            </w:r>
          </w:p>
        </w:tc>
      </w:tr>
      <w:tr>
        <w:tc>
          <w:tcPr>
            <w:tcW w:type="dxa" w:w="4320"/>
          </w:tcPr>
          <w:p>
            <w:r>
              <w:t>Production Budget: $1,000,000</w:t>
            </w:r>
          </w:p>
        </w:tc>
        <w:tc>
          <w:tcPr>
            <w:tcW w:type="dxa" w:w="4320"/>
          </w:tcPr>
          <w:p>
            <w:r>
              <w:t>Revenue Sharing: 50% Producer, 50% Actor Agency</w:t>
            </w:r>
          </w:p>
        </w:tc>
      </w:tr>
      <w:tr>
        <w:tc>
          <w:tcPr>
            <w:tcW w:type="dxa" w:w="4320"/>
          </w:tcPr>
          <w:p>
            <w:r>
              <w:t>Marketing and Promotion: Shared responsibility</w:t>
            </w:r>
          </w:p>
        </w:tc>
        <w:tc>
          <w:tcPr>
            <w:tcW w:type="dxa" w:w="4320"/>
          </w:tcPr>
          <w:p>
            <w:r>
              <w:t>Insurance: Producer to provide insurance coverage</w:t>
            </w:r>
          </w:p>
        </w:tc>
      </w:tr>
      <w:tr>
        <w:tc>
          <w:tcPr>
            <w:tcW w:type="dxa" w:w="4320"/>
          </w:tcPr>
          <w:p>
            <w:r>
              <w:t>Filming Locations: Los Angeles, New York, London</w:t>
            </w:r>
          </w:p>
        </w:tc>
        <w:tc>
          <w:tcPr>
            <w:tcW w:type="dxa" w:w="4320"/>
          </w:tcPr>
          <w:p>
            <w:r>
              <w:t>Screenplay Rights: Owned by XYZ Productions</w:t>
            </w:r>
          </w:p>
        </w:tc>
      </w:tr>
      <w:tr>
        <w:tc>
          <w:tcPr>
            <w:tcW w:type="dxa" w:w="4320"/>
          </w:tcPr>
          <w:p>
            <w:r>
              <w:t>Signatures: [Party A], [Party B]</w:t>
            </w: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2"/>
      </w:pPr>
      <w:r>
        <w:t>Additional Terms:</w:t>
      </w:r>
    </w:p>
    <w:p>
      <w:r>
        <w:t>1. The Producer shall have final creative control over the film.</w:t>
      </w:r>
    </w:p>
    <w:p>
      <w:r>
        <w:t>2. The Actor Agency shall provide casting services for the film.</w:t>
      </w:r>
    </w:p>
    <w:p>
      <w:r>
        <w:t>3. Both parties agree to abide by the terms and conditions outlined in this contract.</w:t>
      </w:r>
    </w:p>
    <w:p>
      <w:pPr>
        <w:pStyle w:val="Heading2"/>
      </w:pPr>
      <w:r>
        <w:t>Key Elements of Film Industry Contracts:</w:t>
      </w:r>
    </w:p>
    <w:p>
      <w:r>
        <w:t>This contract includes critical elements such as:</w:t>
      </w:r>
    </w:p>
    <w:p>
      <w:r>
        <w:t>1. Definition of Parties: Clear identification of the Producer and Actor Agency.</w:t>
      </w:r>
    </w:p>
    <w:p>
      <w:r>
        <w:t>2. Scope of Work: Detailed description of the film production process.</w:t>
      </w:r>
    </w:p>
    <w:p>
      <w:r>
        <w:t>3. Payment Structure: Breakdown of payments, including milestones and conditions.</w:t>
      </w:r>
    </w:p>
    <w:p>
      <w:pPr>
        <w:pStyle w:val="Heading2"/>
      </w:pPr>
      <w:r>
        <w:t>Negotiating Film Industry Contracts: Tips and Strategies</w:t>
      </w:r>
    </w:p>
    <w:p>
      <w:r>
        <w:t>1. Understand Industry Standards: Familiarize yourself with typical contract terms.</w:t>
      </w:r>
    </w:p>
    <w:p>
      <w:r>
        <w:t>2. Be Clear and Concise: Ensure all terms are explicitly stated to avoid ambiguity.</w:t>
      </w:r>
    </w:p>
    <w:p>
      <w:r>
        <w:t>3. Seek Legal Advice: Consult with a legal expert to review contract terms before signing.</w:t>
      </w:r>
    </w:p>
    <w:p>
      <w:pPr>
        <w:pStyle w:val="Heading2"/>
      </w:pPr>
      <w:r>
        <w:t>Legal Aspects of Film Industry Contracts: Protecting Your Rights</w:t>
      </w:r>
    </w:p>
    <w:p>
      <w:r>
        <w:t>1. Copyright Ownership: Clearly define who owns the rights to the film and its elements.</w:t>
      </w:r>
    </w:p>
    <w:p>
      <w:r>
        <w:t>2. Dispute Resolution: Establish a method for resolving disputes, such as arbitration or mediation.</w:t>
      </w:r>
    </w:p>
    <w:p>
      <w:r>
        <w:t>3. Compliance with Laws: Ensure the contract adheres to relevant laws and regulations.</w:t>
      </w:r>
    </w:p>
    <w:p>
      <w:pPr>
        <w:pStyle w:val="Heading2"/>
      </w:pPr>
      <w:r>
        <w:t>Common Pitfalls in Film Industry Contracts: How to Avoid Them</w:t>
      </w:r>
    </w:p>
    <w:p>
      <w:r>
        <w:t>1. Lack of Clarity: Avoid vague language that can lead to misunderstandings.</w:t>
      </w:r>
    </w:p>
    <w:p>
      <w:r>
        <w:t>2. Ignoring Termination Clauses: Clearly outline conditions under which the contract can be terminated.</w:t>
      </w:r>
    </w:p>
    <w:p>
      <w:r>
        <w:t>3. Overlooking Indemnification: Include indemnity clauses to protect against legal claims.</w:t>
      </w:r>
    </w:p>
    <w:p>
      <w:pPr>
        <w:pStyle w:val="Heading2"/>
      </w:pPr>
      <w:r>
        <w:t>Drafting Effective Film Industry Contracts: Best Practices</w:t>
      </w:r>
    </w:p>
    <w:p>
      <w:r>
        <w:t>1. Use Plain Language: Write in a way that is easily understood by all parties.</w:t>
      </w:r>
    </w:p>
    <w:p>
      <w:r>
        <w:t>2. Include All Relevant Details: Ensure every aspect of the agreement is documented.</w:t>
      </w:r>
    </w:p>
    <w:p>
      <w:r>
        <w:t>3. Review and Revise: Regularly update contracts to reflect changes in the industry.</w:t>
      </w:r>
    </w:p>
    <w:p>
      <w:pPr>
        <w:pStyle w:val="Heading2"/>
      </w:pPr>
      <w:r>
        <w:t>Enforcing Film Industry Contracts: Legal Remedies and Options</w:t>
      </w:r>
    </w:p>
    <w:p>
      <w:r>
        <w:t>1. Breach of Contract: Understand the consequences and remedies for breach of contract.</w:t>
      </w:r>
    </w:p>
    <w:p>
      <w:r>
        <w:t>2. Legal Action: Be prepared to take legal action if necessary to enforce contract terms.</w:t>
      </w:r>
    </w:p>
    <w:p>
      <w:r>
        <w:t>3. Mediation and Arbitration: Consider alternative dispute resolution methods to avoid lengthy litigation.</w:t>
      </w:r>
    </w:p>
    <w:p>
      <w:pPr>
        <w:pStyle w:val="Heading2"/>
      </w:pPr>
      <w:r>
        <w:t>Recent Developments in Film Industry Contract Law: Trends and Updates</w:t>
      </w:r>
    </w:p>
    <w:p>
      <w:r>
        <w:t>1. Digital Distribution Rights: New regulations surrounding streaming and digital release.</w:t>
      </w:r>
    </w:p>
    <w:p>
      <w:r>
        <w:t>2. Diversity and Inclusion Clauses: Increasing emphasis on representation in casting and production.</w:t>
      </w:r>
    </w:p>
    <w:p>
      <w:r>
        <w:t>3. Environmental Considerations: Growing focus on sustainability in film production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