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856" w:rsidRDefault="00BB7856">
      <w:pPr>
        <w:pStyle w:val="BodyText"/>
        <w:rPr>
          <w:sz w:val="20"/>
        </w:rPr>
      </w:pPr>
    </w:p>
    <w:p w:rsidR="005C59EE" w:rsidRDefault="00514580">
      <w:pPr>
        <w:pStyle w:val="BodyText"/>
        <w:rPr>
          <w:sz w:val="20"/>
        </w:rPr>
      </w:pPr>
      <w:r>
        <w:pict>
          <v:group id="_x0000_s1097" style="position:absolute;margin-left:23.4pt;margin-top:59.15pt;width:548.9pt;height:724.1pt;z-index:-35224;mso-position-horizontal-relative:page;mso-position-vertical-relative:page" coordorigin="468,1183" coordsize="10978,14482">
            <v:rect id="_x0000_s1103" style="position:absolute;left:468;top:1183;width:10;height:10" fillcolor="black" stroked="f"/>
            <v:line id="_x0000_s1102" style="position:absolute" from="478,1188" to="11436,1188" strokeweight=".48pt"/>
            <v:rect id="_x0000_s1101" style="position:absolute;left:11436;top:1183;width:10;height:10" fillcolor="black" stroked="f"/>
            <v:line id="_x0000_s1100" style="position:absolute" from="473,1193" to="473,15665" strokeweight=".48pt"/>
            <v:line id="_x0000_s1099" style="position:absolute" from="11441,1193" to="11441,15665" strokeweight=".48pt"/>
            <v:line id="_x0000_s1098" style="position:absolute" from="478,15660" to="11436,15660" strokeweight=".48pt"/>
            <w10:wrap anchorx="page" anchory="page"/>
          </v:group>
        </w:pict>
      </w:r>
    </w:p>
    <w:p w:rsidR="004B6B22" w:rsidRDefault="004B6B22" w:rsidP="004B6B22">
      <w:pPr>
        <w:pStyle w:val="Heading2"/>
        <w:spacing w:line="259" w:lineRule="auto"/>
        <w:ind w:left="0"/>
        <w:jc w:val="center"/>
        <w:rPr>
          <w:b w:val="0"/>
          <w:bCs w:val="0"/>
          <w:sz w:val="20"/>
          <w:szCs w:val="24"/>
        </w:rPr>
      </w:pPr>
    </w:p>
    <w:p w:rsidR="004B6B22" w:rsidRDefault="004B6B22" w:rsidP="004B6B22">
      <w:pPr>
        <w:pStyle w:val="Heading2"/>
        <w:spacing w:line="259" w:lineRule="auto"/>
        <w:ind w:left="0"/>
        <w:jc w:val="center"/>
        <w:rPr>
          <w:b w:val="0"/>
          <w:bCs w:val="0"/>
          <w:sz w:val="20"/>
          <w:szCs w:val="24"/>
        </w:rPr>
      </w:pPr>
    </w:p>
    <w:p w:rsidR="002E02D1" w:rsidRPr="000A14EB" w:rsidRDefault="002E02D1" w:rsidP="002E02D1">
      <w:pPr>
        <w:pStyle w:val="BodyTextIndent"/>
        <w:ind w:left="0"/>
        <w:jc w:val="center"/>
        <w:rPr>
          <w:rFonts w:ascii="o" w:hAnsi="o"/>
          <w:b/>
        </w:rPr>
      </w:pPr>
      <w:r w:rsidRPr="000A14EB">
        <w:rPr>
          <w:rFonts w:ascii="o" w:hAnsi="o"/>
          <w:b/>
          <w:sz w:val="26"/>
        </w:rPr>
        <w:t>WEB SERVICE USING EAPI FRAMEWORK WITH WEBLOGIC</w:t>
      </w:r>
    </w:p>
    <w:p w:rsidR="004B6B22" w:rsidRDefault="004B6B22" w:rsidP="004B6B22">
      <w:pPr>
        <w:pStyle w:val="Heading2"/>
        <w:spacing w:line="259" w:lineRule="auto"/>
        <w:ind w:left="0" w:firstLine="720"/>
        <w:jc w:val="center"/>
        <w:rPr>
          <w:b w:val="0"/>
          <w:sz w:val="42"/>
        </w:rPr>
      </w:pPr>
    </w:p>
    <w:p w:rsidR="005C59EE" w:rsidRDefault="00E531BC">
      <w:pPr>
        <w:ind w:left="3645"/>
        <w:rPr>
          <w:sz w:val="23"/>
        </w:rPr>
      </w:pPr>
      <w:r>
        <w:rPr>
          <w:sz w:val="23"/>
        </w:rPr>
        <w:t>SEWP ZG628T DISSERTATION</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spacing w:before="4"/>
        <w:rPr>
          <w:sz w:val="33"/>
        </w:rPr>
      </w:pPr>
    </w:p>
    <w:p w:rsidR="005C59EE" w:rsidRDefault="00E531BC">
      <w:pPr>
        <w:spacing w:before="1"/>
        <w:ind w:left="2319" w:right="3138"/>
        <w:jc w:val="center"/>
        <w:rPr>
          <w:rFonts w:ascii="Book Antiqua"/>
          <w:sz w:val="23"/>
        </w:rPr>
      </w:pPr>
      <w:r>
        <w:rPr>
          <w:rFonts w:ascii="Book Antiqua"/>
          <w:sz w:val="23"/>
        </w:rPr>
        <w:t>By</w:t>
      </w:r>
    </w:p>
    <w:p w:rsidR="005C59EE" w:rsidRDefault="005C59EE">
      <w:pPr>
        <w:pStyle w:val="BodyText"/>
        <w:spacing w:before="2"/>
        <w:rPr>
          <w:rFonts w:ascii="Book Antiqua"/>
          <w:sz w:val="25"/>
        </w:rPr>
      </w:pPr>
    </w:p>
    <w:p w:rsidR="002E02D1" w:rsidRPr="00B71ECF" w:rsidRDefault="002E02D1" w:rsidP="00514580">
      <w:pPr>
        <w:pStyle w:val="Heading5"/>
        <w:spacing w:line="384" w:lineRule="auto"/>
        <w:ind w:left="4322" w:right="4858" w:hanging="2"/>
        <w:jc w:val="center"/>
        <w:rPr>
          <w:rFonts w:ascii="Times New Roman" w:eastAsia="Times New Roman" w:hAnsi="Times New Roman" w:cs="Times New Roman"/>
          <w:b/>
          <w:bCs/>
          <w:sz w:val="23"/>
          <w:szCs w:val="23"/>
        </w:rPr>
      </w:pPr>
      <w:r w:rsidRPr="00B71ECF">
        <w:rPr>
          <w:rFonts w:ascii="Times New Roman" w:eastAsia="Times New Roman" w:hAnsi="Times New Roman" w:cs="Times New Roman"/>
          <w:b/>
          <w:bCs/>
          <w:sz w:val="23"/>
          <w:szCs w:val="23"/>
        </w:rPr>
        <w:t>GODLY SURESH 2013HW70264</w:t>
      </w:r>
    </w:p>
    <w:p w:rsidR="005C59EE" w:rsidRDefault="005C59EE">
      <w:pPr>
        <w:pStyle w:val="BodyText"/>
        <w:rPr>
          <w:b/>
          <w:sz w:val="20"/>
        </w:rPr>
      </w:pPr>
    </w:p>
    <w:p w:rsidR="005C59EE" w:rsidRDefault="005C59EE">
      <w:pPr>
        <w:pStyle w:val="BodyText"/>
        <w:rPr>
          <w:b/>
          <w:sz w:val="20"/>
        </w:rPr>
      </w:pPr>
    </w:p>
    <w:p w:rsidR="005C59EE" w:rsidRDefault="005C59EE">
      <w:pPr>
        <w:pStyle w:val="BodyText"/>
        <w:rPr>
          <w:b/>
          <w:sz w:val="20"/>
        </w:rPr>
      </w:pPr>
    </w:p>
    <w:p w:rsidR="005C59EE" w:rsidRDefault="005C59EE">
      <w:pPr>
        <w:pStyle w:val="BodyText"/>
        <w:rPr>
          <w:b/>
          <w:sz w:val="20"/>
        </w:rPr>
      </w:pPr>
    </w:p>
    <w:p w:rsidR="005C59EE" w:rsidRDefault="005C59EE">
      <w:pPr>
        <w:pStyle w:val="BodyText"/>
        <w:spacing w:before="1"/>
        <w:rPr>
          <w:b/>
          <w:sz w:val="27"/>
        </w:rPr>
      </w:pPr>
    </w:p>
    <w:p w:rsidR="005C59EE" w:rsidRDefault="00E531BC">
      <w:pPr>
        <w:spacing w:before="93" w:line="261" w:lineRule="auto"/>
        <w:ind w:left="3965" w:right="4571"/>
        <w:jc w:val="center"/>
        <w:rPr>
          <w:sz w:val="23"/>
        </w:rPr>
      </w:pPr>
      <w:r>
        <w:rPr>
          <w:sz w:val="23"/>
        </w:rPr>
        <w:t>Dissertation Work carried out at Wipro Technologies, Bangalore</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spacing w:before="11"/>
        <w:rPr>
          <w:sz w:val="20"/>
        </w:rPr>
      </w:pPr>
    </w:p>
    <w:p w:rsidR="005C59EE" w:rsidRDefault="00E531BC">
      <w:pPr>
        <w:spacing w:line="470" w:lineRule="auto"/>
        <w:ind w:left="4077" w:right="2714" w:hanging="1460"/>
        <w:rPr>
          <w:sz w:val="23"/>
        </w:rPr>
      </w:pPr>
      <w:r>
        <w:rPr>
          <w:sz w:val="23"/>
        </w:rPr>
        <w:t>BIRLA INSTITUTE OF TECHNOLOGY AND SCIENCE PILANI (</w:t>
      </w:r>
      <w:r>
        <w:rPr>
          <w:rFonts w:ascii="Book Antiqua"/>
          <w:sz w:val="23"/>
        </w:rPr>
        <w:t>RAJASTHAN</w:t>
      </w:r>
      <w:r>
        <w:rPr>
          <w:sz w:val="23"/>
        </w:rPr>
        <w:t>) INDIA</w:t>
      </w:r>
    </w:p>
    <w:p w:rsidR="005C59EE" w:rsidRDefault="00E531BC" w:rsidP="00E531BC">
      <w:pPr>
        <w:spacing w:line="229" w:lineRule="exact"/>
        <w:ind w:left="2096" w:right="3138"/>
        <w:jc w:val="center"/>
        <w:rPr>
          <w:sz w:val="23"/>
        </w:rPr>
        <w:sectPr w:rsidR="005C59EE">
          <w:footerReference w:type="default" r:id="rId8"/>
          <w:type w:val="continuous"/>
          <w:pgSz w:w="11900" w:h="16840"/>
          <w:pgMar w:top="1180" w:right="0" w:bottom="1600" w:left="360" w:header="720" w:footer="1419" w:gutter="0"/>
          <w:pgNumType w:start="1"/>
          <w:cols w:space="720"/>
        </w:sectPr>
      </w:pPr>
      <w:r>
        <w:rPr>
          <w:sz w:val="23"/>
        </w:rPr>
        <w:t xml:space="preserve"> November 2017</w:t>
      </w:r>
    </w:p>
    <w:p w:rsidR="005C59EE" w:rsidRDefault="00514580">
      <w:pPr>
        <w:pStyle w:val="BodyText"/>
        <w:rPr>
          <w:sz w:val="20"/>
        </w:rPr>
      </w:pPr>
      <w:r>
        <w:lastRenderedPageBreak/>
        <w:pict>
          <v:group id="_x0000_s1090" style="position:absolute;margin-left:23.4pt;margin-top:59.15pt;width:548.9pt;height:724.1pt;z-index:-35200;mso-position-horizontal-relative:page;mso-position-vertical-relative:page" coordorigin="468,1183" coordsize="10978,14482">
            <v:rect id="_x0000_s1096" style="position:absolute;left:468;top:1183;width:10;height:10" fillcolor="black" stroked="f"/>
            <v:line id="_x0000_s1095" style="position:absolute" from="478,1188" to="11436,1188" strokeweight=".48pt"/>
            <v:rect id="_x0000_s1094" style="position:absolute;left:11436;top:1183;width:10;height:10" fillcolor="black" stroked="f"/>
            <v:line id="_x0000_s1093" style="position:absolute" from="473,1193" to="473,15665" strokeweight=".48pt"/>
            <v:line id="_x0000_s1092" style="position:absolute" from="11441,1193" to="11441,15665" strokeweight=".48pt"/>
            <v:line id="_x0000_s1091" style="position:absolute" from="478,15660" to="11436,15660" strokeweight=".48pt"/>
            <w10:wrap anchorx="page" anchory="page"/>
          </v:group>
        </w:pict>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spacing w:before="2"/>
        <w:rPr>
          <w:sz w:val="28"/>
        </w:rPr>
      </w:pPr>
    </w:p>
    <w:p w:rsidR="005C59EE" w:rsidRDefault="00E531BC">
      <w:pPr>
        <w:spacing w:before="92"/>
        <w:ind w:left="3487"/>
        <w:rPr>
          <w:sz w:val="27"/>
        </w:rPr>
      </w:pPr>
      <w:r>
        <w:rPr>
          <w:sz w:val="27"/>
        </w:rPr>
        <w:t>SEWP ZG628T DISSERTATION</w:t>
      </w:r>
    </w:p>
    <w:p w:rsidR="004B6B22" w:rsidRDefault="004B6B22">
      <w:pPr>
        <w:spacing w:before="92"/>
        <w:ind w:left="3487"/>
        <w:rPr>
          <w:sz w:val="27"/>
        </w:rPr>
      </w:pPr>
    </w:p>
    <w:p w:rsidR="002E02D1" w:rsidRPr="000A14EB" w:rsidRDefault="002E02D1" w:rsidP="002E02D1">
      <w:pPr>
        <w:pStyle w:val="BodyTextIndent"/>
        <w:ind w:left="0"/>
        <w:jc w:val="center"/>
        <w:rPr>
          <w:rFonts w:ascii="o" w:hAnsi="o"/>
          <w:b/>
        </w:rPr>
      </w:pPr>
      <w:r w:rsidRPr="000A14EB">
        <w:rPr>
          <w:rFonts w:ascii="o" w:hAnsi="o"/>
          <w:b/>
          <w:sz w:val="26"/>
        </w:rPr>
        <w:t>WEB SERVICE USING EAPI FRAMEWORK WITH WEBLOGIC</w:t>
      </w:r>
    </w:p>
    <w:p w:rsidR="005C59EE" w:rsidRDefault="005C59EE">
      <w:pPr>
        <w:pStyle w:val="BodyText"/>
        <w:rPr>
          <w:b/>
          <w:sz w:val="20"/>
        </w:rPr>
      </w:pPr>
    </w:p>
    <w:p w:rsidR="005C59EE" w:rsidRDefault="005C59EE">
      <w:pPr>
        <w:pStyle w:val="BodyText"/>
        <w:rPr>
          <w:b/>
          <w:sz w:val="20"/>
        </w:rPr>
      </w:pPr>
    </w:p>
    <w:p w:rsidR="005C59EE" w:rsidRDefault="005C59EE">
      <w:pPr>
        <w:pStyle w:val="BodyText"/>
        <w:rPr>
          <w:b/>
          <w:sz w:val="20"/>
        </w:rPr>
      </w:pPr>
    </w:p>
    <w:p w:rsidR="005C59EE" w:rsidRDefault="005C59EE">
      <w:pPr>
        <w:pStyle w:val="BodyText"/>
        <w:spacing w:before="1"/>
        <w:rPr>
          <w:b/>
          <w:sz w:val="22"/>
        </w:rPr>
      </w:pPr>
    </w:p>
    <w:p w:rsidR="004B6B22" w:rsidRDefault="00E531BC" w:rsidP="004B6B22">
      <w:pPr>
        <w:spacing w:before="94"/>
        <w:ind w:left="3201"/>
        <w:rPr>
          <w:sz w:val="23"/>
        </w:rPr>
      </w:pPr>
      <w:r>
        <w:rPr>
          <w:sz w:val="23"/>
        </w:rPr>
        <w:t>Submitted in partial fulfilment of the requirements of</w:t>
      </w:r>
    </w:p>
    <w:p w:rsidR="005C59EE" w:rsidRDefault="00E531BC" w:rsidP="00514580">
      <w:pPr>
        <w:spacing w:before="30"/>
        <w:ind w:left="3600"/>
        <w:rPr>
          <w:sz w:val="23"/>
        </w:rPr>
      </w:pPr>
      <w:r>
        <w:rPr>
          <w:sz w:val="23"/>
        </w:rPr>
        <w:t>M.S. Software Engineering Degree Program</w:t>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E531BC">
      <w:pPr>
        <w:spacing w:before="95"/>
        <w:ind w:left="2399" w:right="2728"/>
        <w:jc w:val="center"/>
        <w:rPr>
          <w:rFonts w:ascii="Book Antiqua"/>
          <w:sz w:val="23"/>
        </w:rPr>
      </w:pPr>
      <w:r>
        <w:rPr>
          <w:rFonts w:ascii="Book Antiqua"/>
          <w:sz w:val="23"/>
        </w:rPr>
        <w:t>By</w:t>
      </w:r>
    </w:p>
    <w:p w:rsidR="005C59EE" w:rsidRDefault="005C59EE">
      <w:pPr>
        <w:pStyle w:val="BodyText"/>
        <w:spacing w:before="2"/>
        <w:rPr>
          <w:rFonts w:ascii="Book Antiqua"/>
          <w:sz w:val="25"/>
        </w:rPr>
      </w:pPr>
    </w:p>
    <w:p w:rsidR="002E02D1" w:rsidRPr="00B71ECF" w:rsidRDefault="002E02D1" w:rsidP="002E02D1">
      <w:pPr>
        <w:pStyle w:val="Heading5"/>
        <w:spacing w:line="384" w:lineRule="auto"/>
        <w:ind w:left="4610" w:right="4858" w:hanging="2"/>
        <w:jc w:val="center"/>
        <w:rPr>
          <w:rFonts w:ascii="Times New Roman" w:eastAsia="Times New Roman" w:hAnsi="Times New Roman" w:cs="Times New Roman"/>
          <w:b/>
          <w:bCs/>
          <w:sz w:val="23"/>
          <w:szCs w:val="23"/>
        </w:rPr>
      </w:pPr>
      <w:r w:rsidRPr="00B71ECF">
        <w:rPr>
          <w:rFonts w:ascii="Times New Roman" w:eastAsia="Times New Roman" w:hAnsi="Times New Roman" w:cs="Times New Roman"/>
          <w:b/>
          <w:bCs/>
          <w:sz w:val="23"/>
          <w:szCs w:val="23"/>
        </w:rPr>
        <w:t>GODLY SURESH 2013HW70264</w:t>
      </w:r>
      <w:bookmarkStart w:id="0" w:name="_GoBack"/>
      <w:bookmarkEnd w:id="0"/>
    </w:p>
    <w:p w:rsidR="005C59EE" w:rsidRDefault="005C59EE">
      <w:pPr>
        <w:pStyle w:val="BodyText"/>
        <w:rPr>
          <w:b/>
          <w:sz w:val="20"/>
        </w:rPr>
      </w:pPr>
    </w:p>
    <w:p w:rsidR="005C59EE" w:rsidRDefault="005C59EE">
      <w:pPr>
        <w:pStyle w:val="BodyText"/>
        <w:rPr>
          <w:b/>
          <w:sz w:val="20"/>
        </w:rPr>
      </w:pPr>
    </w:p>
    <w:p w:rsidR="005C59EE" w:rsidRDefault="005C59EE">
      <w:pPr>
        <w:pStyle w:val="BodyText"/>
        <w:rPr>
          <w:b/>
          <w:sz w:val="20"/>
        </w:rPr>
      </w:pPr>
    </w:p>
    <w:p w:rsidR="005C59EE" w:rsidRDefault="005C59EE">
      <w:pPr>
        <w:pStyle w:val="BodyText"/>
        <w:spacing w:before="5"/>
        <w:rPr>
          <w:b/>
          <w:sz w:val="17"/>
        </w:rPr>
      </w:pPr>
    </w:p>
    <w:p w:rsidR="005C59EE" w:rsidRDefault="00E531BC">
      <w:pPr>
        <w:spacing w:before="94" w:line="254" w:lineRule="auto"/>
        <w:ind w:left="4327" w:right="4896"/>
        <w:jc w:val="center"/>
        <w:rPr>
          <w:b/>
          <w:sz w:val="23"/>
        </w:rPr>
      </w:pPr>
      <w:r>
        <w:rPr>
          <w:sz w:val="23"/>
        </w:rPr>
        <w:t xml:space="preserve">Under the supervision of </w:t>
      </w:r>
      <w:r>
        <w:rPr>
          <w:b/>
          <w:sz w:val="23"/>
        </w:rPr>
        <w:t>Arun Kumar v Technologist</w:t>
      </w:r>
    </w:p>
    <w:p w:rsidR="005C59EE" w:rsidRDefault="005C59EE">
      <w:pPr>
        <w:pStyle w:val="BodyText"/>
        <w:rPr>
          <w:b/>
          <w:sz w:val="26"/>
        </w:rPr>
      </w:pPr>
    </w:p>
    <w:p w:rsidR="005C59EE" w:rsidRDefault="005C59EE">
      <w:pPr>
        <w:pStyle w:val="BodyText"/>
        <w:rPr>
          <w:b/>
          <w:sz w:val="26"/>
        </w:rPr>
      </w:pPr>
    </w:p>
    <w:p w:rsidR="005C59EE" w:rsidRDefault="005C59EE">
      <w:pPr>
        <w:pStyle w:val="BodyText"/>
        <w:spacing w:before="9"/>
        <w:rPr>
          <w:b/>
          <w:sz w:val="23"/>
        </w:rPr>
      </w:pPr>
    </w:p>
    <w:p w:rsidR="005C59EE" w:rsidRDefault="00E531BC">
      <w:pPr>
        <w:spacing w:line="264" w:lineRule="auto"/>
        <w:ind w:left="3844" w:right="4705" w:hanging="32"/>
        <w:jc w:val="center"/>
        <w:rPr>
          <w:sz w:val="23"/>
        </w:rPr>
      </w:pPr>
      <w:r>
        <w:rPr>
          <w:sz w:val="23"/>
        </w:rPr>
        <w:t>Dissertation work carried out at Wipro Technologies, Bangalore</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spacing w:before="7"/>
        <w:rPr>
          <w:sz w:val="30"/>
        </w:rPr>
      </w:pPr>
    </w:p>
    <w:p w:rsidR="005C59EE" w:rsidRDefault="00E531BC">
      <w:pPr>
        <w:spacing w:line="264" w:lineRule="auto"/>
        <w:ind w:left="2275" w:right="3138"/>
        <w:jc w:val="center"/>
        <w:rPr>
          <w:rFonts w:ascii="Book Antiqua"/>
          <w:sz w:val="23"/>
        </w:rPr>
      </w:pPr>
      <w:r>
        <w:rPr>
          <w:rFonts w:ascii="Book Antiqua"/>
          <w:sz w:val="23"/>
        </w:rPr>
        <w:t>BIRLA INSTITUTE OF TECHNOLOGY AND SCIENCE PILANI (RAJASTHAN) INDIA</w:t>
      </w:r>
    </w:p>
    <w:p w:rsidR="005C59EE" w:rsidRDefault="00E531BC">
      <w:pPr>
        <w:spacing w:line="278" w:lineRule="exact"/>
        <w:ind w:left="2123" w:right="3138"/>
        <w:jc w:val="center"/>
        <w:rPr>
          <w:rFonts w:ascii="Calibri"/>
          <w:sz w:val="23"/>
        </w:rPr>
      </w:pPr>
      <w:r>
        <w:rPr>
          <w:rFonts w:ascii="Calibri"/>
          <w:sz w:val="23"/>
        </w:rPr>
        <w:t>November 2017</w:t>
      </w:r>
    </w:p>
    <w:p w:rsidR="005C59EE" w:rsidRDefault="005C59EE">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4C3144" w:rsidRDefault="004C3144">
      <w:pPr>
        <w:spacing w:line="278" w:lineRule="exact"/>
        <w:jc w:val="center"/>
        <w:rPr>
          <w:rFonts w:ascii="Calibri"/>
          <w:sz w:val="23"/>
        </w:rPr>
      </w:pPr>
    </w:p>
    <w:p w:rsidR="005C59EE" w:rsidRDefault="002E02D1" w:rsidP="004C3144">
      <w:pPr>
        <w:pStyle w:val="BodyText"/>
        <w:spacing w:before="6"/>
        <w:ind w:left="720"/>
        <w:rPr>
          <w:sz w:val="20"/>
        </w:rPr>
        <w:sectPr w:rsidR="005C59EE">
          <w:pgSz w:w="11900" w:h="16840"/>
          <w:pgMar w:top="1180" w:right="0" w:bottom="1620" w:left="360" w:header="0" w:footer="1419" w:gutter="0"/>
          <w:cols w:space="720"/>
        </w:sectPr>
      </w:pPr>
      <w:r w:rsidRPr="00B71ECF">
        <w:rPr>
          <w:sz w:val="20"/>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631.5pt" o:ole="">
            <v:imagedata r:id="rId9" o:title=""/>
          </v:shape>
          <o:OLEObject Type="Embed" ProgID="AcroExch.Document.11" ShapeID="_x0000_i1025" DrawAspect="Content" ObjectID="_1572876049" r:id="rId10"/>
        </w:object>
      </w:r>
      <w:r w:rsidR="00514580">
        <w:pict>
          <v:group id="_x0000_s1083" style="position:absolute;left:0;text-align:left;margin-left:23.4pt;margin-top:59.15pt;width:548.9pt;height:724.1pt;z-index:-35176;mso-position-horizontal-relative:page;mso-position-vertical-relative:page" coordorigin="468,1183" coordsize="10978,14482">
            <v:rect id="_x0000_s1089" style="position:absolute;left:468;top:1183;width:10;height:10" fillcolor="black" stroked="f"/>
            <v:line id="_x0000_s1088" style="position:absolute" from="478,1188" to="11436,1188" strokeweight=".48pt"/>
            <v:rect id="_x0000_s1087" style="position:absolute;left:11436;top:1183;width:10;height:10" fillcolor="black" stroked="f"/>
            <v:line id="_x0000_s1086" style="position:absolute" from="473,1193" to="473,15665" strokeweight=".48pt"/>
            <v:line id="_x0000_s1085" style="position:absolute" from="11441,1193" to="11441,15665" strokeweight=".48pt"/>
            <v:line id="_x0000_s1084" style="position:absolute" from="478,15660" to="11436,15660" strokeweight=".48pt"/>
            <w10:wrap anchorx="page" anchory="page"/>
          </v:group>
        </w:pict>
      </w:r>
    </w:p>
    <w:p w:rsidR="005C59EE" w:rsidRDefault="00514580">
      <w:pPr>
        <w:pStyle w:val="BodyText"/>
        <w:rPr>
          <w:sz w:val="20"/>
        </w:rPr>
      </w:pPr>
      <w:r>
        <w:lastRenderedPageBreak/>
        <w:pict>
          <v:group id="_x0000_s1076" style="position:absolute;margin-left:23.4pt;margin-top:59.15pt;width:548.9pt;height:724.1pt;z-index:-35152;mso-position-horizontal-relative:page;mso-position-vertical-relative:page" coordorigin="468,1183" coordsize="10978,14482">
            <v:rect id="_x0000_s1082" style="position:absolute;left:468;top:1183;width:10;height:10" fillcolor="black" stroked="f"/>
            <v:line id="_x0000_s1081" style="position:absolute" from="478,1188" to="11436,1188" strokeweight=".48pt"/>
            <v:rect id="_x0000_s1080" style="position:absolute;left:11436;top:1183;width:10;height:10" fillcolor="black" stroked="f"/>
            <v:line id="_x0000_s1079" style="position:absolute" from="473,1193" to="473,15665" strokeweight=".48pt"/>
            <v:line id="_x0000_s1078" style="position:absolute" from="11441,1193" to="11441,15665" strokeweight=".48pt"/>
            <v:line id="_x0000_s1077" style="position:absolute" from="478,15660" to="11436,15660" strokeweight=".48pt"/>
            <w10:wrap anchorx="page" anchory="page"/>
          </v:group>
        </w:pict>
      </w:r>
    </w:p>
    <w:p w:rsidR="005C59EE" w:rsidRDefault="005C59EE">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AC6D0B" w:rsidRDefault="00AC6D0B">
      <w:pPr>
        <w:pStyle w:val="BodyText"/>
        <w:spacing w:before="2"/>
        <w:rPr>
          <w:sz w:val="18"/>
        </w:rPr>
      </w:pPr>
    </w:p>
    <w:p w:rsidR="00E531BC" w:rsidRPr="00AC6D0B" w:rsidRDefault="00E531BC" w:rsidP="00AC6D0B">
      <w:pPr>
        <w:pStyle w:val="Heading5"/>
        <w:spacing w:before="94"/>
        <w:ind w:left="0" w:firstLine="0"/>
        <w:jc w:val="center"/>
        <w:rPr>
          <w:b/>
        </w:rPr>
      </w:pPr>
      <w:r w:rsidRPr="00AC6D0B">
        <w:rPr>
          <w:b/>
        </w:rPr>
        <w:t>ACKNOWLEDGEMENTS</w:t>
      </w:r>
    </w:p>
    <w:p w:rsidR="00E531BC" w:rsidRDefault="00E531BC" w:rsidP="00AC6D0B">
      <w:pPr>
        <w:pStyle w:val="BodyText"/>
        <w:rPr>
          <w:b/>
          <w:sz w:val="26"/>
        </w:rPr>
      </w:pPr>
    </w:p>
    <w:p w:rsidR="00E531BC" w:rsidRDefault="00E531BC" w:rsidP="00AC6D0B">
      <w:pPr>
        <w:pStyle w:val="BodyText"/>
        <w:rPr>
          <w:b/>
          <w:sz w:val="26"/>
        </w:rPr>
      </w:pPr>
    </w:p>
    <w:p w:rsidR="00E531BC" w:rsidRDefault="00E531BC" w:rsidP="00AC6D0B">
      <w:pPr>
        <w:pStyle w:val="BodyText"/>
        <w:spacing w:before="2"/>
        <w:rPr>
          <w:b/>
          <w:sz w:val="25"/>
        </w:rPr>
      </w:pPr>
    </w:p>
    <w:p w:rsidR="002E02D1" w:rsidRDefault="00E531BC" w:rsidP="002E02D1">
      <w:pPr>
        <w:pStyle w:val="BodyText"/>
        <w:spacing w:line="252" w:lineRule="auto"/>
        <w:ind w:left="730" w:right="1007" w:hanging="10"/>
        <w:jc w:val="both"/>
      </w:pPr>
      <w:r>
        <w:t xml:space="preserve">I would </w:t>
      </w:r>
      <w:r w:rsidR="002E02D1">
        <w:t>like to thank my project supervisor Arun Kumar for his guidance, efforts and patience. He has been extremely supportive and co-operative in this whole effort. His valuable comments have been immensely helpful in enhancing the quality of work.</w:t>
      </w:r>
    </w:p>
    <w:p w:rsidR="002E02D1" w:rsidRDefault="002E02D1" w:rsidP="002E02D1">
      <w:pPr>
        <w:pStyle w:val="BodyText"/>
        <w:spacing w:before="6"/>
        <w:jc w:val="both"/>
        <w:rPr>
          <w:sz w:val="20"/>
        </w:rPr>
      </w:pPr>
    </w:p>
    <w:p w:rsidR="002E02D1" w:rsidRDefault="002E02D1" w:rsidP="002E02D1">
      <w:pPr>
        <w:pStyle w:val="BodyText"/>
        <w:spacing w:line="261" w:lineRule="auto"/>
        <w:ind w:left="721" w:right="1007"/>
        <w:jc w:val="both"/>
      </w:pPr>
      <w:r>
        <w:t>I would also like to thank my senior colleagues Manoj and Sathiya for the support and guidance extended to me during the</w:t>
      </w:r>
      <w:r>
        <w:rPr>
          <w:spacing w:val="12"/>
        </w:rPr>
        <w:t xml:space="preserve"> </w:t>
      </w:r>
      <w:r>
        <w:t>dissertation.</w:t>
      </w:r>
    </w:p>
    <w:p w:rsidR="002E02D1" w:rsidRDefault="002E02D1" w:rsidP="002E02D1">
      <w:pPr>
        <w:pStyle w:val="BodyText"/>
        <w:spacing w:before="5"/>
        <w:jc w:val="both"/>
        <w:rPr>
          <w:sz w:val="25"/>
        </w:rPr>
      </w:pPr>
    </w:p>
    <w:p w:rsidR="002E02D1" w:rsidRDefault="002E02D1" w:rsidP="002E02D1">
      <w:pPr>
        <w:pStyle w:val="BodyText"/>
        <w:spacing w:line="249" w:lineRule="auto"/>
        <w:ind w:left="730" w:right="1004" w:hanging="10"/>
        <w:jc w:val="both"/>
      </w:pPr>
      <w:r>
        <w:t>I am also thankful to BITS, Pilani and the Training department for all their efforts in organizing this course.</w:t>
      </w:r>
    </w:p>
    <w:p w:rsidR="002E02D1" w:rsidRDefault="002E02D1" w:rsidP="002E02D1">
      <w:pPr>
        <w:pStyle w:val="BodyText"/>
        <w:spacing w:before="5"/>
        <w:jc w:val="both"/>
        <w:rPr>
          <w:sz w:val="20"/>
        </w:rPr>
      </w:pPr>
    </w:p>
    <w:p w:rsidR="005C59EE" w:rsidRDefault="002E02D1" w:rsidP="002E02D1">
      <w:pPr>
        <w:pStyle w:val="BodyText"/>
        <w:spacing w:line="252" w:lineRule="auto"/>
        <w:ind w:left="60" w:right="1007" w:firstLine="660"/>
        <w:jc w:val="both"/>
        <w:sectPr w:rsidR="005C59EE">
          <w:pgSz w:w="11900" w:h="16840"/>
          <w:pgMar w:top="1180" w:right="0" w:bottom="1620" w:left="360" w:header="0" w:footer="1419" w:gutter="0"/>
          <w:cols w:space="720"/>
        </w:sectPr>
      </w:pPr>
      <w:r>
        <w:t>My sincere regards and thanks to WASE department for the information</w:t>
      </w:r>
      <w:r w:rsidR="00AC6D0B">
        <w:t xml:space="preserve"> and support.</w:t>
      </w:r>
    </w:p>
    <w:p w:rsidR="005C59EE" w:rsidRPr="00BB7856" w:rsidRDefault="005C59EE" w:rsidP="00BB7856">
      <w:pPr>
        <w:pStyle w:val="BodyText"/>
        <w:spacing w:before="1" w:line="249" w:lineRule="auto"/>
        <w:ind w:left="1182" w:right="1201" w:hanging="10"/>
      </w:pPr>
    </w:p>
    <w:p w:rsidR="005C59EE" w:rsidRPr="00BB7856" w:rsidRDefault="002E02D1" w:rsidP="00F56EA4">
      <w:pPr>
        <w:pStyle w:val="BodyText"/>
        <w:spacing w:before="1" w:line="249" w:lineRule="auto"/>
        <w:ind w:left="730" w:right="1201" w:hanging="10"/>
        <w:jc w:val="center"/>
        <w:sectPr w:rsidR="005C59EE" w:rsidRPr="00BB7856" w:rsidSect="00F56EA4">
          <w:pgSz w:w="11900" w:h="16840" w:code="9"/>
          <w:pgMar w:top="510" w:right="0" w:bottom="1599" w:left="357" w:header="0" w:footer="1418"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71ECF">
        <w:rPr>
          <w:sz w:val="20"/>
        </w:rPr>
        <w:object w:dxaOrig="8925" w:dyaOrig="12630">
          <v:shape id="_x0000_i1026" type="#_x0000_t75" style="width:447pt;height:631.5pt" o:ole="">
            <v:imagedata r:id="rId11" o:title=""/>
          </v:shape>
          <o:OLEObject Type="Embed" ProgID="AcroExch.Document.11" ShapeID="_x0000_i1026" DrawAspect="Content" ObjectID="_1572876050" r:id="rId12"/>
        </w:object>
      </w:r>
    </w:p>
    <w:p w:rsidR="005C59EE" w:rsidRDefault="00514580">
      <w:pPr>
        <w:pStyle w:val="BodyText"/>
        <w:spacing w:before="3"/>
        <w:rPr>
          <w:sz w:val="20"/>
        </w:rPr>
      </w:pPr>
      <w:r>
        <w:lastRenderedPageBreak/>
        <w:pict>
          <v:group id="_x0000_s1061" style="position:absolute;margin-left:23.5pt;margin-top:59.15pt;width:548.9pt;height:724.25pt;z-index:-35104;mso-position-horizontal-relative:page;mso-position-vertical-relative:page" coordorigin="470,1183" coordsize="10978,14485">
            <v:rect id="_x0000_s1067" style="position:absolute;left:470;top:1183;width:8;height:10" fillcolor="black" stroked="f"/>
            <v:line id="_x0000_s1066" style="position:absolute" from="478,1188" to="11438,1188" strokeweight=".48pt"/>
            <v:rect id="_x0000_s1065" style="position:absolute;left:11438;top:1183;width:10;height:10" fillcolor="black" stroked="f"/>
            <v:line id="_x0000_s1064" style="position:absolute" from="474,1193" to="474,15667" strokeweight=".36pt"/>
            <v:line id="_x0000_s1063" style="position:absolute" from="11443,1193" to="11443,15667" strokeweight=".48pt"/>
            <v:line id="_x0000_s1062" style="position:absolute" from="478,15664" to="11438,15664" strokeweight=".36pt"/>
            <w10:wrap anchorx="page" anchory="page"/>
          </v:group>
        </w:pict>
      </w:r>
    </w:p>
    <w:p w:rsidR="005C59EE" w:rsidRDefault="002E02D1" w:rsidP="00C4779E">
      <w:pPr>
        <w:pStyle w:val="BodyText"/>
        <w:jc w:val="center"/>
        <w:rPr>
          <w:sz w:val="20"/>
        </w:rPr>
      </w:pPr>
      <w:r w:rsidRPr="00B71ECF">
        <w:rPr>
          <w:sz w:val="20"/>
        </w:rPr>
        <w:object w:dxaOrig="8925" w:dyaOrig="12630">
          <v:shape id="_x0000_i1027" type="#_x0000_t75" style="width:447pt;height:631.5pt" o:ole="">
            <v:imagedata r:id="rId13" o:title=""/>
          </v:shape>
          <o:OLEObject Type="Embed" ProgID="AcroExch.Document.11" ShapeID="_x0000_i1027" DrawAspect="Content" ObjectID="_1572876051" r:id="rId14"/>
        </w:object>
      </w:r>
    </w:p>
    <w:p w:rsidR="005C59EE" w:rsidRDefault="005C59EE">
      <w:pPr>
        <w:rPr>
          <w:sz w:val="20"/>
        </w:rPr>
        <w:sectPr w:rsidR="005C59EE">
          <w:pgSz w:w="11900" w:h="16840"/>
          <w:pgMar w:top="1180" w:right="0" w:bottom="1600" w:left="360" w:header="0" w:footer="1419" w:gutter="0"/>
          <w:cols w:space="720"/>
        </w:sectPr>
      </w:pPr>
    </w:p>
    <w:p w:rsidR="005C59EE" w:rsidRDefault="00514580">
      <w:pPr>
        <w:pStyle w:val="BodyText"/>
        <w:rPr>
          <w:sz w:val="20"/>
        </w:rPr>
      </w:pPr>
      <w:r>
        <w:lastRenderedPageBreak/>
        <w:pict>
          <v:group id="_x0000_s1054" style="position:absolute;margin-left:23.4pt;margin-top:59.15pt;width:548.9pt;height:724.1pt;z-index:-35080;mso-position-horizontal-relative:page;mso-position-vertical-relative:page" coordorigin="468,1183" coordsize="10978,14482">
            <v:rect id="_x0000_s1060" style="position:absolute;left:468;top:1183;width:10;height:10" fillcolor="black" stroked="f"/>
            <v:line id="_x0000_s1059" style="position:absolute" from="478,1188" to="11436,1188" strokeweight=".48pt"/>
            <v:rect id="_x0000_s1058" style="position:absolute;left:11436;top:1183;width:10;height:10" fillcolor="black" stroked="f"/>
            <v:line id="_x0000_s1057" style="position:absolute" from="473,1193" to="473,15665" strokeweight=".48pt"/>
            <v:line id="_x0000_s1056" style="position:absolute" from="11441,1193" to="11441,15665" strokeweight=".48pt"/>
            <v:line id="_x0000_s1055" style="position:absolute" from="478,15660" to="11436,15660" strokeweight=".48pt"/>
            <w10:wrap anchorx="page" anchory="page"/>
          </v:group>
        </w:pict>
      </w:r>
    </w:p>
    <w:p w:rsidR="005C59EE" w:rsidRDefault="002E02D1">
      <w:pPr>
        <w:pStyle w:val="BodyText"/>
        <w:ind w:left="1276"/>
        <w:rPr>
          <w:sz w:val="20"/>
        </w:rPr>
      </w:pPr>
      <w:r>
        <w:rPr>
          <w:noProof/>
          <w:sz w:val="20"/>
          <w:lang w:val="en-IN" w:eastAsia="en-IN"/>
        </w:rPr>
        <w:drawing>
          <wp:inline distT="0" distB="0" distL="0" distR="0" wp14:anchorId="793793DC" wp14:editId="643062A5">
            <wp:extent cx="6012549" cy="7939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_4-4.jpg"/>
                    <pic:cNvPicPr/>
                  </pic:nvPicPr>
                  <pic:blipFill rotWithShape="1">
                    <a:blip r:embed="rId15" cstate="print">
                      <a:extLst>
                        <a:ext uri="{28A0092B-C50C-407E-A947-70E740481C1C}">
                          <a14:useLocalDpi xmlns:a14="http://schemas.microsoft.com/office/drawing/2010/main" val="0"/>
                        </a:ext>
                      </a:extLst>
                    </a:blip>
                    <a:srcRect l="574" t="-4867" r="-574" b="7511"/>
                    <a:stretch/>
                  </pic:blipFill>
                  <pic:spPr bwMode="auto">
                    <a:xfrm>
                      <a:off x="0" y="0"/>
                      <a:ext cx="6017687" cy="7945794"/>
                    </a:xfrm>
                    <a:prstGeom prst="rect">
                      <a:avLst/>
                    </a:prstGeom>
                    <a:ln>
                      <a:noFill/>
                    </a:ln>
                    <a:extLst>
                      <a:ext uri="{53640926-AAD7-44D8-BBD7-CCE9431645EC}">
                        <a14:shadowObscured xmlns:a14="http://schemas.microsoft.com/office/drawing/2010/main"/>
                      </a:ext>
                    </a:extLst>
                  </pic:spPr>
                </pic:pic>
              </a:graphicData>
            </a:graphic>
          </wp:inline>
        </w:drawing>
      </w:r>
    </w:p>
    <w:p w:rsidR="005C59EE" w:rsidRDefault="005C59EE">
      <w:pPr>
        <w:rPr>
          <w:sz w:val="20"/>
        </w:rPr>
        <w:sectPr w:rsidR="005C59EE">
          <w:pgSz w:w="11900" w:h="16840"/>
          <w:pgMar w:top="1180" w:right="0" w:bottom="1620" w:left="360" w:header="0" w:footer="1419" w:gutter="0"/>
          <w:cols w:space="720"/>
        </w:sectPr>
      </w:pPr>
    </w:p>
    <w:p w:rsidR="005C59EE" w:rsidRDefault="00514580">
      <w:pPr>
        <w:pStyle w:val="BodyText"/>
        <w:rPr>
          <w:sz w:val="20"/>
        </w:rPr>
      </w:pPr>
      <w:r>
        <w:lastRenderedPageBreak/>
        <w:pict>
          <v:group id="_x0000_s1047" style="position:absolute;margin-left:23.4pt;margin-top:59.15pt;width:548.9pt;height:724.1pt;z-index:-35056;mso-position-horizontal-relative:page;mso-position-vertical-relative:page" coordorigin="468,1183" coordsize="10978,14482">
            <v:rect id="_x0000_s1053" style="position:absolute;left:468;top:1183;width:10;height:10" fillcolor="black" stroked="f"/>
            <v:line id="_x0000_s1052" style="position:absolute" from="478,1188" to="11436,1188" strokeweight=".48pt"/>
            <v:rect id="_x0000_s1051" style="position:absolute;left:11436;top:1183;width:10;height:10" fillcolor="black" stroked="f"/>
            <v:line id="_x0000_s1050" style="position:absolute" from="473,1193" to="473,15665" strokeweight=".48pt"/>
            <v:line id="_x0000_s1049" style="position:absolute" from="11441,1193" to="11441,15665" strokeweight=".48pt"/>
            <v:line id="_x0000_s1048" style="position:absolute" from="478,15660" to="11436,15660" strokeweight=".48pt"/>
            <w10:wrap anchorx="page" anchory="page"/>
          </v:group>
        </w:pict>
      </w:r>
    </w:p>
    <w:p w:rsidR="005C59EE" w:rsidRDefault="005C59EE">
      <w:pPr>
        <w:pStyle w:val="BodyText"/>
        <w:rPr>
          <w:sz w:val="20"/>
        </w:rPr>
      </w:pPr>
    </w:p>
    <w:p w:rsidR="005C59EE" w:rsidRDefault="005C59EE">
      <w:pPr>
        <w:pStyle w:val="BodyText"/>
        <w:rPr>
          <w:sz w:val="20"/>
        </w:rPr>
      </w:pPr>
    </w:p>
    <w:p w:rsidR="005C59EE" w:rsidRDefault="005C59EE">
      <w:pPr>
        <w:pStyle w:val="BodyText"/>
        <w:spacing w:before="6"/>
        <w:rPr>
          <w:sz w:val="23"/>
        </w:rPr>
      </w:pPr>
    </w:p>
    <w:p w:rsidR="005C59EE" w:rsidRDefault="00E531BC">
      <w:pPr>
        <w:ind w:left="340"/>
        <w:rPr>
          <w:b/>
          <w:sz w:val="27"/>
        </w:rPr>
      </w:pPr>
      <w:r>
        <w:rPr>
          <w:b/>
          <w:sz w:val="27"/>
        </w:rPr>
        <w:t>CONTENTS</w:t>
      </w:r>
    </w:p>
    <w:sdt>
      <w:sdtPr>
        <w:id w:val="1819456308"/>
        <w:docPartObj>
          <w:docPartGallery w:val="Table of Contents"/>
          <w:docPartUnique/>
        </w:docPartObj>
      </w:sdtPr>
      <w:sdtEndPr/>
      <w:sdtContent>
        <w:p w:rsidR="005C59EE" w:rsidRDefault="00E531BC">
          <w:pPr>
            <w:pStyle w:val="TOC1"/>
            <w:numPr>
              <w:ilvl w:val="0"/>
              <w:numId w:val="18"/>
            </w:numPr>
            <w:tabs>
              <w:tab w:val="left" w:pos="1028"/>
              <w:tab w:val="right" w:leader="hyphen" w:pos="9052"/>
            </w:tabs>
            <w:spacing w:before="799"/>
          </w:pPr>
          <w:r>
            <w:t>Web Service Development – Introduction</w:t>
          </w:r>
          <w:r>
            <w:rPr>
              <w:spacing w:val="5"/>
            </w:rPr>
            <w:t xml:space="preserve"> </w:t>
          </w:r>
          <w:r>
            <w:t>and nuances</w:t>
          </w:r>
          <w:r>
            <w:tab/>
            <w:t>11</w:t>
          </w:r>
        </w:p>
        <w:p w:rsidR="005C59EE" w:rsidRDefault="00514580">
          <w:pPr>
            <w:pStyle w:val="TOC1"/>
            <w:numPr>
              <w:ilvl w:val="0"/>
              <w:numId w:val="18"/>
            </w:numPr>
            <w:tabs>
              <w:tab w:val="left" w:pos="1028"/>
              <w:tab w:val="right" w:leader="hyphen" w:pos="9064"/>
            </w:tabs>
            <w:spacing w:before="236"/>
          </w:pPr>
          <w:hyperlink w:anchor="_TOC_250015" w:history="1">
            <w:r w:rsidR="00E531BC">
              <w:t>Web Service  Architecture</w:t>
            </w:r>
            <w:r w:rsidR="00E531BC">
              <w:tab/>
              <w:t>12</w:t>
            </w:r>
          </w:hyperlink>
        </w:p>
        <w:p w:rsidR="005C59EE" w:rsidRDefault="00E531BC">
          <w:pPr>
            <w:pStyle w:val="TOC1"/>
            <w:numPr>
              <w:ilvl w:val="0"/>
              <w:numId w:val="18"/>
            </w:numPr>
            <w:tabs>
              <w:tab w:val="left" w:pos="1028"/>
              <w:tab w:val="right" w:leader="hyphen" w:pos="9066"/>
            </w:tabs>
            <w:spacing w:before="240"/>
          </w:pPr>
          <w:r>
            <w:t>Benefits of using</w:t>
          </w:r>
          <w:r>
            <w:rPr>
              <w:spacing w:val="-2"/>
            </w:rPr>
            <w:t xml:space="preserve"> </w:t>
          </w:r>
          <w:r>
            <w:t>webservice</w:t>
          </w:r>
          <w:r>
            <w:tab/>
            <w:t>14</w:t>
          </w:r>
        </w:p>
        <w:p w:rsidR="005C59EE" w:rsidRDefault="00E531BC">
          <w:pPr>
            <w:pStyle w:val="TOC1"/>
            <w:numPr>
              <w:ilvl w:val="0"/>
              <w:numId w:val="18"/>
            </w:numPr>
            <w:tabs>
              <w:tab w:val="left" w:pos="1028"/>
              <w:tab w:val="right" w:leader="hyphen" w:pos="9080"/>
            </w:tabs>
            <w:spacing w:before="235"/>
          </w:pPr>
          <w:r>
            <w:t>Web Service Terms</w:t>
          </w:r>
          <w:r>
            <w:tab/>
            <w:t>18</w:t>
          </w:r>
        </w:p>
        <w:p w:rsidR="005C59EE" w:rsidRDefault="00514580">
          <w:pPr>
            <w:pStyle w:val="TOC1"/>
            <w:numPr>
              <w:ilvl w:val="0"/>
              <w:numId w:val="18"/>
            </w:numPr>
            <w:tabs>
              <w:tab w:val="left" w:pos="1028"/>
              <w:tab w:val="right" w:leader="hyphen" w:pos="9049"/>
            </w:tabs>
            <w:spacing w:before="240"/>
          </w:pPr>
          <w:hyperlink w:anchor="_TOC_250014" w:history="1">
            <w:r w:rsidR="00E531BC">
              <w:t>Challenges in Web</w:t>
            </w:r>
            <w:r w:rsidR="00E531BC">
              <w:rPr>
                <w:spacing w:val="2"/>
              </w:rPr>
              <w:t xml:space="preserve"> </w:t>
            </w:r>
            <w:r w:rsidR="00E531BC">
              <w:t xml:space="preserve">Service </w:t>
            </w:r>
            <w:r w:rsidR="00E531BC">
              <w:rPr>
                <w:spacing w:val="1"/>
              </w:rPr>
              <w:t xml:space="preserve"> </w:t>
            </w:r>
            <w:r w:rsidR="00E531BC">
              <w:t>Development</w:t>
            </w:r>
            <w:r w:rsidR="00E531BC">
              <w:tab/>
              <w:t>19</w:t>
            </w:r>
          </w:hyperlink>
        </w:p>
        <w:p w:rsidR="005C59EE" w:rsidRDefault="00514580">
          <w:pPr>
            <w:pStyle w:val="TOC1"/>
            <w:numPr>
              <w:ilvl w:val="0"/>
              <w:numId w:val="18"/>
            </w:numPr>
            <w:tabs>
              <w:tab w:val="left" w:pos="1028"/>
              <w:tab w:val="right" w:leader="hyphen" w:pos="9025"/>
            </w:tabs>
            <w:spacing w:before="235"/>
          </w:pPr>
          <w:hyperlink w:anchor="_TOC_250013" w:history="1">
            <w:r w:rsidR="00E531BC">
              <w:t>Types of Web Service</w:t>
            </w:r>
            <w:r w:rsidR="00E531BC">
              <w:rPr>
                <w:spacing w:val="50"/>
              </w:rPr>
              <w:t xml:space="preserve"> </w:t>
            </w:r>
            <w:r w:rsidR="00E531BC">
              <w:t>Development</w:t>
            </w:r>
            <w:r w:rsidR="00E531BC">
              <w:tab/>
              <w:t>20</w:t>
            </w:r>
          </w:hyperlink>
        </w:p>
        <w:p w:rsidR="005C59EE" w:rsidRDefault="00E531BC">
          <w:pPr>
            <w:pStyle w:val="TOC1"/>
            <w:numPr>
              <w:ilvl w:val="0"/>
              <w:numId w:val="18"/>
            </w:numPr>
            <w:tabs>
              <w:tab w:val="left" w:pos="1028"/>
              <w:tab w:val="right" w:leader="hyphen" w:pos="9037"/>
            </w:tabs>
          </w:pPr>
          <w:r>
            <w:t>JAX-WS &amp; eAPI</w:t>
          </w:r>
          <w:r>
            <w:rPr>
              <w:spacing w:val="2"/>
            </w:rPr>
            <w:t xml:space="preserve"> </w:t>
          </w:r>
          <w:r>
            <w:t>Framework</w:t>
          </w:r>
          <w:r>
            <w:rPr>
              <w:spacing w:val="-2"/>
            </w:rPr>
            <w:t xml:space="preserve"> </w:t>
          </w:r>
          <w:r>
            <w:t>Comparison</w:t>
          </w:r>
          <w:r>
            <w:tab/>
            <w:t>21</w:t>
          </w:r>
        </w:p>
        <w:p w:rsidR="005C59EE" w:rsidRDefault="00514580">
          <w:pPr>
            <w:pStyle w:val="TOC1"/>
            <w:numPr>
              <w:ilvl w:val="0"/>
              <w:numId w:val="18"/>
            </w:numPr>
            <w:tabs>
              <w:tab w:val="left" w:pos="1028"/>
              <w:tab w:val="right" w:leader="hyphen" w:pos="9025"/>
            </w:tabs>
            <w:spacing w:before="241"/>
          </w:pPr>
          <w:hyperlink w:anchor="_TOC_250012" w:history="1">
            <w:r w:rsidR="00E531BC">
              <w:t>eAPI</w:t>
            </w:r>
            <w:r w:rsidR="00E531BC">
              <w:rPr>
                <w:spacing w:val="-2"/>
              </w:rPr>
              <w:t xml:space="preserve"> </w:t>
            </w:r>
            <w:r w:rsidR="00E531BC">
              <w:t xml:space="preserve">Framework </w:t>
            </w:r>
            <w:r w:rsidR="00E531BC">
              <w:rPr>
                <w:spacing w:val="1"/>
              </w:rPr>
              <w:t xml:space="preserve"> </w:t>
            </w:r>
            <w:r w:rsidR="00E531BC">
              <w:t>Components</w:t>
            </w:r>
            <w:r w:rsidR="00E531BC">
              <w:tab/>
              <w:t>22</w:t>
            </w:r>
          </w:hyperlink>
        </w:p>
        <w:p w:rsidR="005C59EE" w:rsidRDefault="00514580">
          <w:pPr>
            <w:pStyle w:val="TOC1"/>
            <w:numPr>
              <w:ilvl w:val="0"/>
              <w:numId w:val="18"/>
            </w:numPr>
            <w:tabs>
              <w:tab w:val="left" w:pos="1028"/>
              <w:tab w:val="right" w:leader="hyphen" w:pos="9008"/>
            </w:tabs>
            <w:spacing w:before="236"/>
          </w:pPr>
          <w:hyperlink w:anchor="_TOC_250011" w:history="1">
            <w:r w:rsidR="00E531BC">
              <w:t>Features of</w:t>
            </w:r>
            <w:r w:rsidR="00E531BC">
              <w:rPr>
                <w:spacing w:val="2"/>
              </w:rPr>
              <w:t xml:space="preserve"> </w:t>
            </w:r>
            <w:r w:rsidR="00E531BC">
              <w:t>eApi</w:t>
            </w:r>
            <w:r w:rsidR="00E531BC">
              <w:tab/>
              <w:t>24</w:t>
            </w:r>
          </w:hyperlink>
        </w:p>
        <w:p w:rsidR="005C59EE" w:rsidRDefault="00E531BC">
          <w:pPr>
            <w:pStyle w:val="TOC1"/>
            <w:numPr>
              <w:ilvl w:val="0"/>
              <w:numId w:val="18"/>
            </w:numPr>
            <w:tabs>
              <w:tab w:val="left" w:pos="1028"/>
              <w:tab w:val="right" w:leader="hyphen" w:pos="9008"/>
            </w:tabs>
            <w:spacing w:before="241"/>
          </w:pPr>
          <w:r>
            <w:t>eAPI</w:t>
          </w:r>
          <w:r>
            <w:rPr>
              <w:spacing w:val="-2"/>
            </w:rPr>
            <w:t xml:space="preserve"> </w:t>
          </w:r>
          <w:r>
            <w:t>Project Layers</w:t>
          </w:r>
          <w:r>
            <w:tab/>
            <w:t>27</w:t>
          </w:r>
        </w:p>
        <w:p w:rsidR="005C59EE" w:rsidRDefault="00514580">
          <w:pPr>
            <w:pStyle w:val="TOC1"/>
            <w:numPr>
              <w:ilvl w:val="0"/>
              <w:numId w:val="18"/>
            </w:numPr>
            <w:tabs>
              <w:tab w:val="left" w:pos="1028"/>
              <w:tab w:val="right" w:leader="hyphen" w:pos="8996"/>
            </w:tabs>
            <w:spacing w:before="236"/>
          </w:pPr>
          <w:hyperlink w:anchor="_TOC_250010" w:history="1">
            <w:r w:rsidR="00E531BC">
              <w:t>Testing  eAPI</w:t>
            </w:r>
            <w:r w:rsidR="00E531BC">
              <w:rPr>
                <w:spacing w:val="-2"/>
              </w:rPr>
              <w:t xml:space="preserve"> </w:t>
            </w:r>
            <w:r w:rsidR="00E531BC">
              <w:t>Projects</w:t>
            </w:r>
            <w:r w:rsidR="00E531BC">
              <w:tab/>
              <w:t>29</w:t>
            </w:r>
          </w:hyperlink>
        </w:p>
        <w:p w:rsidR="005C59EE" w:rsidRDefault="00514580">
          <w:pPr>
            <w:pStyle w:val="TOC1"/>
            <w:numPr>
              <w:ilvl w:val="0"/>
              <w:numId w:val="18"/>
            </w:numPr>
            <w:tabs>
              <w:tab w:val="left" w:pos="1028"/>
              <w:tab w:val="right" w:leader="hyphen" w:pos="9016"/>
            </w:tabs>
            <w:spacing w:before="240"/>
          </w:pPr>
          <w:hyperlink w:anchor="_TOC_250009" w:history="1">
            <w:r w:rsidR="00E531BC">
              <w:t>Stub</w:t>
            </w:r>
            <w:r w:rsidR="00E531BC">
              <w:tab/>
              <w:t>30</w:t>
            </w:r>
          </w:hyperlink>
        </w:p>
        <w:p w:rsidR="005C59EE" w:rsidRDefault="00514580">
          <w:pPr>
            <w:pStyle w:val="TOC1"/>
            <w:numPr>
              <w:ilvl w:val="0"/>
              <w:numId w:val="18"/>
            </w:numPr>
            <w:tabs>
              <w:tab w:val="left" w:pos="1028"/>
              <w:tab w:val="right" w:leader="hyphen" w:pos="9004"/>
            </w:tabs>
            <w:spacing w:before="235"/>
          </w:pPr>
          <w:hyperlink w:anchor="_TOC_250008" w:history="1">
            <w:r w:rsidR="00E531BC">
              <w:t>Junits</w:t>
            </w:r>
            <w:r w:rsidR="00E531BC">
              <w:tab/>
              <w:t>31</w:t>
            </w:r>
          </w:hyperlink>
        </w:p>
        <w:p w:rsidR="005C59EE" w:rsidRDefault="00514580">
          <w:pPr>
            <w:pStyle w:val="TOC1"/>
            <w:numPr>
              <w:ilvl w:val="0"/>
              <w:numId w:val="18"/>
            </w:numPr>
            <w:tabs>
              <w:tab w:val="left" w:pos="1028"/>
              <w:tab w:val="right" w:leader="hyphen" w:pos="9018"/>
            </w:tabs>
          </w:pPr>
          <w:hyperlink w:anchor="_TOC_250007" w:history="1">
            <w:r w:rsidR="00E531BC">
              <w:t xml:space="preserve">Overview </w:t>
            </w:r>
            <w:r w:rsidR="00E531BC">
              <w:rPr>
                <w:spacing w:val="-3"/>
              </w:rPr>
              <w:t xml:space="preserve">of </w:t>
            </w:r>
            <w:r w:rsidR="00E531BC">
              <w:t>Commercial-Moody’s Risk</w:t>
            </w:r>
            <w:r w:rsidR="00E531BC">
              <w:rPr>
                <w:spacing w:val="6"/>
              </w:rPr>
              <w:t xml:space="preserve"> </w:t>
            </w:r>
            <w:r w:rsidR="00E531BC">
              <w:t>Analysis api</w:t>
            </w:r>
            <w:r w:rsidR="00E531BC">
              <w:tab/>
              <w:t>32</w:t>
            </w:r>
          </w:hyperlink>
        </w:p>
        <w:p w:rsidR="005C59EE" w:rsidRDefault="00E531BC">
          <w:pPr>
            <w:pStyle w:val="TOC1"/>
            <w:numPr>
              <w:ilvl w:val="0"/>
              <w:numId w:val="18"/>
            </w:numPr>
            <w:tabs>
              <w:tab w:val="left" w:pos="1028"/>
              <w:tab w:val="right" w:leader="hyphen" w:pos="9011"/>
            </w:tabs>
          </w:pPr>
          <w:r>
            <w:t>Activity Diagram</w:t>
          </w:r>
          <w:r>
            <w:rPr>
              <w:spacing w:val="-2"/>
            </w:rPr>
            <w:t xml:space="preserve"> </w:t>
          </w:r>
          <w:r>
            <w:t xml:space="preserve">for </w:t>
          </w:r>
          <w:r>
            <w:rPr>
              <w:spacing w:val="2"/>
            </w:rPr>
            <w:t xml:space="preserve"> </w:t>
          </w:r>
          <w:r>
            <w:t>commercial-moodys-customers</w:t>
          </w:r>
          <w:r>
            <w:tab/>
            <w:t>33</w:t>
          </w:r>
        </w:p>
        <w:p w:rsidR="005C59EE" w:rsidRDefault="00514580">
          <w:pPr>
            <w:pStyle w:val="TOC1"/>
            <w:numPr>
              <w:ilvl w:val="0"/>
              <w:numId w:val="18"/>
            </w:numPr>
            <w:tabs>
              <w:tab w:val="left" w:pos="1028"/>
              <w:tab w:val="right" w:leader="hyphen" w:pos="9018"/>
            </w:tabs>
          </w:pPr>
          <w:hyperlink w:anchor="_TOC_250006" w:history="1">
            <w:r w:rsidR="00E531BC">
              <w:t>Soap UI project with request &amp; Response</w:t>
            </w:r>
            <w:r w:rsidR="00E531BC">
              <w:tab/>
              <w:t>34</w:t>
            </w:r>
          </w:hyperlink>
        </w:p>
        <w:p w:rsidR="005C59EE" w:rsidRDefault="00514580">
          <w:pPr>
            <w:pStyle w:val="TOC1"/>
            <w:numPr>
              <w:ilvl w:val="0"/>
              <w:numId w:val="18"/>
            </w:numPr>
            <w:tabs>
              <w:tab w:val="left" w:pos="1028"/>
              <w:tab w:val="right" w:leader="hyphen" w:pos="9004"/>
            </w:tabs>
          </w:pPr>
          <w:hyperlink w:anchor="_TOC_250005" w:history="1">
            <w:r w:rsidR="00E531BC">
              <w:t>SOA</w:t>
            </w:r>
            <w:r w:rsidR="00E531BC">
              <w:rPr>
                <w:spacing w:val="2"/>
              </w:rPr>
              <w:t xml:space="preserve"> </w:t>
            </w:r>
            <w:r w:rsidR="00E531BC">
              <w:t>testing techniques</w:t>
            </w:r>
            <w:r w:rsidR="00E531BC">
              <w:tab/>
              <w:t>35</w:t>
            </w:r>
          </w:hyperlink>
        </w:p>
        <w:p w:rsidR="005C59EE" w:rsidRDefault="00514580">
          <w:pPr>
            <w:pStyle w:val="TOC1"/>
            <w:numPr>
              <w:ilvl w:val="0"/>
              <w:numId w:val="18"/>
            </w:numPr>
            <w:tabs>
              <w:tab w:val="left" w:pos="1028"/>
              <w:tab w:val="right" w:leader="hyphen" w:pos="8999"/>
            </w:tabs>
          </w:pPr>
          <w:hyperlink w:anchor="_TOC_250004" w:history="1">
            <w:r w:rsidR="00E531BC">
              <w:t>Benefits of</w:t>
            </w:r>
            <w:r w:rsidR="00E531BC">
              <w:rPr>
                <w:spacing w:val="-2"/>
              </w:rPr>
              <w:t xml:space="preserve"> </w:t>
            </w:r>
            <w:r w:rsidR="00E531BC">
              <w:t>Testing SOA</w:t>
            </w:r>
            <w:r w:rsidR="00E531BC">
              <w:tab/>
              <w:t>39</w:t>
            </w:r>
          </w:hyperlink>
        </w:p>
        <w:p w:rsidR="005C59EE" w:rsidRDefault="00514580">
          <w:pPr>
            <w:pStyle w:val="TOC1"/>
            <w:numPr>
              <w:ilvl w:val="0"/>
              <w:numId w:val="18"/>
            </w:numPr>
            <w:tabs>
              <w:tab w:val="left" w:pos="1028"/>
              <w:tab w:val="right" w:leader="hyphen" w:pos="9023"/>
            </w:tabs>
            <w:spacing w:before="236"/>
          </w:pPr>
          <w:hyperlink w:anchor="_TOC_250003" w:history="1">
            <w:r w:rsidR="00E531BC">
              <w:t>Conclusion</w:t>
            </w:r>
            <w:r w:rsidR="00E531BC">
              <w:tab/>
              <w:t>40</w:t>
            </w:r>
          </w:hyperlink>
        </w:p>
        <w:p w:rsidR="005C59EE" w:rsidRDefault="00514580">
          <w:pPr>
            <w:pStyle w:val="TOC1"/>
            <w:numPr>
              <w:ilvl w:val="0"/>
              <w:numId w:val="18"/>
            </w:numPr>
            <w:tabs>
              <w:tab w:val="left" w:pos="1028"/>
              <w:tab w:val="right" w:leader="hyphen" w:pos="9016"/>
            </w:tabs>
            <w:spacing w:before="241"/>
          </w:pPr>
          <w:hyperlink w:anchor="_TOC_250002" w:history="1">
            <w:r w:rsidR="00E531BC">
              <w:t>Plan of work</w:t>
            </w:r>
            <w:r w:rsidR="00E531BC">
              <w:rPr>
                <w:spacing w:val="-3"/>
              </w:rPr>
              <w:t xml:space="preserve"> </w:t>
            </w:r>
            <w:r w:rsidR="00E531BC">
              <w:t>(16 Weeks)</w:t>
            </w:r>
            <w:r w:rsidR="00E531BC">
              <w:tab/>
              <w:t>41</w:t>
            </w:r>
          </w:hyperlink>
        </w:p>
        <w:p w:rsidR="005C59EE" w:rsidRDefault="00514580">
          <w:pPr>
            <w:pStyle w:val="TOC1"/>
            <w:numPr>
              <w:ilvl w:val="0"/>
              <w:numId w:val="18"/>
            </w:numPr>
            <w:tabs>
              <w:tab w:val="left" w:pos="1028"/>
              <w:tab w:val="right" w:leader="hyphen" w:pos="8996"/>
            </w:tabs>
            <w:spacing w:before="236"/>
          </w:pPr>
          <w:hyperlink w:anchor="_TOC_250001" w:history="1">
            <w:r w:rsidR="00E531BC">
              <w:t>References</w:t>
            </w:r>
            <w:r w:rsidR="00E531BC">
              <w:tab/>
              <w:t>42</w:t>
            </w:r>
          </w:hyperlink>
        </w:p>
        <w:p w:rsidR="005C59EE" w:rsidRDefault="00E531BC">
          <w:pPr>
            <w:pStyle w:val="TOC1"/>
            <w:numPr>
              <w:ilvl w:val="0"/>
              <w:numId w:val="18"/>
            </w:numPr>
            <w:tabs>
              <w:tab w:val="left" w:pos="1028"/>
              <w:tab w:val="right" w:leader="hyphen" w:pos="9016"/>
            </w:tabs>
            <w:spacing w:before="240"/>
          </w:pPr>
          <w:r>
            <w:t>GLOSSARY</w:t>
          </w:r>
          <w:r>
            <w:tab/>
            <w:t>40</w:t>
          </w:r>
        </w:p>
        <w:p w:rsidR="005C59EE" w:rsidRDefault="00E531BC">
          <w:pPr>
            <w:pStyle w:val="TOC1"/>
            <w:numPr>
              <w:ilvl w:val="0"/>
              <w:numId w:val="18"/>
            </w:numPr>
            <w:tabs>
              <w:tab w:val="left" w:pos="1028"/>
              <w:tab w:val="right" w:leader="hyphen" w:pos="8982"/>
            </w:tabs>
            <w:spacing w:before="235"/>
          </w:pPr>
          <w:r>
            <w:t>Candidate Project</w:t>
          </w:r>
          <w:r>
            <w:rPr>
              <w:spacing w:val="2"/>
            </w:rPr>
            <w:t xml:space="preserve"> </w:t>
          </w:r>
          <w:r>
            <w:t>Details</w:t>
          </w:r>
          <w:r>
            <w:tab/>
            <w:t>41</w:t>
          </w:r>
        </w:p>
        <w:p w:rsidR="005C59EE" w:rsidRDefault="00514580">
          <w:pPr>
            <w:pStyle w:val="TOC1"/>
            <w:numPr>
              <w:ilvl w:val="0"/>
              <w:numId w:val="18"/>
            </w:numPr>
            <w:tabs>
              <w:tab w:val="left" w:pos="1028"/>
              <w:tab w:val="right" w:leader="hyphen" w:pos="8980"/>
            </w:tabs>
          </w:pPr>
          <w:hyperlink w:anchor="_TOC_250000" w:history="1">
            <w:r w:rsidR="00E531BC">
              <w:t>Checklist</w:t>
            </w:r>
            <w:r w:rsidR="00E531BC">
              <w:tab/>
              <w:t>43</w:t>
            </w:r>
          </w:hyperlink>
        </w:p>
      </w:sdtContent>
    </w:sdt>
    <w:p w:rsidR="005C59EE" w:rsidRDefault="005C59EE">
      <w:pPr>
        <w:sectPr w:rsidR="005C59EE">
          <w:pgSz w:w="11900" w:h="16840"/>
          <w:pgMar w:top="1180" w:right="0" w:bottom="1620" w:left="360" w:header="0" w:footer="1419" w:gutter="0"/>
          <w:cols w:space="720"/>
        </w:sectPr>
      </w:pPr>
    </w:p>
    <w:p w:rsidR="005C59EE" w:rsidRDefault="00514580">
      <w:pPr>
        <w:pStyle w:val="BodyText"/>
        <w:rPr>
          <w:b/>
          <w:sz w:val="34"/>
        </w:rPr>
      </w:pPr>
      <w:r>
        <w:lastRenderedPageBreak/>
        <w:pict>
          <v:group id="_x0000_s1040" style="position:absolute;margin-left:23.4pt;margin-top:59.15pt;width:548.9pt;height:724.1pt;z-index:-35032;mso-position-horizontal-relative:page;mso-position-vertical-relative:page" coordorigin="468,1183" coordsize="10978,14482">
            <v:rect id="_x0000_s1046" style="position:absolute;left:468;top:1183;width:10;height:10" fillcolor="black" stroked="f"/>
            <v:line id="_x0000_s1045" style="position:absolute" from="478,1188" to="11436,1188" strokeweight=".48pt"/>
            <v:rect id="_x0000_s1044" style="position:absolute;left:11436;top:1183;width:10;height:10" fillcolor="black" stroked="f"/>
            <v:line id="_x0000_s1043" style="position:absolute" from="473,1193" to="473,15665" strokeweight=".48pt"/>
            <v:line id="_x0000_s1042" style="position:absolute" from="11441,1193" to="11441,15665" strokeweight=".48pt"/>
            <v:line id="_x0000_s1041" style="position:absolute" from="478,15660" to="11436,15660" strokeweight=".48pt"/>
            <w10:wrap anchorx="page" anchory="page"/>
          </v:group>
        </w:pict>
      </w:r>
    </w:p>
    <w:p w:rsidR="005C59EE" w:rsidRDefault="005C59EE">
      <w:pPr>
        <w:pStyle w:val="BodyText"/>
        <w:rPr>
          <w:b/>
          <w:sz w:val="34"/>
        </w:rPr>
      </w:pPr>
    </w:p>
    <w:p w:rsidR="005C59EE" w:rsidRDefault="005C59EE">
      <w:pPr>
        <w:pStyle w:val="BodyText"/>
        <w:rPr>
          <w:b/>
          <w:sz w:val="34"/>
        </w:rPr>
      </w:pPr>
    </w:p>
    <w:p w:rsidR="005C59EE" w:rsidRDefault="005C59EE">
      <w:pPr>
        <w:pStyle w:val="BodyText"/>
        <w:spacing w:before="10"/>
        <w:rPr>
          <w:b/>
          <w:sz w:val="44"/>
        </w:rPr>
      </w:pPr>
    </w:p>
    <w:p w:rsidR="005C59EE" w:rsidRDefault="00E531BC">
      <w:pPr>
        <w:pStyle w:val="Heading2"/>
        <w:spacing w:before="0"/>
        <w:ind w:left="2258"/>
      </w:pPr>
      <w:r>
        <w:t>List of Symbols &amp; Abbreviations used</w:t>
      </w:r>
    </w:p>
    <w:p w:rsidR="005C59EE" w:rsidRDefault="005C59EE">
      <w:pPr>
        <w:pStyle w:val="BodyText"/>
        <w:rPr>
          <w:b/>
          <w:sz w:val="34"/>
        </w:rPr>
      </w:pPr>
    </w:p>
    <w:p w:rsidR="005C59EE" w:rsidRDefault="005C59EE">
      <w:pPr>
        <w:pStyle w:val="BodyText"/>
        <w:rPr>
          <w:b/>
          <w:sz w:val="34"/>
        </w:rPr>
      </w:pPr>
    </w:p>
    <w:p w:rsidR="005C59EE" w:rsidRDefault="00E531BC">
      <w:pPr>
        <w:spacing w:before="244" w:line="453" w:lineRule="auto"/>
        <w:ind w:left="856" w:right="6319"/>
        <w:rPr>
          <w:sz w:val="23"/>
        </w:rPr>
      </w:pPr>
      <w:r>
        <w:rPr>
          <w:sz w:val="23"/>
        </w:rPr>
        <w:t>WSDL—Web Service Definition Language SOA – Service Oriented Application</w:t>
      </w:r>
    </w:p>
    <w:p w:rsidR="005C59EE" w:rsidRDefault="00E531BC">
      <w:pPr>
        <w:spacing w:before="15"/>
        <w:ind w:left="856"/>
        <w:rPr>
          <w:sz w:val="23"/>
        </w:rPr>
      </w:pPr>
      <w:r>
        <w:rPr>
          <w:sz w:val="23"/>
        </w:rPr>
        <w:t>XML – Extensible Markup Language</w:t>
      </w:r>
    </w:p>
    <w:p w:rsidR="005C59EE" w:rsidRDefault="005C59EE">
      <w:pPr>
        <w:pStyle w:val="BodyText"/>
        <w:spacing w:before="4"/>
        <w:rPr>
          <w:sz w:val="20"/>
        </w:rPr>
      </w:pPr>
    </w:p>
    <w:p w:rsidR="005C59EE" w:rsidRDefault="00E531BC">
      <w:pPr>
        <w:spacing w:line="456" w:lineRule="auto"/>
        <w:ind w:left="856" w:right="4808"/>
        <w:rPr>
          <w:sz w:val="23"/>
        </w:rPr>
      </w:pPr>
      <w:r>
        <w:rPr>
          <w:sz w:val="23"/>
        </w:rPr>
        <w:t>UDDI - Universal Description, Discovery and Integration SOAP - Simple Object Access Protocol</w:t>
      </w:r>
    </w:p>
    <w:p w:rsidR="005C59EE" w:rsidRDefault="00E531BC">
      <w:pPr>
        <w:spacing w:before="12"/>
        <w:ind w:left="856"/>
        <w:rPr>
          <w:sz w:val="23"/>
        </w:rPr>
      </w:pPr>
      <w:r>
        <w:rPr>
          <w:sz w:val="23"/>
        </w:rPr>
        <w:t>RPC - Remote Procedure Calls</w:t>
      </w:r>
    </w:p>
    <w:p w:rsidR="005C59EE" w:rsidRDefault="00E531BC">
      <w:pPr>
        <w:spacing w:before="232" w:line="458" w:lineRule="auto"/>
        <w:ind w:left="856" w:right="6319"/>
        <w:rPr>
          <w:sz w:val="23"/>
        </w:rPr>
      </w:pPr>
      <w:r>
        <w:rPr>
          <w:sz w:val="23"/>
        </w:rPr>
        <w:t>BPEL – Business Process Execution Language TDD – Test Driven Development</w:t>
      </w:r>
    </w:p>
    <w:p w:rsidR="005C59EE" w:rsidRDefault="005C59EE">
      <w:pPr>
        <w:spacing w:line="458" w:lineRule="auto"/>
        <w:rPr>
          <w:sz w:val="23"/>
        </w:rPr>
        <w:sectPr w:rsidR="005C59EE">
          <w:pgSz w:w="11900" w:h="16840"/>
          <w:pgMar w:top="1180" w:right="0" w:bottom="1700" w:left="360" w:header="0" w:footer="1419" w:gutter="0"/>
          <w:cols w:space="720"/>
        </w:sectPr>
      </w:pPr>
    </w:p>
    <w:p w:rsidR="005C59EE" w:rsidRDefault="00514580">
      <w:pPr>
        <w:pStyle w:val="BodyText"/>
        <w:rPr>
          <w:sz w:val="20"/>
        </w:rPr>
      </w:pPr>
      <w:r>
        <w:lastRenderedPageBreak/>
        <w:pict>
          <v:group id="_x0000_s1033" style="position:absolute;margin-left:23.4pt;margin-top:59.15pt;width:548.9pt;height:724.1pt;z-index:-35008;mso-position-horizontal-relative:page;mso-position-vertical-relative:page" coordorigin="468,1183" coordsize="10978,14482">
            <v:rect id="_x0000_s1039" style="position:absolute;left:468;top:1183;width:10;height:10" fillcolor="black" stroked="f"/>
            <v:line id="_x0000_s1038" style="position:absolute" from="478,1188" to="11436,1188" strokeweight=".48pt"/>
            <v:rect id="_x0000_s1037" style="position:absolute;left:11436;top:1183;width:10;height:10" fillcolor="black" stroked="f"/>
            <v:line id="_x0000_s1036" style="position:absolute" from="473,1193" to="473,15665" strokeweight=".48pt"/>
            <v:line id="_x0000_s1035" style="position:absolute" from="11441,1193" to="11441,15665" strokeweight=".48pt"/>
            <v:line id="_x0000_s1034" style="position:absolute" from="478,15660" to="11436,15660" strokeweight=".48pt"/>
            <w10:wrap anchorx="page" anchory="page"/>
          </v:group>
        </w:pict>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spacing w:before="3"/>
        <w:rPr>
          <w:sz w:val="13"/>
        </w:rPr>
      </w:pPr>
    </w:p>
    <w:tbl>
      <w:tblPr>
        <w:tblW w:w="0" w:type="auto"/>
        <w:tblInd w:w="806" w:type="dxa"/>
        <w:tblLayout w:type="fixed"/>
        <w:tblCellMar>
          <w:left w:w="0" w:type="dxa"/>
          <w:right w:w="0" w:type="dxa"/>
        </w:tblCellMar>
        <w:tblLook w:val="01E0" w:firstRow="1" w:lastRow="1" w:firstColumn="1" w:lastColumn="1" w:noHBand="0" w:noVBand="0"/>
      </w:tblPr>
      <w:tblGrid>
        <w:gridCol w:w="4486"/>
        <w:gridCol w:w="1128"/>
      </w:tblGrid>
      <w:tr w:rsidR="005C59EE">
        <w:trPr>
          <w:trHeight w:val="401"/>
        </w:trPr>
        <w:tc>
          <w:tcPr>
            <w:tcW w:w="4486" w:type="dxa"/>
          </w:tcPr>
          <w:p w:rsidR="005C59EE" w:rsidRDefault="00E531BC">
            <w:pPr>
              <w:pStyle w:val="TableParagraph"/>
              <w:spacing w:before="2"/>
              <w:ind w:left="50"/>
              <w:rPr>
                <w:rFonts w:ascii="Cambria"/>
                <w:b/>
                <w:sz w:val="25"/>
              </w:rPr>
            </w:pPr>
            <w:r>
              <w:rPr>
                <w:rFonts w:ascii="Cambria"/>
                <w:b/>
                <w:sz w:val="25"/>
              </w:rPr>
              <w:t>List of Tables Figures</w:t>
            </w:r>
          </w:p>
        </w:tc>
        <w:tc>
          <w:tcPr>
            <w:tcW w:w="1128" w:type="dxa"/>
          </w:tcPr>
          <w:p w:rsidR="005C59EE" w:rsidRDefault="005C59EE">
            <w:pPr>
              <w:pStyle w:val="TableParagraph"/>
              <w:spacing w:before="0"/>
              <w:rPr>
                <w:rFonts w:ascii="Times New Roman"/>
              </w:rPr>
            </w:pPr>
          </w:p>
        </w:tc>
      </w:tr>
      <w:tr w:rsidR="005C59EE">
        <w:trPr>
          <w:trHeight w:val="484"/>
        </w:trPr>
        <w:tc>
          <w:tcPr>
            <w:tcW w:w="4486" w:type="dxa"/>
          </w:tcPr>
          <w:p w:rsidR="005C59EE" w:rsidRDefault="00E531BC">
            <w:pPr>
              <w:pStyle w:val="TableParagraph"/>
              <w:spacing w:before="99"/>
              <w:ind w:left="50"/>
              <w:rPr>
                <w:rFonts w:ascii="Times New Roman"/>
                <w:sz w:val="23"/>
              </w:rPr>
            </w:pPr>
            <w:r>
              <w:rPr>
                <w:rFonts w:ascii="Times New Roman"/>
                <w:sz w:val="23"/>
              </w:rPr>
              <w:t>Framework Comparison</w:t>
            </w:r>
          </w:p>
        </w:tc>
        <w:tc>
          <w:tcPr>
            <w:tcW w:w="1128" w:type="dxa"/>
          </w:tcPr>
          <w:p w:rsidR="005C59EE" w:rsidRDefault="00E531BC">
            <w:pPr>
              <w:pStyle w:val="TableParagraph"/>
              <w:spacing w:before="99"/>
              <w:ind w:right="131"/>
              <w:jc w:val="right"/>
              <w:rPr>
                <w:rFonts w:ascii="Times New Roman"/>
                <w:sz w:val="23"/>
              </w:rPr>
            </w:pPr>
            <w:r>
              <w:rPr>
                <w:rFonts w:ascii="Times New Roman"/>
                <w:sz w:val="23"/>
              </w:rPr>
              <w:t>20</w:t>
            </w:r>
          </w:p>
        </w:tc>
      </w:tr>
      <w:tr w:rsidR="005C59EE">
        <w:trPr>
          <w:trHeight w:val="763"/>
        </w:trPr>
        <w:tc>
          <w:tcPr>
            <w:tcW w:w="4486" w:type="dxa"/>
          </w:tcPr>
          <w:p w:rsidR="005C59EE" w:rsidRDefault="00E531BC">
            <w:pPr>
              <w:pStyle w:val="TableParagraph"/>
              <w:spacing w:before="113"/>
              <w:ind w:left="50"/>
              <w:rPr>
                <w:rFonts w:ascii="Times New Roman"/>
                <w:sz w:val="23"/>
              </w:rPr>
            </w:pPr>
            <w:r>
              <w:rPr>
                <w:rFonts w:ascii="Times New Roman"/>
                <w:sz w:val="23"/>
              </w:rPr>
              <w:t>eApi framework components</w:t>
            </w:r>
          </w:p>
        </w:tc>
        <w:tc>
          <w:tcPr>
            <w:tcW w:w="1128" w:type="dxa"/>
          </w:tcPr>
          <w:p w:rsidR="005C59EE" w:rsidRDefault="00E531BC">
            <w:pPr>
              <w:pStyle w:val="TableParagraph"/>
              <w:spacing w:before="113"/>
              <w:ind w:right="150"/>
              <w:jc w:val="right"/>
              <w:rPr>
                <w:rFonts w:ascii="Times New Roman"/>
                <w:sz w:val="23"/>
              </w:rPr>
            </w:pPr>
            <w:r>
              <w:rPr>
                <w:rFonts w:ascii="Times New Roman"/>
                <w:sz w:val="23"/>
              </w:rPr>
              <w:t>21</w:t>
            </w:r>
          </w:p>
        </w:tc>
      </w:tr>
      <w:tr w:rsidR="005C59EE">
        <w:trPr>
          <w:trHeight w:val="1286"/>
        </w:trPr>
        <w:tc>
          <w:tcPr>
            <w:tcW w:w="4486" w:type="dxa"/>
          </w:tcPr>
          <w:p w:rsidR="005C59EE" w:rsidRDefault="005C59EE">
            <w:pPr>
              <w:pStyle w:val="TableParagraph"/>
              <w:spacing w:before="6"/>
              <w:rPr>
                <w:rFonts w:ascii="Times New Roman"/>
                <w:sz w:val="33"/>
              </w:rPr>
            </w:pPr>
          </w:p>
          <w:p w:rsidR="005C59EE" w:rsidRDefault="00E531BC">
            <w:pPr>
              <w:pStyle w:val="TableParagraph"/>
              <w:spacing w:before="0"/>
              <w:ind w:left="50"/>
              <w:rPr>
                <w:rFonts w:ascii="Cambria"/>
                <w:b/>
                <w:sz w:val="25"/>
              </w:rPr>
            </w:pPr>
            <w:r>
              <w:rPr>
                <w:rFonts w:ascii="Cambria"/>
                <w:b/>
                <w:sz w:val="25"/>
              </w:rPr>
              <w:t>List of Figures</w:t>
            </w:r>
          </w:p>
        </w:tc>
        <w:tc>
          <w:tcPr>
            <w:tcW w:w="1128" w:type="dxa"/>
          </w:tcPr>
          <w:p w:rsidR="005C59EE" w:rsidRDefault="005C59EE">
            <w:pPr>
              <w:pStyle w:val="TableParagraph"/>
              <w:spacing w:before="0"/>
              <w:rPr>
                <w:rFonts w:ascii="Times New Roman"/>
              </w:rPr>
            </w:pPr>
          </w:p>
        </w:tc>
      </w:tr>
      <w:tr w:rsidR="005C59EE">
        <w:trPr>
          <w:trHeight w:val="987"/>
        </w:trPr>
        <w:tc>
          <w:tcPr>
            <w:tcW w:w="4486" w:type="dxa"/>
          </w:tcPr>
          <w:p w:rsidR="005C59EE" w:rsidRDefault="005C59EE">
            <w:pPr>
              <w:pStyle w:val="TableParagraph"/>
              <w:spacing w:before="0"/>
              <w:rPr>
                <w:rFonts w:ascii="Times New Roman"/>
                <w:sz w:val="26"/>
              </w:rPr>
            </w:pPr>
          </w:p>
          <w:p w:rsidR="005C59EE" w:rsidRDefault="005C59EE">
            <w:pPr>
              <w:pStyle w:val="TableParagraph"/>
              <w:spacing w:before="2"/>
              <w:rPr>
                <w:rFonts w:ascii="Times New Roman"/>
                <w:sz w:val="26"/>
              </w:rPr>
            </w:pPr>
          </w:p>
          <w:p w:rsidR="005C59EE" w:rsidRDefault="00E531BC">
            <w:pPr>
              <w:pStyle w:val="TableParagraph"/>
              <w:spacing w:before="0"/>
              <w:ind w:left="50"/>
              <w:rPr>
                <w:rFonts w:ascii="Times New Roman"/>
                <w:sz w:val="23"/>
              </w:rPr>
            </w:pPr>
            <w:r>
              <w:rPr>
                <w:rFonts w:ascii="Times New Roman"/>
                <w:sz w:val="23"/>
              </w:rPr>
              <w:t>Figure 2.0 - Web Service Architecture</w:t>
            </w:r>
          </w:p>
        </w:tc>
        <w:tc>
          <w:tcPr>
            <w:tcW w:w="1128" w:type="dxa"/>
          </w:tcPr>
          <w:p w:rsidR="005C59EE" w:rsidRDefault="005C59EE">
            <w:pPr>
              <w:pStyle w:val="TableParagraph"/>
              <w:spacing w:before="0"/>
              <w:rPr>
                <w:rFonts w:ascii="Times New Roman"/>
                <w:sz w:val="26"/>
              </w:rPr>
            </w:pPr>
          </w:p>
          <w:p w:rsidR="005C59EE" w:rsidRDefault="005C59EE">
            <w:pPr>
              <w:pStyle w:val="TableParagraph"/>
              <w:spacing w:before="2"/>
              <w:rPr>
                <w:rFonts w:ascii="Times New Roman"/>
                <w:sz w:val="26"/>
              </w:rPr>
            </w:pPr>
          </w:p>
          <w:p w:rsidR="005C59EE" w:rsidRDefault="00E531BC">
            <w:pPr>
              <w:pStyle w:val="TableParagraph"/>
              <w:spacing w:before="0"/>
              <w:ind w:right="112"/>
              <w:jc w:val="right"/>
              <w:rPr>
                <w:rFonts w:ascii="Times New Roman"/>
                <w:sz w:val="23"/>
              </w:rPr>
            </w:pPr>
            <w:r>
              <w:rPr>
                <w:rFonts w:ascii="Times New Roman"/>
                <w:sz w:val="23"/>
              </w:rPr>
              <w:t>13</w:t>
            </w:r>
          </w:p>
        </w:tc>
      </w:tr>
      <w:tr w:rsidR="005C59EE">
        <w:trPr>
          <w:trHeight w:val="503"/>
        </w:trPr>
        <w:tc>
          <w:tcPr>
            <w:tcW w:w="4486" w:type="dxa"/>
          </w:tcPr>
          <w:p w:rsidR="005C59EE" w:rsidRDefault="00E531BC">
            <w:pPr>
              <w:pStyle w:val="TableParagraph"/>
              <w:spacing w:before="115"/>
              <w:ind w:left="50"/>
              <w:rPr>
                <w:rFonts w:ascii="Times New Roman"/>
                <w:sz w:val="23"/>
              </w:rPr>
            </w:pPr>
            <w:r>
              <w:rPr>
                <w:rFonts w:ascii="Times New Roman"/>
                <w:sz w:val="23"/>
              </w:rPr>
              <w:t>Figure 3.0 - Rest Web Service</w:t>
            </w:r>
          </w:p>
        </w:tc>
        <w:tc>
          <w:tcPr>
            <w:tcW w:w="1128" w:type="dxa"/>
          </w:tcPr>
          <w:p w:rsidR="005C59EE" w:rsidRDefault="00E531BC">
            <w:pPr>
              <w:pStyle w:val="TableParagraph"/>
              <w:spacing w:before="115"/>
              <w:ind w:right="105"/>
              <w:jc w:val="right"/>
              <w:rPr>
                <w:rFonts w:ascii="Times New Roman"/>
                <w:sz w:val="23"/>
              </w:rPr>
            </w:pPr>
            <w:r>
              <w:rPr>
                <w:rFonts w:ascii="Times New Roman"/>
                <w:sz w:val="23"/>
              </w:rPr>
              <w:t>17</w:t>
            </w:r>
          </w:p>
        </w:tc>
      </w:tr>
      <w:tr w:rsidR="005C59EE">
        <w:trPr>
          <w:trHeight w:val="501"/>
        </w:trPr>
        <w:tc>
          <w:tcPr>
            <w:tcW w:w="4486" w:type="dxa"/>
          </w:tcPr>
          <w:p w:rsidR="005C59EE" w:rsidRDefault="00E531BC">
            <w:pPr>
              <w:pStyle w:val="TableParagraph"/>
              <w:spacing w:before="117"/>
              <w:ind w:left="50"/>
              <w:rPr>
                <w:rFonts w:ascii="Times New Roman"/>
                <w:sz w:val="23"/>
              </w:rPr>
            </w:pPr>
            <w:r>
              <w:rPr>
                <w:rFonts w:ascii="Times New Roman"/>
                <w:sz w:val="23"/>
              </w:rPr>
              <w:t>Figure 10.0 -Project Layers</w:t>
            </w:r>
          </w:p>
        </w:tc>
        <w:tc>
          <w:tcPr>
            <w:tcW w:w="1128" w:type="dxa"/>
          </w:tcPr>
          <w:p w:rsidR="005C59EE" w:rsidRDefault="00E531BC">
            <w:pPr>
              <w:pStyle w:val="TableParagraph"/>
              <w:spacing w:before="117"/>
              <w:ind w:right="71"/>
              <w:jc w:val="right"/>
              <w:rPr>
                <w:rFonts w:ascii="Times New Roman"/>
                <w:sz w:val="23"/>
              </w:rPr>
            </w:pPr>
            <w:r>
              <w:rPr>
                <w:rFonts w:ascii="Times New Roman"/>
                <w:sz w:val="23"/>
              </w:rPr>
              <w:t>26</w:t>
            </w:r>
          </w:p>
        </w:tc>
      </w:tr>
      <w:tr w:rsidR="005C59EE">
        <w:trPr>
          <w:trHeight w:val="500"/>
        </w:trPr>
        <w:tc>
          <w:tcPr>
            <w:tcW w:w="4486" w:type="dxa"/>
          </w:tcPr>
          <w:p w:rsidR="005C59EE" w:rsidRDefault="00E531BC">
            <w:pPr>
              <w:pStyle w:val="TableParagraph"/>
              <w:spacing w:before="112"/>
              <w:ind w:left="50"/>
              <w:rPr>
                <w:rFonts w:ascii="Times New Roman"/>
                <w:sz w:val="23"/>
              </w:rPr>
            </w:pPr>
            <w:r>
              <w:rPr>
                <w:rFonts w:ascii="Times New Roman"/>
                <w:sz w:val="23"/>
              </w:rPr>
              <w:t>Figure 12.0 - JAX-RPC API</w:t>
            </w:r>
          </w:p>
        </w:tc>
        <w:tc>
          <w:tcPr>
            <w:tcW w:w="1128" w:type="dxa"/>
          </w:tcPr>
          <w:p w:rsidR="005C59EE" w:rsidRDefault="00E531BC">
            <w:pPr>
              <w:pStyle w:val="TableParagraph"/>
              <w:spacing w:before="112"/>
              <w:ind w:right="47"/>
              <w:jc w:val="right"/>
              <w:rPr>
                <w:rFonts w:ascii="Times New Roman"/>
                <w:sz w:val="23"/>
              </w:rPr>
            </w:pPr>
            <w:r>
              <w:rPr>
                <w:rFonts w:ascii="Times New Roman"/>
                <w:sz w:val="23"/>
              </w:rPr>
              <w:t>29</w:t>
            </w:r>
          </w:p>
        </w:tc>
      </w:tr>
      <w:tr w:rsidR="005C59EE">
        <w:trPr>
          <w:trHeight w:val="501"/>
        </w:trPr>
        <w:tc>
          <w:tcPr>
            <w:tcW w:w="4486" w:type="dxa"/>
          </w:tcPr>
          <w:p w:rsidR="005C59EE" w:rsidRDefault="00E531BC">
            <w:pPr>
              <w:pStyle w:val="TableParagraph"/>
              <w:spacing w:before="116"/>
              <w:ind w:left="50"/>
              <w:rPr>
                <w:rFonts w:ascii="Times New Roman"/>
                <w:sz w:val="23"/>
              </w:rPr>
            </w:pPr>
            <w:r>
              <w:rPr>
                <w:rFonts w:ascii="Times New Roman"/>
                <w:sz w:val="23"/>
              </w:rPr>
              <w:t>Figure 15.0 - Activity diagram</w:t>
            </w:r>
          </w:p>
        </w:tc>
        <w:tc>
          <w:tcPr>
            <w:tcW w:w="1128" w:type="dxa"/>
          </w:tcPr>
          <w:p w:rsidR="005C59EE" w:rsidRDefault="00E531BC">
            <w:pPr>
              <w:pStyle w:val="TableParagraph"/>
              <w:spacing w:before="116"/>
              <w:ind w:right="71"/>
              <w:jc w:val="right"/>
              <w:rPr>
                <w:rFonts w:ascii="Times New Roman"/>
                <w:sz w:val="23"/>
              </w:rPr>
            </w:pPr>
            <w:r>
              <w:rPr>
                <w:rFonts w:ascii="Times New Roman"/>
                <w:sz w:val="23"/>
              </w:rPr>
              <w:t>32</w:t>
            </w:r>
          </w:p>
        </w:tc>
      </w:tr>
      <w:tr w:rsidR="005C59EE">
        <w:trPr>
          <w:trHeight w:val="378"/>
        </w:trPr>
        <w:tc>
          <w:tcPr>
            <w:tcW w:w="4486" w:type="dxa"/>
          </w:tcPr>
          <w:p w:rsidR="005C59EE" w:rsidRDefault="00E531BC">
            <w:pPr>
              <w:pStyle w:val="TableParagraph"/>
              <w:spacing w:before="113" w:line="245" w:lineRule="exact"/>
              <w:ind w:left="50"/>
              <w:rPr>
                <w:rFonts w:ascii="Times New Roman"/>
                <w:sz w:val="23"/>
              </w:rPr>
            </w:pPr>
            <w:r>
              <w:rPr>
                <w:rFonts w:ascii="Times New Roman"/>
                <w:sz w:val="23"/>
              </w:rPr>
              <w:t>Figure 16.0 - Soap UI Project</w:t>
            </w:r>
          </w:p>
        </w:tc>
        <w:tc>
          <w:tcPr>
            <w:tcW w:w="1128" w:type="dxa"/>
          </w:tcPr>
          <w:p w:rsidR="005C59EE" w:rsidRDefault="00E531BC">
            <w:pPr>
              <w:pStyle w:val="TableParagraph"/>
              <w:spacing w:before="113" w:line="245" w:lineRule="exact"/>
              <w:ind w:right="52"/>
              <w:jc w:val="right"/>
              <w:rPr>
                <w:rFonts w:ascii="Times New Roman"/>
                <w:sz w:val="23"/>
              </w:rPr>
            </w:pPr>
            <w:r>
              <w:rPr>
                <w:rFonts w:ascii="Times New Roman"/>
                <w:sz w:val="23"/>
              </w:rPr>
              <w:t>33</w:t>
            </w:r>
          </w:p>
        </w:tc>
      </w:tr>
    </w:tbl>
    <w:p w:rsidR="005C59EE" w:rsidRDefault="005C59EE">
      <w:pPr>
        <w:spacing w:line="245" w:lineRule="exact"/>
        <w:jc w:val="right"/>
        <w:rPr>
          <w:sz w:val="23"/>
        </w:rPr>
        <w:sectPr w:rsidR="005C59EE">
          <w:footerReference w:type="default" r:id="rId16"/>
          <w:pgSz w:w="11900" w:h="16840"/>
          <w:pgMar w:top="1180" w:right="0" w:bottom="1940" w:left="360" w:header="0" w:footer="1741" w:gutter="0"/>
          <w:pgNumType w:start="10"/>
          <w:cols w:space="720"/>
        </w:sectPr>
      </w:pPr>
    </w:p>
    <w:p w:rsidR="005C59EE" w:rsidRDefault="00514580">
      <w:pPr>
        <w:pStyle w:val="BodyText"/>
        <w:rPr>
          <w:sz w:val="20"/>
        </w:rPr>
      </w:pPr>
      <w:r>
        <w:lastRenderedPageBreak/>
        <w:pict>
          <v:group id="_x0000_s1026" style="position:absolute;margin-left:23.4pt;margin-top:59.15pt;width:548.9pt;height:724.1pt;z-index:-34984;mso-position-horizontal-relative:page;mso-position-vertical-relative:page" coordorigin="468,1183" coordsize="10978,14482">
            <v:rect id="_x0000_s1032" style="position:absolute;left:468;top:1183;width:10;height:10" fillcolor="black" stroked="f"/>
            <v:line id="_x0000_s1031" style="position:absolute" from="478,1188" to="11436,1188" strokeweight=".48pt"/>
            <v:rect id="_x0000_s1030" style="position:absolute;left:11436;top:1183;width:10;height:10" fillcolor="black" stroked="f"/>
            <v:line id="_x0000_s1029" style="position:absolute" from="473,1193" to="473,15665" strokeweight=".48pt"/>
            <v:line id="_x0000_s1028" style="position:absolute" from="11441,1193" to="11441,15665" strokeweight=".48pt"/>
            <v:line id="_x0000_s1027" style="position:absolute" from="478,15660" to="11436,15660" strokeweight=".48pt"/>
            <w10:wrap anchorx="page" anchory="page"/>
          </v:group>
        </w:pict>
      </w:r>
    </w:p>
    <w:p w:rsidR="005C59EE" w:rsidRDefault="005C59EE">
      <w:pPr>
        <w:pStyle w:val="BodyText"/>
        <w:rPr>
          <w:sz w:val="20"/>
        </w:rPr>
      </w:pPr>
    </w:p>
    <w:p w:rsidR="005C59EE" w:rsidRDefault="005C59EE">
      <w:pPr>
        <w:pStyle w:val="BodyText"/>
        <w:spacing w:before="8"/>
        <w:rPr>
          <w:sz w:val="29"/>
        </w:rPr>
      </w:pPr>
    </w:p>
    <w:p w:rsidR="005C59EE" w:rsidRDefault="00E531BC">
      <w:pPr>
        <w:pStyle w:val="Heading2"/>
        <w:numPr>
          <w:ilvl w:val="1"/>
          <w:numId w:val="18"/>
        </w:numPr>
        <w:tabs>
          <w:tab w:val="left" w:pos="1361"/>
        </w:tabs>
        <w:ind w:hanging="319"/>
        <w:jc w:val="left"/>
      </w:pPr>
      <w:r>
        <w:t>Introduction and nuances</w:t>
      </w:r>
    </w:p>
    <w:p w:rsidR="005C59EE" w:rsidRDefault="005C59EE">
      <w:pPr>
        <w:pStyle w:val="BodyText"/>
        <w:rPr>
          <w:b/>
          <w:sz w:val="34"/>
        </w:rPr>
      </w:pPr>
    </w:p>
    <w:p w:rsidR="005C59EE" w:rsidRDefault="00E531BC">
      <w:pPr>
        <w:spacing w:before="215" w:line="364" w:lineRule="auto"/>
        <w:ind w:left="1576" w:right="1399" w:hanging="10"/>
        <w:jc w:val="both"/>
        <w:rPr>
          <w:sz w:val="23"/>
        </w:rPr>
      </w:pPr>
      <w:r>
        <w:rPr>
          <w:sz w:val="23"/>
        </w:rPr>
        <w:t>To discuss the various challenges faced and methods followed by the Dev teams developing the business based in the environment. The best tools, solutions and practices involved in  the Eapi</w:t>
      </w:r>
      <w:r>
        <w:rPr>
          <w:spacing w:val="-1"/>
          <w:sz w:val="23"/>
        </w:rPr>
        <w:t xml:space="preserve"> </w:t>
      </w:r>
      <w:r>
        <w:rPr>
          <w:sz w:val="23"/>
        </w:rPr>
        <w:t>specialization.</w:t>
      </w:r>
    </w:p>
    <w:p w:rsidR="005C59EE" w:rsidRDefault="005C59EE">
      <w:pPr>
        <w:pStyle w:val="BodyText"/>
        <w:rPr>
          <w:sz w:val="26"/>
        </w:rPr>
      </w:pPr>
    </w:p>
    <w:p w:rsidR="005C59EE" w:rsidRDefault="005C59EE">
      <w:pPr>
        <w:pStyle w:val="BodyText"/>
        <w:rPr>
          <w:sz w:val="26"/>
        </w:rPr>
      </w:pPr>
    </w:p>
    <w:p w:rsidR="005C59EE" w:rsidRDefault="005C59EE">
      <w:pPr>
        <w:pStyle w:val="BodyText"/>
        <w:rPr>
          <w:sz w:val="23"/>
        </w:rPr>
      </w:pPr>
    </w:p>
    <w:p w:rsidR="005C59EE" w:rsidRDefault="00E531BC">
      <w:pPr>
        <w:ind w:left="1027"/>
        <w:rPr>
          <w:b/>
          <w:sz w:val="23"/>
        </w:rPr>
      </w:pPr>
      <w:r>
        <w:rPr>
          <w:b/>
          <w:sz w:val="23"/>
        </w:rPr>
        <w:t>Web Services What &amp; Why?</w:t>
      </w:r>
    </w:p>
    <w:p w:rsidR="005C59EE" w:rsidRDefault="005C59EE">
      <w:pPr>
        <w:pStyle w:val="BodyText"/>
        <w:rPr>
          <w:b/>
          <w:sz w:val="26"/>
        </w:rPr>
      </w:pPr>
    </w:p>
    <w:p w:rsidR="005C59EE" w:rsidRDefault="005C59EE">
      <w:pPr>
        <w:pStyle w:val="BodyText"/>
        <w:spacing w:before="6"/>
        <w:rPr>
          <w:b/>
          <w:sz w:val="22"/>
        </w:rPr>
      </w:pPr>
    </w:p>
    <w:p w:rsidR="005C59EE" w:rsidRDefault="00E531BC">
      <w:pPr>
        <w:spacing w:line="364" w:lineRule="auto"/>
        <w:ind w:left="1036" w:right="1400" w:hanging="10"/>
        <w:jc w:val="both"/>
        <w:rPr>
          <w:sz w:val="23"/>
        </w:rPr>
      </w:pPr>
      <w:r>
        <w:rPr>
          <w:sz w:val="23"/>
        </w:rPr>
        <w:t>Web services are open standard (XML, SOAP, HTTP etc.) based Web applications that interact with other web applications for the purpose of exchanging data.</w:t>
      </w:r>
    </w:p>
    <w:p w:rsidR="005C59EE" w:rsidRDefault="005C59EE">
      <w:pPr>
        <w:pStyle w:val="BodyText"/>
        <w:spacing w:before="3"/>
        <w:rPr>
          <w:sz w:val="38"/>
        </w:rPr>
      </w:pPr>
    </w:p>
    <w:p w:rsidR="005C59EE" w:rsidRDefault="00E531BC">
      <w:pPr>
        <w:spacing w:line="364" w:lineRule="auto"/>
        <w:ind w:left="1036" w:right="1401" w:hanging="10"/>
        <w:jc w:val="both"/>
        <w:rPr>
          <w:sz w:val="23"/>
        </w:rPr>
      </w:pPr>
      <w:r>
        <w:rPr>
          <w:sz w:val="23"/>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w:t>
      </w:r>
    </w:p>
    <w:p w:rsidR="005C59EE" w:rsidRDefault="005C59EE">
      <w:pPr>
        <w:pStyle w:val="BodyText"/>
        <w:spacing w:before="5"/>
        <w:rPr>
          <w:sz w:val="38"/>
        </w:rPr>
      </w:pPr>
    </w:p>
    <w:p w:rsidR="005C59EE" w:rsidRDefault="00E531BC">
      <w:pPr>
        <w:spacing w:line="364" w:lineRule="auto"/>
        <w:ind w:left="1036" w:right="1401" w:hanging="10"/>
        <w:jc w:val="both"/>
        <w:rPr>
          <w:sz w:val="23"/>
        </w:rPr>
      </w:pPr>
      <w:r>
        <w:rPr>
          <w:sz w:val="23"/>
        </w:rPr>
        <w:t>A Webservice is available over the Internet or private (intranet) networks. It uses a standardized XML messaging system and it is not tied to any one operating system or programming language. They are self-describing via a common XML grammar as well.</w:t>
      </w:r>
    </w:p>
    <w:p w:rsidR="005C59EE" w:rsidRDefault="005C59EE">
      <w:pPr>
        <w:pStyle w:val="BodyText"/>
        <w:spacing w:before="3"/>
        <w:rPr>
          <w:sz w:val="38"/>
        </w:rPr>
      </w:pPr>
    </w:p>
    <w:p w:rsidR="005C59EE" w:rsidRDefault="00E531BC">
      <w:pPr>
        <w:spacing w:line="364" w:lineRule="auto"/>
        <w:ind w:left="1036" w:right="1401" w:hanging="10"/>
        <w:jc w:val="both"/>
        <w:rPr>
          <w:sz w:val="23"/>
        </w:rPr>
      </w:pPr>
      <w:r>
        <w:rPr>
          <w:sz w:val="23"/>
        </w:rPr>
        <w:t>A web service enables communication among various applications by using open standards such as HTML, XML, WSDL, and</w:t>
      </w:r>
      <w:r>
        <w:rPr>
          <w:spacing w:val="6"/>
          <w:sz w:val="23"/>
        </w:rPr>
        <w:t xml:space="preserve"> </w:t>
      </w:r>
      <w:r>
        <w:rPr>
          <w:sz w:val="23"/>
        </w:rPr>
        <w:t>SOAP.</w:t>
      </w:r>
    </w:p>
    <w:p w:rsidR="005C59EE" w:rsidRDefault="005C59EE">
      <w:pPr>
        <w:pStyle w:val="BodyText"/>
        <w:rPr>
          <w:sz w:val="26"/>
        </w:rPr>
      </w:pPr>
    </w:p>
    <w:p w:rsidR="005C59EE" w:rsidRDefault="005C59EE">
      <w:pPr>
        <w:pStyle w:val="BodyText"/>
        <w:spacing w:before="1"/>
        <w:rPr>
          <w:sz w:val="36"/>
        </w:rPr>
      </w:pPr>
    </w:p>
    <w:p w:rsidR="005C59EE" w:rsidRDefault="00E531BC">
      <w:pPr>
        <w:spacing w:line="364" w:lineRule="auto"/>
        <w:ind w:left="1036" w:right="1403" w:hanging="10"/>
        <w:jc w:val="both"/>
        <w:rPr>
          <w:sz w:val="23"/>
        </w:rPr>
      </w:pPr>
      <w:r>
        <w:rPr>
          <w:sz w:val="23"/>
        </w:rPr>
        <w:t>The basic components of web services platform is XML + HTTP. All the standard web services work using the following components</w:t>
      </w:r>
    </w:p>
    <w:p w:rsidR="005C59EE" w:rsidRDefault="005C59EE">
      <w:pPr>
        <w:pStyle w:val="BodyText"/>
        <w:spacing w:before="5"/>
        <w:rPr>
          <w:sz w:val="23"/>
        </w:rPr>
      </w:pPr>
    </w:p>
    <w:p w:rsidR="005C59EE" w:rsidRDefault="00E531BC">
      <w:pPr>
        <w:pStyle w:val="ListParagraph"/>
        <w:numPr>
          <w:ilvl w:val="2"/>
          <w:numId w:val="18"/>
        </w:numPr>
        <w:tabs>
          <w:tab w:val="left" w:pos="1742"/>
          <w:tab w:val="left" w:pos="1743"/>
        </w:tabs>
        <w:ind w:hanging="350"/>
        <w:rPr>
          <w:sz w:val="23"/>
        </w:rPr>
      </w:pPr>
      <w:r>
        <w:rPr>
          <w:sz w:val="23"/>
        </w:rPr>
        <w:t>SOAP (Simple Object Access</w:t>
      </w:r>
      <w:r>
        <w:rPr>
          <w:spacing w:val="5"/>
          <w:sz w:val="23"/>
        </w:rPr>
        <w:t xml:space="preserve"> </w:t>
      </w:r>
      <w:r>
        <w:rPr>
          <w:sz w:val="23"/>
        </w:rPr>
        <w:t>Protocol)</w:t>
      </w:r>
    </w:p>
    <w:p w:rsidR="005C59EE" w:rsidRDefault="00E531BC">
      <w:pPr>
        <w:pStyle w:val="ListParagraph"/>
        <w:numPr>
          <w:ilvl w:val="2"/>
          <w:numId w:val="18"/>
        </w:numPr>
        <w:tabs>
          <w:tab w:val="left" w:pos="1742"/>
          <w:tab w:val="left" w:pos="1743"/>
        </w:tabs>
        <w:spacing w:before="154"/>
        <w:ind w:hanging="350"/>
        <w:rPr>
          <w:sz w:val="23"/>
        </w:rPr>
      </w:pPr>
      <w:r>
        <w:rPr>
          <w:sz w:val="23"/>
        </w:rPr>
        <w:t>UDDI (Universal Description, Discovery and</w:t>
      </w:r>
      <w:r>
        <w:rPr>
          <w:spacing w:val="3"/>
          <w:sz w:val="23"/>
        </w:rPr>
        <w:t xml:space="preserve"> </w:t>
      </w:r>
      <w:r>
        <w:rPr>
          <w:sz w:val="23"/>
        </w:rPr>
        <w:t>Integration)</w:t>
      </w:r>
    </w:p>
    <w:p w:rsidR="005C59EE" w:rsidRDefault="00E531BC">
      <w:pPr>
        <w:pStyle w:val="ListParagraph"/>
        <w:numPr>
          <w:ilvl w:val="2"/>
          <w:numId w:val="18"/>
        </w:numPr>
        <w:tabs>
          <w:tab w:val="left" w:pos="1742"/>
          <w:tab w:val="left" w:pos="1743"/>
        </w:tabs>
        <w:spacing w:before="152"/>
        <w:ind w:hanging="350"/>
        <w:rPr>
          <w:sz w:val="23"/>
        </w:rPr>
      </w:pPr>
      <w:r>
        <w:rPr>
          <w:sz w:val="23"/>
        </w:rPr>
        <w:t>WSDL (Web Services Description</w:t>
      </w:r>
      <w:r>
        <w:rPr>
          <w:spacing w:val="10"/>
          <w:sz w:val="23"/>
        </w:rPr>
        <w:t xml:space="preserve"> </w:t>
      </w:r>
      <w:r>
        <w:rPr>
          <w:sz w:val="23"/>
        </w:rPr>
        <w:t>Language)</w:t>
      </w:r>
    </w:p>
    <w:p w:rsidR="005C59EE" w:rsidRDefault="005C59EE">
      <w:pPr>
        <w:rPr>
          <w:sz w:val="23"/>
        </w:rPr>
        <w:sectPr w:rsidR="005C59EE">
          <w:pgSz w:w="11900" w:h="16840"/>
          <w:pgMar w:top="1180" w:right="0" w:bottom="1940" w:left="360" w:header="0" w:footer="1741" w:gutter="0"/>
          <w:cols w:space="720"/>
        </w:sectPr>
      </w:pPr>
    </w:p>
    <w:p w:rsidR="005C59EE" w:rsidRDefault="005C59EE">
      <w:pPr>
        <w:pStyle w:val="BodyText"/>
        <w:rPr>
          <w:sz w:val="20"/>
        </w:rPr>
      </w:pPr>
    </w:p>
    <w:p w:rsidR="005C59EE" w:rsidRDefault="005C59EE">
      <w:pPr>
        <w:pStyle w:val="BodyText"/>
        <w:spacing w:before="6"/>
        <w:rPr>
          <w:sz w:val="21"/>
        </w:rPr>
      </w:pPr>
    </w:p>
    <w:p w:rsidR="005C59EE" w:rsidRDefault="00E531BC">
      <w:pPr>
        <w:pStyle w:val="Heading1"/>
        <w:numPr>
          <w:ilvl w:val="1"/>
          <w:numId w:val="18"/>
        </w:numPr>
        <w:tabs>
          <w:tab w:val="left" w:pos="1860"/>
        </w:tabs>
        <w:spacing w:before="86"/>
        <w:ind w:left="1860" w:hanging="329"/>
        <w:jc w:val="left"/>
      </w:pPr>
      <w:bookmarkStart w:id="1" w:name="_TOC_250015"/>
      <w:r>
        <w:t>Web Service</w:t>
      </w:r>
      <w:r>
        <w:rPr>
          <w:spacing w:val="77"/>
        </w:rPr>
        <w:t xml:space="preserve"> </w:t>
      </w:r>
      <w:bookmarkEnd w:id="1"/>
      <w:r>
        <w:t>Architecture</w:t>
      </w:r>
    </w:p>
    <w:p w:rsidR="005C59EE" w:rsidRDefault="005C59EE">
      <w:pPr>
        <w:pStyle w:val="BodyText"/>
        <w:rPr>
          <w:b/>
          <w:sz w:val="34"/>
        </w:rPr>
      </w:pPr>
    </w:p>
    <w:p w:rsidR="005C59EE" w:rsidRDefault="005C59EE">
      <w:pPr>
        <w:pStyle w:val="BodyText"/>
        <w:spacing w:before="8"/>
        <w:rPr>
          <w:b/>
          <w:sz w:val="31"/>
        </w:rPr>
      </w:pPr>
    </w:p>
    <w:p w:rsidR="005C59EE" w:rsidRDefault="00E531BC">
      <w:pPr>
        <w:pStyle w:val="Heading4"/>
        <w:jc w:val="both"/>
      </w:pPr>
      <w:r>
        <w:t>Web Service Roles</w:t>
      </w:r>
    </w:p>
    <w:p w:rsidR="005C59EE" w:rsidRDefault="005C59EE">
      <w:pPr>
        <w:pStyle w:val="BodyText"/>
        <w:spacing w:before="3"/>
        <w:rPr>
          <w:b/>
          <w:sz w:val="35"/>
        </w:rPr>
      </w:pPr>
    </w:p>
    <w:p w:rsidR="005C59EE" w:rsidRDefault="00E531BC">
      <w:pPr>
        <w:pStyle w:val="BodyText"/>
        <w:ind w:left="1065"/>
        <w:jc w:val="both"/>
      </w:pPr>
      <w:r>
        <w:t>There are three major roles within the web service architecture:</w:t>
      </w:r>
    </w:p>
    <w:p w:rsidR="005C59EE" w:rsidRDefault="005C59EE">
      <w:pPr>
        <w:pStyle w:val="BodyText"/>
        <w:rPr>
          <w:sz w:val="38"/>
        </w:rPr>
      </w:pPr>
    </w:p>
    <w:p w:rsidR="005C59EE" w:rsidRDefault="00E531BC">
      <w:pPr>
        <w:pStyle w:val="Heading5"/>
        <w:ind w:left="1079" w:firstLine="0"/>
        <w:jc w:val="both"/>
      </w:pPr>
      <w:r>
        <w:t>Service Provider</w:t>
      </w:r>
    </w:p>
    <w:p w:rsidR="005C59EE" w:rsidRDefault="00E531BC">
      <w:pPr>
        <w:pStyle w:val="BodyText"/>
        <w:spacing w:before="152" w:line="360" w:lineRule="auto"/>
        <w:ind w:left="1075" w:right="1770" w:hanging="10"/>
      </w:pPr>
      <w:r>
        <w:t>This is the provider of the web service. The service provider implements the service and makes it available on the Internet.</w:t>
      </w:r>
    </w:p>
    <w:p w:rsidR="005C59EE" w:rsidRDefault="005C59EE">
      <w:pPr>
        <w:pStyle w:val="BodyText"/>
        <w:spacing w:before="9"/>
        <w:rPr>
          <w:sz w:val="26"/>
        </w:rPr>
      </w:pPr>
    </w:p>
    <w:p w:rsidR="005C59EE" w:rsidRDefault="00E531BC">
      <w:pPr>
        <w:pStyle w:val="Heading5"/>
        <w:spacing w:before="1"/>
        <w:ind w:left="1079" w:firstLine="0"/>
      </w:pPr>
      <w:r>
        <w:t>Service Requestor</w:t>
      </w:r>
    </w:p>
    <w:p w:rsidR="005C59EE" w:rsidRDefault="00E531BC">
      <w:pPr>
        <w:pStyle w:val="BodyText"/>
        <w:spacing w:before="155" w:line="360" w:lineRule="auto"/>
        <w:ind w:left="1075" w:right="1770" w:hanging="10"/>
      </w:pPr>
      <w:r>
        <w:t>This is any consumer of the web service. The requestor utilizes an existing web service by opening a network connection and sending an XML request.</w:t>
      </w:r>
    </w:p>
    <w:p w:rsidR="005C59EE" w:rsidRDefault="005C59EE">
      <w:pPr>
        <w:pStyle w:val="BodyText"/>
        <w:spacing w:before="7"/>
        <w:rPr>
          <w:sz w:val="26"/>
        </w:rPr>
      </w:pPr>
    </w:p>
    <w:p w:rsidR="005C59EE" w:rsidRDefault="00E531BC">
      <w:pPr>
        <w:pStyle w:val="Heading5"/>
        <w:spacing w:before="1"/>
        <w:ind w:left="1079" w:firstLine="0"/>
      </w:pPr>
      <w:r>
        <w:t>Service Registry</w:t>
      </w:r>
    </w:p>
    <w:p w:rsidR="005C59EE" w:rsidRDefault="00E531BC">
      <w:pPr>
        <w:pStyle w:val="BodyText"/>
        <w:spacing w:before="152" w:line="360" w:lineRule="auto"/>
        <w:ind w:left="1075" w:right="1786" w:hanging="10"/>
        <w:jc w:val="both"/>
      </w:pPr>
      <w:r>
        <w:t>This is a logically centralized directory of services. The registry provides a central place where developers can publish new services or find existing ones. It therefore serves as a centralized clearing house for companies and their services.</w:t>
      </w:r>
    </w:p>
    <w:p w:rsidR="005C59EE" w:rsidRDefault="005C59EE">
      <w:pPr>
        <w:spacing w:line="360" w:lineRule="auto"/>
        <w:jc w:val="both"/>
        <w:sectPr w:rsidR="005C59EE">
          <w:footerReference w:type="default" r:id="rId17"/>
          <w:pgSz w:w="11900" w:h="16840"/>
          <w:pgMar w:top="1600" w:right="0" w:bottom="1240" w:left="360" w:header="0" w:footer="1057"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rsidR="005C59EE" w:rsidRDefault="00E531BC">
      <w:pPr>
        <w:pStyle w:val="BodyText"/>
        <w:ind w:left="1680"/>
        <w:rPr>
          <w:sz w:val="20"/>
        </w:rPr>
      </w:pPr>
      <w:r>
        <w:rPr>
          <w:noProof/>
          <w:sz w:val="20"/>
          <w:lang w:val="en-IN" w:eastAsia="en-IN"/>
        </w:rPr>
        <w:lastRenderedPageBreak/>
        <w:drawing>
          <wp:inline distT="0" distB="0" distL="0" distR="0" wp14:anchorId="1BC6C0B2" wp14:editId="32DB3B31">
            <wp:extent cx="4764360" cy="3194494"/>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8" cstate="print"/>
                    <a:stretch>
                      <a:fillRect/>
                    </a:stretch>
                  </pic:blipFill>
                  <pic:spPr>
                    <a:xfrm>
                      <a:off x="0" y="0"/>
                      <a:ext cx="4764360" cy="3194494"/>
                    </a:xfrm>
                    <a:prstGeom prst="rect">
                      <a:avLst/>
                    </a:prstGeom>
                  </pic:spPr>
                </pic:pic>
              </a:graphicData>
            </a:graphic>
          </wp:inline>
        </w:drawing>
      </w:r>
    </w:p>
    <w:p w:rsidR="005C59EE" w:rsidRDefault="00E531BC">
      <w:pPr>
        <w:pStyle w:val="BodyText"/>
        <w:spacing w:before="25"/>
        <w:ind w:left="4022"/>
      </w:pPr>
      <w:r>
        <w:t>Fig 2.0</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spacing w:before="8"/>
        <w:rPr>
          <w:sz w:val="33"/>
        </w:rPr>
      </w:pPr>
    </w:p>
    <w:p w:rsidR="005C59EE" w:rsidRDefault="00E531BC">
      <w:pPr>
        <w:pStyle w:val="BodyText"/>
        <w:spacing w:line="360" w:lineRule="auto"/>
        <w:ind w:left="1089" w:right="1800" w:hanging="10"/>
        <w:jc w:val="both"/>
      </w:pPr>
      <w:r>
        <w:t>The Web Services Description Language (WSDL) forms the basis for the original Web Services specification. The following figure illustrates the use of WSDL. At the left is a service provider. At the right is a service consumer. The steps involved in providing and consuming a service are:</w:t>
      </w:r>
    </w:p>
    <w:p w:rsidR="005C59EE" w:rsidRDefault="005C59EE">
      <w:pPr>
        <w:pStyle w:val="BodyText"/>
        <w:spacing w:before="3"/>
      </w:pPr>
    </w:p>
    <w:p w:rsidR="005C59EE" w:rsidRDefault="00E531BC">
      <w:pPr>
        <w:pStyle w:val="ListParagraph"/>
        <w:numPr>
          <w:ilvl w:val="0"/>
          <w:numId w:val="17"/>
        </w:numPr>
        <w:tabs>
          <w:tab w:val="left" w:pos="1800"/>
        </w:tabs>
        <w:spacing w:line="360" w:lineRule="auto"/>
        <w:ind w:right="1784"/>
        <w:jc w:val="both"/>
        <w:rPr>
          <w:sz w:val="24"/>
        </w:rPr>
      </w:pPr>
      <w:r>
        <w:rPr>
          <w:sz w:val="24"/>
        </w:rPr>
        <w:t>A service provider describes its service using WSDL. This definition is published to a repository of services. The repository could use Universal Description, Discovery, and Integration (UDDI). Other forms of directories could also be</w:t>
      </w:r>
      <w:r>
        <w:rPr>
          <w:spacing w:val="-18"/>
          <w:sz w:val="24"/>
        </w:rPr>
        <w:t xml:space="preserve"> </w:t>
      </w:r>
      <w:r>
        <w:rPr>
          <w:sz w:val="24"/>
        </w:rPr>
        <w:t>used.</w:t>
      </w:r>
    </w:p>
    <w:p w:rsidR="005C59EE" w:rsidRDefault="005C59EE">
      <w:pPr>
        <w:pStyle w:val="BodyText"/>
        <w:spacing w:before="2"/>
        <w:rPr>
          <w:sz w:val="21"/>
        </w:rPr>
      </w:pPr>
    </w:p>
    <w:p w:rsidR="005C59EE" w:rsidRDefault="00E531BC">
      <w:pPr>
        <w:pStyle w:val="ListParagraph"/>
        <w:numPr>
          <w:ilvl w:val="0"/>
          <w:numId w:val="17"/>
        </w:numPr>
        <w:tabs>
          <w:tab w:val="left" w:pos="1800"/>
        </w:tabs>
        <w:spacing w:line="360" w:lineRule="auto"/>
        <w:ind w:right="1788"/>
        <w:jc w:val="both"/>
        <w:rPr>
          <w:sz w:val="24"/>
        </w:rPr>
      </w:pPr>
      <w:r>
        <w:rPr>
          <w:sz w:val="24"/>
        </w:rPr>
        <w:t>A service consumer issues one or more queries to the repository to locate a service and determine how to communicate with that</w:t>
      </w:r>
      <w:r>
        <w:rPr>
          <w:spacing w:val="-1"/>
          <w:sz w:val="24"/>
        </w:rPr>
        <w:t xml:space="preserve"> </w:t>
      </w:r>
      <w:r>
        <w:rPr>
          <w:sz w:val="24"/>
        </w:rPr>
        <w:t>service.</w:t>
      </w:r>
    </w:p>
    <w:p w:rsidR="005C59EE" w:rsidRDefault="005C59EE">
      <w:pPr>
        <w:pStyle w:val="BodyText"/>
        <w:spacing w:before="2"/>
        <w:rPr>
          <w:sz w:val="21"/>
        </w:rPr>
      </w:pPr>
    </w:p>
    <w:p w:rsidR="005C59EE" w:rsidRDefault="00E531BC">
      <w:pPr>
        <w:pStyle w:val="ListParagraph"/>
        <w:numPr>
          <w:ilvl w:val="0"/>
          <w:numId w:val="17"/>
        </w:numPr>
        <w:tabs>
          <w:tab w:val="left" w:pos="1801"/>
        </w:tabs>
        <w:spacing w:line="360" w:lineRule="auto"/>
        <w:ind w:left="1800" w:right="1788"/>
        <w:jc w:val="both"/>
        <w:rPr>
          <w:sz w:val="24"/>
        </w:rPr>
      </w:pPr>
      <w:r>
        <w:rPr>
          <w:sz w:val="24"/>
        </w:rPr>
        <w:t>Part of the WSDL provided by the service provider is passed to the service consumer. This tells the service consumer what the requests and responses are for the service</w:t>
      </w:r>
      <w:r>
        <w:rPr>
          <w:spacing w:val="-3"/>
          <w:sz w:val="24"/>
        </w:rPr>
        <w:t xml:space="preserve"> </w:t>
      </w:r>
      <w:r>
        <w:rPr>
          <w:sz w:val="24"/>
        </w:rPr>
        <w:t>provider.</w:t>
      </w:r>
    </w:p>
    <w:p w:rsidR="005C59EE" w:rsidRDefault="005C59EE">
      <w:pPr>
        <w:pStyle w:val="BodyText"/>
        <w:spacing w:before="2"/>
        <w:rPr>
          <w:sz w:val="21"/>
        </w:rPr>
      </w:pPr>
    </w:p>
    <w:p w:rsidR="005C59EE" w:rsidRDefault="00E531BC">
      <w:pPr>
        <w:pStyle w:val="ListParagraph"/>
        <w:numPr>
          <w:ilvl w:val="0"/>
          <w:numId w:val="17"/>
        </w:numPr>
        <w:tabs>
          <w:tab w:val="left" w:pos="1801"/>
        </w:tabs>
        <w:ind w:left="1800"/>
        <w:rPr>
          <w:sz w:val="24"/>
        </w:rPr>
      </w:pPr>
      <w:r>
        <w:rPr>
          <w:sz w:val="24"/>
        </w:rPr>
        <w:t>The service consumer uses the WSDL to send a request to the service</w:t>
      </w:r>
      <w:r>
        <w:rPr>
          <w:spacing w:val="-9"/>
          <w:sz w:val="24"/>
        </w:rPr>
        <w:t xml:space="preserve"> </w:t>
      </w:r>
      <w:r>
        <w:rPr>
          <w:sz w:val="24"/>
        </w:rPr>
        <w:t>provider.</w:t>
      </w:r>
    </w:p>
    <w:p w:rsidR="005C59EE" w:rsidRDefault="005C59EE">
      <w:pPr>
        <w:pStyle w:val="BodyText"/>
        <w:spacing w:before="11"/>
        <w:rPr>
          <w:sz w:val="32"/>
        </w:rPr>
      </w:pPr>
    </w:p>
    <w:p w:rsidR="005C59EE" w:rsidRDefault="00E531BC">
      <w:pPr>
        <w:pStyle w:val="ListParagraph"/>
        <w:numPr>
          <w:ilvl w:val="0"/>
          <w:numId w:val="17"/>
        </w:numPr>
        <w:tabs>
          <w:tab w:val="left" w:pos="1801"/>
        </w:tabs>
        <w:ind w:left="1800"/>
        <w:rPr>
          <w:sz w:val="24"/>
        </w:rPr>
      </w:pPr>
      <w:r>
        <w:rPr>
          <w:sz w:val="24"/>
        </w:rPr>
        <w:t>The service provider provides the expected response to the service</w:t>
      </w:r>
      <w:r>
        <w:rPr>
          <w:spacing w:val="-8"/>
          <w:sz w:val="24"/>
        </w:rPr>
        <w:t xml:space="preserve"> </w:t>
      </w:r>
      <w:r>
        <w:rPr>
          <w:sz w:val="24"/>
        </w:rPr>
        <w:t>consumer.</w:t>
      </w:r>
    </w:p>
    <w:p w:rsidR="005C59EE" w:rsidRDefault="005C59EE">
      <w:pPr>
        <w:rPr>
          <w:sz w:val="24"/>
        </w:rPr>
        <w:sectPr w:rsidR="005C59EE">
          <w:pgSz w:w="11900" w:h="16840"/>
          <w:pgMar w:top="144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spacing w:before="8" w:after="1"/>
        <w:rPr>
          <w:sz w:val="14"/>
        </w:rPr>
      </w:pPr>
    </w:p>
    <w:p w:rsidR="005C59EE" w:rsidRDefault="00E531BC">
      <w:pPr>
        <w:pStyle w:val="BodyText"/>
        <w:ind w:left="1080"/>
        <w:rPr>
          <w:sz w:val="20"/>
        </w:rPr>
      </w:pPr>
      <w:r>
        <w:rPr>
          <w:noProof/>
          <w:sz w:val="20"/>
          <w:lang w:val="en-IN" w:eastAsia="en-IN"/>
        </w:rPr>
        <w:drawing>
          <wp:inline distT="0" distB="0" distL="0" distR="0" wp14:anchorId="1F7A8811" wp14:editId="3AC2AFAB">
            <wp:extent cx="5526519" cy="1625536"/>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9" cstate="print"/>
                    <a:stretch>
                      <a:fillRect/>
                    </a:stretch>
                  </pic:blipFill>
                  <pic:spPr>
                    <a:xfrm>
                      <a:off x="0" y="0"/>
                      <a:ext cx="5526519" cy="1625536"/>
                    </a:xfrm>
                    <a:prstGeom prst="rect">
                      <a:avLst/>
                    </a:prstGeom>
                  </pic:spPr>
                </pic:pic>
              </a:graphicData>
            </a:graphic>
          </wp:inline>
        </w:drawing>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spacing w:before="3"/>
      </w:pPr>
    </w:p>
    <w:p w:rsidR="005C59EE" w:rsidRDefault="00E531BC">
      <w:pPr>
        <w:spacing w:before="89"/>
        <w:ind w:left="1756" w:right="3138"/>
        <w:jc w:val="center"/>
        <w:rPr>
          <w:sz w:val="28"/>
        </w:rPr>
      </w:pPr>
      <w:r>
        <w:rPr>
          <w:sz w:val="28"/>
        </w:rPr>
        <w:t>Fig 2.1</w:t>
      </w:r>
    </w:p>
    <w:p w:rsidR="005C59EE" w:rsidRDefault="005C59EE">
      <w:pPr>
        <w:jc w:val="center"/>
        <w:rPr>
          <w:sz w:val="28"/>
        </w:rPr>
        <w:sectPr w:rsidR="005C59EE">
          <w:pgSz w:w="11900" w:h="16840"/>
          <w:pgMar w:top="160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5C59EE">
      <w:pPr>
        <w:pStyle w:val="BodyText"/>
        <w:spacing w:before="4"/>
        <w:rPr>
          <w:sz w:val="18"/>
        </w:rPr>
      </w:pPr>
    </w:p>
    <w:p w:rsidR="005C59EE" w:rsidRDefault="00E531BC">
      <w:pPr>
        <w:pStyle w:val="ListParagraph"/>
        <w:numPr>
          <w:ilvl w:val="0"/>
          <w:numId w:val="16"/>
        </w:numPr>
        <w:tabs>
          <w:tab w:val="left" w:pos="1755"/>
        </w:tabs>
        <w:spacing w:before="86"/>
        <w:jc w:val="left"/>
        <w:rPr>
          <w:b/>
          <w:sz w:val="32"/>
        </w:rPr>
      </w:pPr>
      <w:r>
        <w:rPr>
          <w:b/>
          <w:sz w:val="32"/>
        </w:rPr>
        <w:t>Here are the benefits of using Web</w:t>
      </w:r>
      <w:r>
        <w:rPr>
          <w:b/>
          <w:spacing w:val="-7"/>
          <w:sz w:val="32"/>
        </w:rPr>
        <w:t xml:space="preserve"> </w:t>
      </w:r>
      <w:r>
        <w:rPr>
          <w:b/>
          <w:sz w:val="32"/>
        </w:rPr>
        <w:t>Services:</w:t>
      </w:r>
    </w:p>
    <w:p w:rsidR="005C59EE" w:rsidRDefault="005C59EE">
      <w:pPr>
        <w:pStyle w:val="BodyText"/>
        <w:spacing w:before="1"/>
        <w:rPr>
          <w:b/>
          <w:sz w:val="42"/>
        </w:rPr>
      </w:pPr>
    </w:p>
    <w:p w:rsidR="005C59EE" w:rsidRDefault="00E531BC">
      <w:pPr>
        <w:pStyle w:val="ListParagraph"/>
        <w:numPr>
          <w:ilvl w:val="0"/>
          <w:numId w:val="15"/>
        </w:numPr>
        <w:tabs>
          <w:tab w:val="left" w:pos="1726"/>
        </w:tabs>
        <w:rPr>
          <w:rFonts w:ascii="Calibri Light"/>
          <w:sz w:val="28"/>
        </w:rPr>
      </w:pPr>
      <w:r>
        <w:rPr>
          <w:rFonts w:ascii="Calibri Light"/>
          <w:spacing w:val="-3"/>
          <w:sz w:val="28"/>
        </w:rPr>
        <w:t xml:space="preserve">Exposing </w:t>
      </w:r>
      <w:r>
        <w:rPr>
          <w:rFonts w:ascii="Calibri Light"/>
          <w:spacing w:val="-2"/>
          <w:sz w:val="28"/>
        </w:rPr>
        <w:t xml:space="preserve">the </w:t>
      </w:r>
      <w:r>
        <w:rPr>
          <w:rFonts w:ascii="Calibri Light"/>
          <w:sz w:val="28"/>
        </w:rPr>
        <w:t xml:space="preserve">Existing </w:t>
      </w:r>
      <w:r>
        <w:rPr>
          <w:rFonts w:ascii="Calibri Light"/>
          <w:spacing w:val="-3"/>
          <w:sz w:val="28"/>
        </w:rPr>
        <w:t xml:space="preserve">Function </w:t>
      </w:r>
      <w:r>
        <w:rPr>
          <w:rFonts w:ascii="Calibri Light"/>
          <w:sz w:val="28"/>
        </w:rPr>
        <w:t>on the</w:t>
      </w:r>
      <w:r>
        <w:rPr>
          <w:rFonts w:ascii="Calibri Light"/>
          <w:spacing w:val="-18"/>
          <w:sz w:val="28"/>
        </w:rPr>
        <w:t xml:space="preserve"> </w:t>
      </w:r>
      <w:r>
        <w:rPr>
          <w:rFonts w:ascii="Calibri Light"/>
          <w:spacing w:val="-4"/>
          <w:sz w:val="28"/>
        </w:rPr>
        <w:t>network</w:t>
      </w:r>
    </w:p>
    <w:p w:rsidR="005C59EE" w:rsidRDefault="00E531BC">
      <w:pPr>
        <w:pStyle w:val="BodyText"/>
        <w:spacing w:before="163" w:line="360" w:lineRule="auto"/>
        <w:ind w:left="1075" w:right="1784" w:hanging="10"/>
        <w:jc w:val="both"/>
      </w:pPr>
      <w:r>
        <w:t>A</w:t>
      </w:r>
      <w:r>
        <w:rPr>
          <w:spacing w:val="-5"/>
        </w:rPr>
        <w:t xml:space="preserve"> </w:t>
      </w:r>
      <w:r>
        <w:t>web</w:t>
      </w:r>
      <w:r>
        <w:rPr>
          <w:spacing w:val="-5"/>
        </w:rPr>
        <w:t xml:space="preserve"> </w:t>
      </w:r>
      <w:r>
        <w:t>service</w:t>
      </w:r>
      <w:r>
        <w:rPr>
          <w:spacing w:val="-6"/>
        </w:rPr>
        <w:t xml:space="preserve"> </w:t>
      </w:r>
      <w:r>
        <w:t>is</w:t>
      </w:r>
      <w:r>
        <w:rPr>
          <w:spacing w:val="-5"/>
        </w:rPr>
        <w:t xml:space="preserve"> </w:t>
      </w:r>
      <w:r>
        <w:t>a</w:t>
      </w:r>
      <w:r>
        <w:rPr>
          <w:spacing w:val="-6"/>
        </w:rPr>
        <w:t xml:space="preserve"> </w:t>
      </w:r>
      <w:r>
        <w:t>unit</w:t>
      </w:r>
      <w:r>
        <w:rPr>
          <w:spacing w:val="-4"/>
        </w:rPr>
        <w:t xml:space="preserve"> </w:t>
      </w:r>
      <w:r>
        <w:t>of</w:t>
      </w:r>
      <w:r>
        <w:rPr>
          <w:spacing w:val="-6"/>
        </w:rPr>
        <w:t xml:space="preserve"> </w:t>
      </w:r>
      <w:r>
        <w:t>managed</w:t>
      </w:r>
      <w:r>
        <w:rPr>
          <w:spacing w:val="-5"/>
        </w:rPr>
        <w:t xml:space="preserve"> </w:t>
      </w:r>
      <w:r>
        <w:t>code</w:t>
      </w:r>
      <w:r>
        <w:rPr>
          <w:spacing w:val="-6"/>
        </w:rPr>
        <w:t xml:space="preserve"> </w:t>
      </w:r>
      <w:r>
        <w:t>that</w:t>
      </w:r>
      <w:r>
        <w:rPr>
          <w:spacing w:val="-4"/>
        </w:rPr>
        <w:t xml:space="preserve"> </w:t>
      </w:r>
      <w:r>
        <w:t>can</w:t>
      </w:r>
      <w:r>
        <w:rPr>
          <w:spacing w:val="-5"/>
        </w:rPr>
        <w:t xml:space="preserve"> </w:t>
      </w:r>
      <w:r>
        <w:t>be</w:t>
      </w:r>
      <w:r>
        <w:rPr>
          <w:spacing w:val="-5"/>
        </w:rPr>
        <w:t xml:space="preserve"> </w:t>
      </w:r>
      <w:r>
        <w:t>remotely</w:t>
      </w:r>
      <w:r>
        <w:rPr>
          <w:spacing w:val="-11"/>
        </w:rPr>
        <w:t xml:space="preserve"> </w:t>
      </w:r>
      <w:r>
        <w:t>invoked</w:t>
      </w:r>
      <w:r>
        <w:rPr>
          <w:spacing w:val="-5"/>
        </w:rPr>
        <w:t xml:space="preserve"> </w:t>
      </w:r>
      <w:r>
        <w:t>using</w:t>
      </w:r>
      <w:r>
        <w:rPr>
          <w:spacing w:val="-5"/>
        </w:rPr>
        <w:t xml:space="preserve"> </w:t>
      </w:r>
      <w:r>
        <w:t>HTTP,</w:t>
      </w:r>
      <w:r>
        <w:rPr>
          <w:spacing w:val="-5"/>
        </w:rPr>
        <w:t xml:space="preserve"> </w:t>
      </w:r>
      <w:r>
        <w:t>that</w:t>
      </w:r>
      <w:r>
        <w:rPr>
          <w:spacing w:val="-4"/>
        </w:rPr>
        <w:t xml:space="preserve"> </w:t>
      </w:r>
      <w:r>
        <w:t>is, it</w:t>
      </w:r>
      <w:r>
        <w:rPr>
          <w:spacing w:val="-14"/>
        </w:rPr>
        <w:t xml:space="preserve"> </w:t>
      </w:r>
      <w:r>
        <w:t>can</w:t>
      </w:r>
      <w:r>
        <w:rPr>
          <w:spacing w:val="-14"/>
        </w:rPr>
        <w:t xml:space="preserve"> </w:t>
      </w:r>
      <w:r>
        <w:t>be</w:t>
      </w:r>
      <w:r>
        <w:rPr>
          <w:spacing w:val="-15"/>
        </w:rPr>
        <w:t xml:space="preserve"> </w:t>
      </w:r>
      <w:r>
        <w:t>activated</w:t>
      </w:r>
      <w:r>
        <w:rPr>
          <w:spacing w:val="-14"/>
        </w:rPr>
        <w:t xml:space="preserve"> </w:t>
      </w:r>
      <w:r>
        <w:t>using</w:t>
      </w:r>
      <w:r>
        <w:rPr>
          <w:spacing w:val="-19"/>
        </w:rPr>
        <w:t xml:space="preserve"> </w:t>
      </w:r>
      <w:r>
        <w:t>HTTP</w:t>
      </w:r>
      <w:r>
        <w:rPr>
          <w:spacing w:val="-16"/>
        </w:rPr>
        <w:t xml:space="preserve"> </w:t>
      </w:r>
      <w:r>
        <w:t>requests.</w:t>
      </w:r>
      <w:r>
        <w:rPr>
          <w:spacing w:val="-13"/>
        </w:rPr>
        <w:t xml:space="preserve"> </w:t>
      </w:r>
      <w:r>
        <w:t>Web</w:t>
      </w:r>
      <w:r>
        <w:rPr>
          <w:spacing w:val="-14"/>
        </w:rPr>
        <w:t xml:space="preserve"> </w:t>
      </w:r>
      <w:r>
        <w:t>services</w:t>
      </w:r>
      <w:r>
        <w:rPr>
          <w:spacing w:val="-14"/>
        </w:rPr>
        <w:t xml:space="preserve"> </w:t>
      </w:r>
      <w:r>
        <w:t>allow</w:t>
      </w:r>
      <w:r>
        <w:rPr>
          <w:spacing w:val="-13"/>
        </w:rPr>
        <w:t xml:space="preserve"> </w:t>
      </w:r>
      <w:r>
        <w:t>you</w:t>
      </w:r>
      <w:r>
        <w:rPr>
          <w:spacing w:val="-14"/>
        </w:rPr>
        <w:t xml:space="preserve"> </w:t>
      </w:r>
      <w:r>
        <w:t>to</w:t>
      </w:r>
      <w:r>
        <w:rPr>
          <w:spacing w:val="-14"/>
        </w:rPr>
        <w:t xml:space="preserve"> </w:t>
      </w:r>
      <w:r>
        <w:t>expose</w:t>
      </w:r>
      <w:r>
        <w:rPr>
          <w:spacing w:val="-15"/>
        </w:rPr>
        <w:t xml:space="preserve"> </w:t>
      </w:r>
      <w:r>
        <w:t>the</w:t>
      </w:r>
      <w:r>
        <w:rPr>
          <w:spacing w:val="-15"/>
        </w:rPr>
        <w:t xml:space="preserve"> </w:t>
      </w:r>
      <w:r>
        <w:t>functionality of</w:t>
      </w:r>
      <w:r>
        <w:rPr>
          <w:spacing w:val="-9"/>
        </w:rPr>
        <w:t xml:space="preserve"> </w:t>
      </w:r>
      <w:r>
        <w:t>your</w:t>
      </w:r>
      <w:r>
        <w:rPr>
          <w:spacing w:val="-12"/>
        </w:rPr>
        <w:t xml:space="preserve"> </w:t>
      </w:r>
      <w:r>
        <w:t>existing</w:t>
      </w:r>
      <w:r>
        <w:rPr>
          <w:spacing w:val="-16"/>
        </w:rPr>
        <w:t xml:space="preserve"> </w:t>
      </w:r>
      <w:r>
        <w:t>code</w:t>
      </w:r>
      <w:r>
        <w:rPr>
          <w:spacing w:val="-14"/>
        </w:rPr>
        <w:t xml:space="preserve"> </w:t>
      </w:r>
      <w:r>
        <w:t>over</w:t>
      </w:r>
      <w:r>
        <w:rPr>
          <w:spacing w:val="-14"/>
        </w:rPr>
        <w:t xml:space="preserve"> </w:t>
      </w:r>
      <w:r>
        <w:t>the</w:t>
      </w:r>
      <w:r>
        <w:rPr>
          <w:spacing w:val="-14"/>
        </w:rPr>
        <w:t xml:space="preserve"> </w:t>
      </w:r>
      <w:r>
        <w:t>network.</w:t>
      </w:r>
      <w:r>
        <w:rPr>
          <w:spacing w:val="-13"/>
        </w:rPr>
        <w:t xml:space="preserve"> </w:t>
      </w:r>
      <w:r>
        <w:t>Once</w:t>
      </w:r>
      <w:r>
        <w:rPr>
          <w:spacing w:val="-14"/>
        </w:rPr>
        <w:t xml:space="preserve"> </w:t>
      </w:r>
      <w:r>
        <w:t>it</w:t>
      </w:r>
      <w:r>
        <w:rPr>
          <w:spacing w:val="-13"/>
        </w:rPr>
        <w:t xml:space="preserve"> </w:t>
      </w:r>
      <w:r>
        <w:t>is</w:t>
      </w:r>
      <w:r>
        <w:rPr>
          <w:spacing w:val="-10"/>
        </w:rPr>
        <w:t xml:space="preserve"> </w:t>
      </w:r>
      <w:r>
        <w:t>exposed</w:t>
      </w:r>
      <w:r>
        <w:rPr>
          <w:spacing w:val="-13"/>
        </w:rPr>
        <w:t xml:space="preserve"> </w:t>
      </w:r>
      <w:r>
        <w:t>on</w:t>
      </w:r>
      <w:r>
        <w:rPr>
          <w:spacing w:val="-13"/>
        </w:rPr>
        <w:t xml:space="preserve"> </w:t>
      </w:r>
      <w:r>
        <w:t>the</w:t>
      </w:r>
      <w:r>
        <w:rPr>
          <w:spacing w:val="-14"/>
        </w:rPr>
        <w:t xml:space="preserve"> </w:t>
      </w:r>
      <w:r>
        <w:t>network,</w:t>
      </w:r>
      <w:r>
        <w:rPr>
          <w:spacing w:val="-13"/>
        </w:rPr>
        <w:t xml:space="preserve"> </w:t>
      </w:r>
      <w:r>
        <w:t>other</w:t>
      </w:r>
      <w:r>
        <w:rPr>
          <w:spacing w:val="-14"/>
        </w:rPr>
        <w:t xml:space="preserve"> </w:t>
      </w:r>
      <w:r>
        <w:t>application can use the functionality of your</w:t>
      </w:r>
      <w:r>
        <w:rPr>
          <w:spacing w:val="-4"/>
        </w:rPr>
        <w:t xml:space="preserve"> </w:t>
      </w:r>
      <w:r>
        <w:t>program.</w:t>
      </w:r>
    </w:p>
    <w:p w:rsidR="005C59EE" w:rsidRDefault="005C59EE">
      <w:pPr>
        <w:pStyle w:val="BodyText"/>
        <w:spacing w:before="5"/>
        <w:rPr>
          <w:sz w:val="27"/>
        </w:rPr>
      </w:pPr>
    </w:p>
    <w:p w:rsidR="005C59EE" w:rsidRDefault="00E531BC">
      <w:pPr>
        <w:pStyle w:val="Heading3"/>
        <w:numPr>
          <w:ilvl w:val="0"/>
          <w:numId w:val="15"/>
        </w:numPr>
        <w:tabs>
          <w:tab w:val="left" w:pos="1726"/>
        </w:tabs>
        <w:spacing w:before="1"/>
      </w:pPr>
      <w:r>
        <w:rPr>
          <w:spacing w:val="-3"/>
        </w:rPr>
        <w:t>Interoperability</w:t>
      </w:r>
    </w:p>
    <w:p w:rsidR="005C59EE" w:rsidRDefault="00E531BC">
      <w:pPr>
        <w:pStyle w:val="BodyText"/>
        <w:spacing w:before="164" w:line="360" w:lineRule="auto"/>
        <w:ind w:left="1075" w:right="1788" w:hanging="10"/>
        <w:jc w:val="both"/>
      </w:pPr>
      <w:r>
        <w:t>Web services allow various applications to talk to each other and share data and services among</w:t>
      </w:r>
      <w:r>
        <w:rPr>
          <w:spacing w:val="-10"/>
        </w:rPr>
        <w:t xml:space="preserve"> </w:t>
      </w:r>
      <w:r>
        <w:t>themselves.</w:t>
      </w:r>
      <w:r>
        <w:rPr>
          <w:spacing w:val="-7"/>
        </w:rPr>
        <w:t xml:space="preserve"> </w:t>
      </w:r>
      <w:r>
        <w:t>Other</w:t>
      </w:r>
      <w:r>
        <w:rPr>
          <w:spacing w:val="-6"/>
        </w:rPr>
        <w:t xml:space="preserve"> </w:t>
      </w:r>
      <w:r>
        <w:t>applications</w:t>
      </w:r>
      <w:r>
        <w:rPr>
          <w:spacing w:val="-7"/>
        </w:rPr>
        <w:t xml:space="preserve"> </w:t>
      </w:r>
      <w:r>
        <w:t>can</w:t>
      </w:r>
      <w:r>
        <w:rPr>
          <w:spacing w:val="-5"/>
        </w:rPr>
        <w:t xml:space="preserve"> </w:t>
      </w:r>
      <w:r>
        <w:t>also</w:t>
      </w:r>
      <w:r>
        <w:rPr>
          <w:spacing w:val="-7"/>
        </w:rPr>
        <w:t xml:space="preserve"> </w:t>
      </w:r>
      <w:r>
        <w:t>use</w:t>
      </w:r>
      <w:r>
        <w:rPr>
          <w:spacing w:val="-6"/>
        </w:rPr>
        <w:t xml:space="preserve"> </w:t>
      </w:r>
      <w:r>
        <w:t>the</w:t>
      </w:r>
      <w:r>
        <w:rPr>
          <w:spacing w:val="-8"/>
        </w:rPr>
        <w:t xml:space="preserve"> </w:t>
      </w:r>
      <w:r>
        <w:t>web</w:t>
      </w:r>
      <w:r>
        <w:rPr>
          <w:spacing w:val="-7"/>
        </w:rPr>
        <w:t xml:space="preserve"> </w:t>
      </w:r>
      <w:r>
        <w:t>services.</w:t>
      </w:r>
      <w:r>
        <w:rPr>
          <w:spacing w:val="-2"/>
        </w:rPr>
        <w:t xml:space="preserve"> </w:t>
      </w:r>
      <w:r>
        <w:t>For</w:t>
      </w:r>
      <w:r>
        <w:rPr>
          <w:spacing w:val="-6"/>
        </w:rPr>
        <w:t xml:space="preserve"> </w:t>
      </w:r>
      <w:r>
        <w:t>example,</w:t>
      </w:r>
      <w:r>
        <w:rPr>
          <w:spacing w:val="-5"/>
        </w:rPr>
        <w:t xml:space="preserve"> </w:t>
      </w:r>
      <w:r>
        <w:t>a</w:t>
      </w:r>
      <w:r>
        <w:rPr>
          <w:spacing w:val="-8"/>
        </w:rPr>
        <w:t xml:space="preserve"> </w:t>
      </w:r>
      <w:r>
        <w:t>VB</w:t>
      </w:r>
      <w:r>
        <w:rPr>
          <w:spacing w:val="-6"/>
        </w:rPr>
        <w:t xml:space="preserve"> </w:t>
      </w:r>
      <w:r>
        <w:t>or</w:t>
      </w:r>
    </w:p>
    <w:p w:rsidR="005C59EE" w:rsidRDefault="00E531BC">
      <w:pPr>
        <w:pStyle w:val="BodyText"/>
        <w:spacing w:before="4" w:line="360" w:lineRule="auto"/>
        <w:ind w:left="1075" w:right="1787"/>
        <w:jc w:val="both"/>
      </w:pPr>
      <w:r>
        <w:t>.NET application can talk to Java web services and vice versa. Web services are used to make the application platform and technology independent.</w:t>
      </w:r>
    </w:p>
    <w:p w:rsidR="005C59EE" w:rsidRDefault="005C59EE">
      <w:pPr>
        <w:pStyle w:val="BodyText"/>
        <w:spacing w:before="1"/>
        <w:rPr>
          <w:sz w:val="27"/>
        </w:rPr>
      </w:pPr>
    </w:p>
    <w:p w:rsidR="005C59EE" w:rsidRDefault="00E531BC">
      <w:pPr>
        <w:pStyle w:val="Heading3"/>
        <w:numPr>
          <w:ilvl w:val="0"/>
          <w:numId w:val="15"/>
        </w:numPr>
        <w:tabs>
          <w:tab w:val="left" w:pos="1726"/>
        </w:tabs>
      </w:pPr>
      <w:r>
        <w:rPr>
          <w:spacing w:val="-3"/>
        </w:rPr>
        <w:t>Standardized</w:t>
      </w:r>
      <w:r>
        <w:rPr>
          <w:spacing w:val="-4"/>
        </w:rPr>
        <w:t xml:space="preserve"> </w:t>
      </w:r>
      <w:r>
        <w:rPr>
          <w:spacing w:val="-3"/>
        </w:rPr>
        <w:t>Protocol</w:t>
      </w:r>
    </w:p>
    <w:p w:rsidR="005C59EE" w:rsidRDefault="00E531BC">
      <w:pPr>
        <w:pStyle w:val="BodyText"/>
        <w:spacing w:before="163" w:line="360" w:lineRule="auto"/>
        <w:ind w:left="1079" w:right="1788"/>
        <w:jc w:val="both"/>
      </w:pPr>
      <w:r>
        <w:t>Web services use standardized industry standard protocol for the communication. All the four layers (Service Transport, XML Messaging, Service Description, and Service Discovery layers) use well-defined protocols in the web services protocol stack. This standardization</w:t>
      </w:r>
      <w:r>
        <w:rPr>
          <w:spacing w:val="-5"/>
        </w:rPr>
        <w:t xml:space="preserve"> </w:t>
      </w:r>
      <w:r>
        <w:t>of</w:t>
      </w:r>
      <w:r>
        <w:rPr>
          <w:spacing w:val="-6"/>
        </w:rPr>
        <w:t xml:space="preserve"> </w:t>
      </w:r>
      <w:r>
        <w:t>protocol</w:t>
      </w:r>
      <w:r>
        <w:rPr>
          <w:spacing w:val="-4"/>
        </w:rPr>
        <w:t xml:space="preserve"> </w:t>
      </w:r>
      <w:r>
        <w:t>stack</w:t>
      </w:r>
      <w:r>
        <w:rPr>
          <w:spacing w:val="-2"/>
        </w:rPr>
        <w:t xml:space="preserve"> </w:t>
      </w:r>
      <w:r>
        <w:t>gives</w:t>
      </w:r>
      <w:r>
        <w:rPr>
          <w:spacing w:val="-5"/>
        </w:rPr>
        <w:t xml:space="preserve"> </w:t>
      </w:r>
      <w:r>
        <w:t>the</w:t>
      </w:r>
      <w:r>
        <w:rPr>
          <w:spacing w:val="-6"/>
        </w:rPr>
        <w:t xml:space="preserve"> </w:t>
      </w:r>
      <w:r>
        <w:t>business</w:t>
      </w:r>
      <w:r>
        <w:rPr>
          <w:spacing w:val="-5"/>
        </w:rPr>
        <w:t xml:space="preserve"> </w:t>
      </w:r>
      <w:r>
        <w:t>many</w:t>
      </w:r>
      <w:r>
        <w:rPr>
          <w:spacing w:val="-7"/>
        </w:rPr>
        <w:t xml:space="preserve"> </w:t>
      </w:r>
      <w:r>
        <w:t>advantages</w:t>
      </w:r>
      <w:r>
        <w:rPr>
          <w:spacing w:val="-5"/>
        </w:rPr>
        <w:t xml:space="preserve"> </w:t>
      </w:r>
      <w:r>
        <w:t>such</w:t>
      </w:r>
      <w:r>
        <w:rPr>
          <w:spacing w:val="-2"/>
        </w:rPr>
        <w:t xml:space="preserve"> </w:t>
      </w:r>
      <w:r>
        <w:t>as</w:t>
      </w:r>
      <w:r>
        <w:rPr>
          <w:spacing w:val="-5"/>
        </w:rPr>
        <w:t xml:space="preserve"> </w:t>
      </w:r>
      <w:r>
        <w:t>a</w:t>
      </w:r>
      <w:r>
        <w:rPr>
          <w:spacing w:val="-6"/>
        </w:rPr>
        <w:t xml:space="preserve"> </w:t>
      </w:r>
      <w:r>
        <w:t>wide</w:t>
      </w:r>
      <w:r>
        <w:rPr>
          <w:spacing w:val="-3"/>
        </w:rPr>
        <w:t xml:space="preserve"> </w:t>
      </w:r>
      <w:r>
        <w:t>range of choices, reduction in the cost due to competition, and increase in the</w:t>
      </w:r>
      <w:r>
        <w:rPr>
          <w:spacing w:val="-13"/>
        </w:rPr>
        <w:t xml:space="preserve"> </w:t>
      </w:r>
      <w:r>
        <w:t>quality.</w:t>
      </w:r>
    </w:p>
    <w:p w:rsidR="005C59EE" w:rsidRDefault="005C59EE">
      <w:pPr>
        <w:pStyle w:val="BodyText"/>
        <w:spacing w:before="3"/>
        <w:rPr>
          <w:sz w:val="27"/>
        </w:rPr>
      </w:pPr>
    </w:p>
    <w:p w:rsidR="005C59EE" w:rsidRDefault="00E531BC">
      <w:pPr>
        <w:pStyle w:val="Heading3"/>
        <w:numPr>
          <w:ilvl w:val="0"/>
          <w:numId w:val="15"/>
        </w:numPr>
        <w:tabs>
          <w:tab w:val="left" w:pos="1726"/>
        </w:tabs>
      </w:pPr>
      <w:r>
        <w:t>Low Cost of</w:t>
      </w:r>
      <w:r>
        <w:rPr>
          <w:spacing w:val="-14"/>
        </w:rPr>
        <w:t xml:space="preserve"> </w:t>
      </w:r>
      <w:r>
        <w:rPr>
          <w:spacing w:val="-3"/>
        </w:rPr>
        <w:t>Communication</w:t>
      </w:r>
    </w:p>
    <w:p w:rsidR="005C59EE" w:rsidRDefault="00E531BC">
      <w:pPr>
        <w:pStyle w:val="BodyText"/>
        <w:spacing w:before="166" w:line="360" w:lineRule="auto"/>
        <w:ind w:left="1075" w:right="1784" w:hanging="10"/>
        <w:jc w:val="both"/>
      </w:pPr>
      <w:r>
        <w:t>Web</w:t>
      </w:r>
      <w:r>
        <w:rPr>
          <w:spacing w:val="-17"/>
        </w:rPr>
        <w:t xml:space="preserve"> </w:t>
      </w:r>
      <w:r>
        <w:t>services</w:t>
      </w:r>
      <w:r>
        <w:rPr>
          <w:spacing w:val="-14"/>
        </w:rPr>
        <w:t xml:space="preserve"> </w:t>
      </w:r>
      <w:r>
        <w:t>use</w:t>
      </w:r>
      <w:r>
        <w:rPr>
          <w:spacing w:val="-15"/>
        </w:rPr>
        <w:t xml:space="preserve"> </w:t>
      </w:r>
      <w:r>
        <w:t>SOAP</w:t>
      </w:r>
      <w:r>
        <w:rPr>
          <w:spacing w:val="-13"/>
        </w:rPr>
        <w:t xml:space="preserve"> </w:t>
      </w:r>
      <w:r>
        <w:t>over</w:t>
      </w:r>
      <w:r>
        <w:rPr>
          <w:spacing w:val="-18"/>
        </w:rPr>
        <w:t xml:space="preserve"> </w:t>
      </w:r>
      <w:r>
        <w:t>HTTP</w:t>
      </w:r>
      <w:r>
        <w:rPr>
          <w:spacing w:val="-16"/>
        </w:rPr>
        <w:t xml:space="preserve"> </w:t>
      </w:r>
      <w:r>
        <w:t>protocol,</w:t>
      </w:r>
      <w:r>
        <w:rPr>
          <w:spacing w:val="-17"/>
        </w:rPr>
        <w:t xml:space="preserve"> </w:t>
      </w:r>
      <w:r>
        <w:t>so</w:t>
      </w:r>
      <w:r>
        <w:rPr>
          <w:spacing w:val="-10"/>
        </w:rPr>
        <w:t xml:space="preserve"> </w:t>
      </w:r>
      <w:r>
        <w:t>you</w:t>
      </w:r>
      <w:r>
        <w:rPr>
          <w:spacing w:val="-17"/>
        </w:rPr>
        <w:t xml:space="preserve"> </w:t>
      </w:r>
      <w:r>
        <w:t>can</w:t>
      </w:r>
      <w:r>
        <w:rPr>
          <w:spacing w:val="-14"/>
        </w:rPr>
        <w:t xml:space="preserve"> </w:t>
      </w:r>
      <w:r>
        <w:t>use</w:t>
      </w:r>
      <w:r>
        <w:rPr>
          <w:spacing w:val="-13"/>
        </w:rPr>
        <w:t xml:space="preserve"> </w:t>
      </w:r>
      <w:r>
        <w:t>your</w:t>
      </w:r>
      <w:r>
        <w:rPr>
          <w:spacing w:val="-15"/>
        </w:rPr>
        <w:t xml:space="preserve"> </w:t>
      </w:r>
      <w:r>
        <w:t>existing</w:t>
      </w:r>
      <w:r>
        <w:rPr>
          <w:spacing w:val="-22"/>
        </w:rPr>
        <w:t xml:space="preserve"> </w:t>
      </w:r>
      <w:r>
        <w:t>low-cost</w:t>
      </w:r>
      <w:r>
        <w:rPr>
          <w:spacing w:val="-16"/>
        </w:rPr>
        <w:t xml:space="preserve"> </w:t>
      </w:r>
      <w:r>
        <w:t>internet for implementing web services. This solution is much less costly compared to proprietary solutions</w:t>
      </w:r>
      <w:r>
        <w:rPr>
          <w:spacing w:val="-7"/>
        </w:rPr>
        <w:t xml:space="preserve"> </w:t>
      </w:r>
      <w:r>
        <w:t>like</w:t>
      </w:r>
      <w:r>
        <w:rPr>
          <w:spacing w:val="-8"/>
        </w:rPr>
        <w:t xml:space="preserve"> </w:t>
      </w:r>
      <w:r>
        <w:t>EDI/B2B.</w:t>
      </w:r>
      <w:r>
        <w:rPr>
          <w:spacing w:val="-7"/>
        </w:rPr>
        <w:t xml:space="preserve"> </w:t>
      </w:r>
      <w:r>
        <w:t>Besides</w:t>
      </w:r>
      <w:r>
        <w:rPr>
          <w:spacing w:val="-7"/>
        </w:rPr>
        <w:t xml:space="preserve"> </w:t>
      </w:r>
      <w:r>
        <w:t>SOAP</w:t>
      </w:r>
      <w:r>
        <w:rPr>
          <w:spacing w:val="-9"/>
        </w:rPr>
        <w:t xml:space="preserve"> </w:t>
      </w:r>
      <w:r>
        <w:t>over</w:t>
      </w:r>
      <w:r>
        <w:rPr>
          <w:spacing w:val="-8"/>
        </w:rPr>
        <w:t xml:space="preserve"> </w:t>
      </w:r>
      <w:r>
        <w:t>HTTP,</w:t>
      </w:r>
      <w:r>
        <w:rPr>
          <w:spacing w:val="-7"/>
        </w:rPr>
        <w:t xml:space="preserve"> </w:t>
      </w:r>
      <w:r>
        <w:t>web</w:t>
      </w:r>
      <w:r>
        <w:rPr>
          <w:spacing w:val="-7"/>
        </w:rPr>
        <w:t xml:space="preserve"> </w:t>
      </w:r>
      <w:r>
        <w:t>services</w:t>
      </w:r>
      <w:r>
        <w:rPr>
          <w:spacing w:val="-6"/>
        </w:rPr>
        <w:t xml:space="preserve"> </w:t>
      </w:r>
      <w:r>
        <w:t>can</w:t>
      </w:r>
      <w:r>
        <w:rPr>
          <w:spacing w:val="-6"/>
        </w:rPr>
        <w:t xml:space="preserve"> </w:t>
      </w:r>
      <w:r>
        <w:t>also</w:t>
      </w:r>
      <w:r>
        <w:rPr>
          <w:spacing w:val="-7"/>
        </w:rPr>
        <w:t xml:space="preserve"> </w:t>
      </w:r>
      <w:r>
        <w:t>be</w:t>
      </w:r>
      <w:r>
        <w:rPr>
          <w:spacing w:val="-8"/>
        </w:rPr>
        <w:t xml:space="preserve"> </w:t>
      </w:r>
      <w:r>
        <w:t>implemented on other reliable transport mechanisms like</w:t>
      </w:r>
      <w:r>
        <w:rPr>
          <w:spacing w:val="-1"/>
        </w:rPr>
        <w:t xml:space="preserve"> </w:t>
      </w:r>
      <w:r>
        <w:t>FTP.</w:t>
      </w:r>
    </w:p>
    <w:p w:rsidR="005C59EE" w:rsidRDefault="005C59EE">
      <w:pPr>
        <w:pStyle w:val="BodyText"/>
        <w:spacing w:before="5"/>
        <w:rPr>
          <w:sz w:val="27"/>
        </w:rPr>
      </w:pPr>
    </w:p>
    <w:p w:rsidR="005C59EE" w:rsidRDefault="00E531BC">
      <w:pPr>
        <w:pStyle w:val="Heading3"/>
        <w:numPr>
          <w:ilvl w:val="0"/>
          <w:numId w:val="15"/>
        </w:numPr>
        <w:tabs>
          <w:tab w:val="left" w:pos="1726"/>
        </w:tabs>
        <w:spacing w:before="1"/>
      </w:pPr>
      <w:r>
        <w:rPr>
          <w:spacing w:val="-3"/>
        </w:rPr>
        <w:t>XML-Based</w:t>
      </w:r>
    </w:p>
    <w:p w:rsidR="005C59EE" w:rsidRDefault="00E531BC">
      <w:pPr>
        <w:pStyle w:val="BodyText"/>
        <w:spacing w:before="164" w:line="360" w:lineRule="auto"/>
        <w:ind w:left="1075" w:right="1786" w:hanging="10"/>
        <w:jc w:val="both"/>
      </w:pPr>
      <w:r>
        <w:t>Web Services uses XML at data representation and data transportation layers. Using XML eliminates any networking, operating system, or platform binding. Web Services based applications are highly interoperable application at their core level.</w:t>
      </w:r>
    </w:p>
    <w:p w:rsidR="005C59EE" w:rsidRDefault="005C59EE">
      <w:pPr>
        <w:spacing w:line="360" w:lineRule="auto"/>
        <w:jc w:val="both"/>
        <w:sectPr w:rsidR="005C59EE">
          <w:pgSz w:w="11900" w:h="16840"/>
          <w:pgMar w:top="160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3"/>
        <w:numPr>
          <w:ilvl w:val="0"/>
          <w:numId w:val="15"/>
        </w:numPr>
        <w:tabs>
          <w:tab w:val="left" w:pos="1726"/>
        </w:tabs>
        <w:spacing w:before="60"/>
      </w:pPr>
      <w:r>
        <w:rPr>
          <w:spacing w:val="-3"/>
        </w:rPr>
        <w:lastRenderedPageBreak/>
        <w:t>Loosely</w:t>
      </w:r>
      <w:r>
        <w:rPr>
          <w:spacing w:val="-6"/>
        </w:rPr>
        <w:t xml:space="preserve"> </w:t>
      </w:r>
      <w:r>
        <w:rPr>
          <w:spacing w:val="-3"/>
        </w:rPr>
        <w:t>Coupled</w:t>
      </w:r>
    </w:p>
    <w:p w:rsidR="005C59EE" w:rsidRDefault="00E531BC">
      <w:pPr>
        <w:pStyle w:val="BodyText"/>
        <w:spacing w:before="166" w:line="360" w:lineRule="auto"/>
        <w:ind w:left="1075" w:right="1784" w:hanging="10"/>
        <w:jc w:val="both"/>
      </w:pPr>
      <w:r>
        <w:t>A consumer of a web service is not tied to that web service directly. The web service interface can change over time without compromising the client's ability to interact with the</w:t>
      </w:r>
      <w:r>
        <w:rPr>
          <w:spacing w:val="-11"/>
        </w:rPr>
        <w:t xml:space="preserve"> </w:t>
      </w:r>
      <w:r>
        <w:t>service.</w:t>
      </w:r>
      <w:r>
        <w:rPr>
          <w:spacing w:val="-10"/>
        </w:rPr>
        <w:t xml:space="preserve"> </w:t>
      </w:r>
      <w:r>
        <w:t>A</w:t>
      </w:r>
      <w:r>
        <w:rPr>
          <w:spacing w:val="-10"/>
        </w:rPr>
        <w:t xml:space="preserve"> </w:t>
      </w:r>
      <w:r>
        <w:t>tightly</w:t>
      </w:r>
      <w:r>
        <w:rPr>
          <w:spacing w:val="-14"/>
        </w:rPr>
        <w:t xml:space="preserve"> </w:t>
      </w:r>
      <w:r>
        <w:t>coupled</w:t>
      </w:r>
      <w:r>
        <w:rPr>
          <w:spacing w:val="-10"/>
        </w:rPr>
        <w:t xml:space="preserve"> </w:t>
      </w:r>
      <w:r>
        <w:t>system</w:t>
      </w:r>
      <w:r>
        <w:rPr>
          <w:spacing w:val="-12"/>
        </w:rPr>
        <w:t xml:space="preserve"> </w:t>
      </w:r>
      <w:r>
        <w:t>implies</w:t>
      </w:r>
      <w:r>
        <w:rPr>
          <w:spacing w:val="-9"/>
        </w:rPr>
        <w:t xml:space="preserve"> </w:t>
      </w:r>
      <w:r>
        <w:t>that</w:t>
      </w:r>
      <w:r>
        <w:rPr>
          <w:spacing w:val="-8"/>
        </w:rPr>
        <w:t xml:space="preserve"> </w:t>
      </w:r>
      <w:r>
        <w:t>the</w:t>
      </w:r>
      <w:r>
        <w:rPr>
          <w:spacing w:val="-11"/>
        </w:rPr>
        <w:t xml:space="preserve"> </w:t>
      </w:r>
      <w:r>
        <w:t>client</w:t>
      </w:r>
      <w:r>
        <w:rPr>
          <w:spacing w:val="-9"/>
        </w:rPr>
        <w:t xml:space="preserve"> </w:t>
      </w:r>
      <w:r>
        <w:t>and</w:t>
      </w:r>
      <w:r>
        <w:rPr>
          <w:spacing w:val="-10"/>
        </w:rPr>
        <w:t xml:space="preserve"> </w:t>
      </w:r>
      <w:r>
        <w:t>server</w:t>
      </w:r>
      <w:r>
        <w:rPr>
          <w:spacing w:val="-10"/>
        </w:rPr>
        <w:t xml:space="preserve"> </w:t>
      </w:r>
      <w:r>
        <w:t>logic</w:t>
      </w:r>
      <w:r>
        <w:rPr>
          <w:spacing w:val="-11"/>
        </w:rPr>
        <w:t xml:space="preserve"> </w:t>
      </w:r>
      <w:r>
        <w:t>are</w:t>
      </w:r>
      <w:r>
        <w:rPr>
          <w:spacing w:val="-11"/>
        </w:rPr>
        <w:t xml:space="preserve"> </w:t>
      </w:r>
      <w:r>
        <w:t>closely</w:t>
      </w:r>
      <w:r>
        <w:rPr>
          <w:spacing w:val="-14"/>
        </w:rPr>
        <w:t xml:space="preserve"> </w:t>
      </w:r>
      <w:r>
        <w:t>tied to</w:t>
      </w:r>
      <w:r>
        <w:rPr>
          <w:spacing w:val="-7"/>
        </w:rPr>
        <w:t xml:space="preserve"> </w:t>
      </w:r>
      <w:r>
        <w:t>one</w:t>
      </w:r>
      <w:r>
        <w:rPr>
          <w:spacing w:val="-8"/>
        </w:rPr>
        <w:t xml:space="preserve"> </w:t>
      </w:r>
      <w:r>
        <w:t>another,</w:t>
      </w:r>
      <w:r>
        <w:rPr>
          <w:spacing w:val="-7"/>
        </w:rPr>
        <w:t xml:space="preserve"> </w:t>
      </w:r>
      <w:r>
        <w:t>implying</w:t>
      </w:r>
      <w:r>
        <w:rPr>
          <w:spacing w:val="-7"/>
        </w:rPr>
        <w:t xml:space="preserve"> </w:t>
      </w:r>
      <w:r>
        <w:t>that</w:t>
      </w:r>
      <w:r>
        <w:rPr>
          <w:spacing w:val="-7"/>
        </w:rPr>
        <w:t xml:space="preserve"> </w:t>
      </w:r>
      <w:r>
        <w:t>if</w:t>
      </w:r>
      <w:r>
        <w:rPr>
          <w:spacing w:val="-8"/>
        </w:rPr>
        <w:t xml:space="preserve"> </w:t>
      </w:r>
      <w:r>
        <w:t>one</w:t>
      </w:r>
      <w:r>
        <w:rPr>
          <w:spacing w:val="-8"/>
        </w:rPr>
        <w:t xml:space="preserve"> </w:t>
      </w:r>
      <w:r>
        <w:t>interface</w:t>
      </w:r>
      <w:r>
        <w:rPr>
          <w:spacing w:val="-6"/>
        </w:rPr>
        <w:t xml:space="preserve"> </w:t>
      </w:r>
      <w:r>
        <w:t>changes,</w:t>
      </w:r>
      <w:r>
        <w:rPr>
          <w:spacing w:val="-7"/>
        </w:rPr>
        <w:t xml:space="preserve"> </w:t>
      </w:r>
      <w:r>
        <w:t>the</w:t>
      </w:r>
      <w:r>
        <w:rPr>
          <w:spacing w:val="-8"/>
        </w:rPr>
        <w:t xml:space="preserve"> </w:t>
      </w:r>
      <w:r>
        <w:t>other</w:t>
      </w:r>
      <w:r>
        <w:rPr>
          <w:spacing w:val="-6"/>
        </w:rPr>
        <w:t xml:space="preserve"> </w:t>
      </w:r>
      <w:r>
        <w:t>must</w:t>
      </w:r>
      <w:r>
        <w:rPr>
          <w:spacing w:val="-7"/>
        </w:rPr>
        <w:t xml:space="preserve"> </w:t>
      </w:r>
      <w:r>
        <w:t>be</w:t>
      </w:r>
      <w:r>
        <w:rPr>
          <w:spacing w:val="-8"/>
        </w:rPr>
        <w:t xml:space="preserve"> </w:t>
      </w:r>
      <w:r>
        <w:t>updated.</w:t>
      </w:r>
      <w:r>
        <w:rPr>
          <w:spacing w:val="-7"/>
        </w:rPr>
        <w:t xml:space="preserve"> </w:t>
      </w:r>
      <w:r>
        <w:t>Adopting a</w:t>
      </w:r>
      <w:r>
        <w:rPr>
          <w:spacing w:val="-15"/>
        </w:rPr>
        <w:t xml:space="preserve"> </w:t>
      </w:r>
      <w:r>
        <w:t>loosely</w:t>
      </w:r>
      <w:r>
        <w:rPr>
          <w:spacing w:val="-19"/>
        </w:rPr>
        <w:t xml:space="preserve"> </w:t>
      </w:r>
      <w:r>
        <w:t>coupled</w:t>
      </w:r>
      <w:r>
        <w:rPr>
          <w:spacing w:val="-14"/>
        </w:rPr>
        <w:t xml:space="preserve"> </w:t>
      </w:r>
      <w:r>
        <w:t>architecture</w:t>
      </w:r>
      <w:r>
        <w:rPr>
          <w:spacing w:val="-15"/>
        </w:rPr>
        <w:t xml:space="preserve"> </w:t>
      </w:r>
      <w:r>
        <w:t>tends</w:t>
      </w:r>
      <w:r>
        <w:rPr>
          <w:spacing w:val="-14"/>
        </w:rPr>
        <w:t xml:space="preserve"> </w:t>
      </w:r>
      <w:r>
        <w:t>to</w:t>
      </w:r>
      <w:r>
        <w:rPr>
          <w:spacing w:val="-14"/>
        </w:rPr>
        <w:t xml:space="preserve"> </w:t>
      </w:r>
      <w:r>
        <w:t>make</w:t>
      </w:r>
      <w:r>
        <w:rPr>
          <w:spacing w:val="-15"/>
        </w:rPr>
        <w:t xml:space="preserve"> </w:t>
      </w:r>
      <w:r>
        <w:t>software</w:t>
      </w:r>
      <w:r>
        <w:rPr>
          <w:spacing w:val="-15"/>
        </w:rPr>
        <w:t xml:space="preserve"> </w:t>
      </w:r>
      <w:r>
        <w:t>systems</w:t>
      </w:r>
      <w:r>
        <w:rPr>
          <w:spacing w:val="-14"/>
        </w:rPr>
        <w:t xml:space="preserve"> </w:t>
      </w:r>
      <w:r>
        <w:t>more</w:t>
      </w:r>
      <w:r>
        <w:rPr>
          <w:spacing w:val="-13"/>
        </w:rPr>
        <w:t xml:space="preserve"> </w:t>
      </w:r>
      <w:r>
        <w:t>manageable</w:t>
      </w:r>
      <w:r>
        <w:rPr>
          <w:spacing w:val="-15"/>
        </w:rPr>
        <w:t xml:space="preserve"> </w:t>
      </w:r>
      <w:r>
        <w:t>and</w:t>
      </w:r>
      <w:r>
        <w:rPr>
          <w:spacing w:val="-14"/>
        </w:rPr>
        <w:t xml:space="preserve"> </w:t>
      </w:r>
      <w:r>
        <w:t>allows simpler integration between different</w:t>
      </w:r>
      <w:r>
        <w:rPr>
          <w:spacing w:val="-2"/>
        </w:rPr>
        <w:t xml:space="preserve"> </w:t>
      </w:r>
      <w:r>
        <w:t>systems.</w:t>
      </w:r>
    </w:p>
    <w:p w:rsidR="005C59EE" w:rsidRDefault="005C59EE">
      <w:pPr>
        <w:pStyle w:val="BodyText"/>
        <w:rPr>
          <w:sz w:val="27"/>
        </w:rPr>
      </w:pPr>
    </w:p>
    <w:p w:rsidR="005C59EE" w:rsidRDefault="00E531BC">
      <w:pPr>
        <w:pStyle w:val="Heading3"/>
        <w:numPr>
          <w:ilvl w:val="0"/>
          <w:numId w:val="15"/>
        </w:numPr>
        <w:tabs>
          <w:tab w:val="left" w:pos="1726"/>
        </w:tabs>
      </w:pPr>
      <w:r>
        <w:rPr>
          <w:spacing w:val="-3"/>
        </w:rPr>
        <w:t>Coarse-Grained</w:t>
      </w:r>
    </w:p>
    <w:p w:rsidR="005C59EE" w:rsidRDefault="00E531BC">
      <w:pPr>
        <w:pStyle w:val="BodyText"/>
        <w:spacing w:before="165" w:line="360" w:lineRule="auto"/>
        <w:ind w:left="1075" w:right="1789" w:hanging="10"/>
        <w:jc w:val="both"/>
      </w:pPr>
      <w:r>
        <w:t>Object-oriented technologies such as Java expose their services through individual methods. An individual method is too fine an operation to provide any useful capability at a corporate level. Building a Java program from scratch requires the creation of several fine-grained</w:t>
      </w:r>
      <w:r>
        <w:rPr>
          <w:spacing w:val="-13"/>
        </w:rPr>
        <w:t xml:space="preserve"> </w:t>
      </w:r>
      <w:r>
        <w:t>methods</w:t>
      </w:r>
      <w:r>
        <w:rPr>
          <w:spacing w:val="-15"/>
        </w:rPr>
        <w:t xml:space="preserve"> </w:t>
      </w:r>
      <w:r>
        <w:t>that</w:t>
      </w:r>
      <w:r>
        <w:rPr>
          <w:spacing w:val="-13"/>
        </w:rPr>
        <w:t xml:space="preserve"> </w:t>
      </w:r>
      <w:r>
        <w:t>are</w:t>
      </w:r>
      <w:r>
        <w:rPr>
          <w:spacing w:val="-14"/>
        </w:rPr>
        <w:t xml:space="preserve"> </w:t>
      </w:r>
      <w:r>
        <w:t>then</w:t>
      </w:r>
      <w:r>
        <w:rPr>
          <w:spacing w:val="-13"/>
        </w:rPr>
        <w:t xml:space="preserve"> </w:t>
      </w:r>
      <w:r>
        <w:t>composed</w:t>
      </w:r>
      <w:r>
        <w:rPr>
          <w:spacing w:val="-15"/>
        </w:rPr>
        <w:t xml:space="preserve"> </w:t>
      </w:r>
      <w:r>
        <w:t>into</w:t>
      </w:r>
      <w:r>
        <w:rPr>
          <w:spacing w:val="-15"/>
        </w:rPr>
        <w:t xml:space="preserve"> </w:t>
      </w:r>
      <w:r>
        <w:t>a</w:t>
      </w:r>
      <w:r>
        <w:rPr>
          <w:spacing w:val="-11"/>
        </w:rPr>
        <w:t xml:space="preserve"> </w:t>
      </w:r>
      <w:r>
        <w:t>coarse-grained</w:t>
      </w:r>
      <w:r>
        <w:rPr>
          <w:spacing w:val="-15"/>
        </w:rPr>
        <w:t xml:space="preserve"> </w:t>
      </w:r>
      <w:r>
        <w:t>service</w:t>
      </w:r>
      <w:r>
        <w:rPr>
          <w:spacing w:val="-15"/>
        </w:rPr>
        <w:t xml:space="preserve"> </w:t>
      </w:r>
      <w:r>
        <w:t>that</w:t>
      </w:r>
      <w:r>
        <w:rPr>
          <w:spacing w:val="-15"/>
        </w:rPr>
        <w:t xml:space="preserve"> </w:t>
      </w:r>
      <w:r>
        <w:t>is</w:t>
      </w:r>
      <w:r>
        <w:rPr>
          <w:spacing w:val="-15"/>
        </w:rPr>
        <w:t xml:space="preserve"> </w:t>
      </w:r>
      <w:r>
        <w:t>consumed by either a client or another</w:t>
      </w:r>
      <w:r>
        <w:rPr>
          <w:spacing w:val="-10"/>
        </w:rPr>
        <w:t xml:space="preserve"> </w:t>
      </w:r>
      <w:r>
        <w:t>service.</w:t>
      </w:r>
    </w:p>
    <w:p w:rsidR="005C59EE" w:rsidRDefault="005C59EE">
      <w:pPr>
        <w:pStyle w:val="BodyText"/>
        <w:spacing w:before="1"/>
      </w:pPr>
    </w:p>
    <w:p w:rsidR="005C59EE" w:rsidRDefault="00E531BC">
      <w:pPr>
        <w:pStyle w:val="BodyText"/>
        <w:spacing w:line="360" w:lineRule="auto"/>
        <w:ind w:left="1089" w:right="2244" w:hanging="10"/>
        <w:jc w:val="both"/>
      </w:pPr>
      <w:r>
        <w:t>Businesses</w:t>
      </w:r>
      <w:r>
        <w:rPr>
          <w:spacing w:val="-9"/>
        </w:rPr>
        <w:t xml:space="preserve"> </w:t>
      </w:r>
      <w:r>
        <w:t>and</w:t>
      </w:r>
      <w:r>
        <w:rPr>
          <w:spacing w:val="-10"/>
        </w:rPr>
        <w:t xml:space="preserve"> </w:t>
      </w:r>
      <w:r>
        <w:t>the</w:t>
      </w:r>
      <w:r>
        <w:rPr>
          <w:spacing w:val="-11"/>
        </w:rPr>
        <w:t xml:space="preserve"> </w:t>
      </w:r>
      <w:r>
        <w:t>interfaces</w:t>
      </w:r>
      <w:r>
        <w:rPr>
          <w:spacing w:val="-9"/>
        </w:rPr>
        <w:t xml:space="preserve"> </w:t>
      </w:r>
      <w:r>
        <w:t>that</w:t>
      </w:r>
      <w:r>
        <w:rPr>
          <w:spacing w:val="-9"/>
        </w:rPr>
        <w:t xml:space="preserve"> </w:t>
      </w:r>
      <w:r>
        <w:t>they</w:t>
      </w:r>
      <w:r>
        <w:rPr>
          <w:spacing w:val="-12"/>
        </w:rPr>
        <w:t xml:space="preserve"> </w:t>
      </w:r>
      <w:r>
        <w:t>expose</w:t>
      </w:r>
      <w:r>
        <w:rPr>
          <w:spacing w:val="-11"/>
        </w:rPr>
        <w:t xml:space="preserve"> </w:t>
      </w:r>
      <w:r>
        <w:t>should</w:t>
      </w:r>
      <w:r>
        <w:rPr>
          <w:spacing w:val="-10"/>
        </w:rPr>
        <w:t xml:space="preserve"> </w:t>
      </w:r>
      <w:r>
        <w:t>be</w:t>
      </w:r>
      <w:r>
        <w:rPr>
          <w:spacing w:val="-11"/>
        </w:rPr>
        <w:t xml:space="preserve"> </w:t>
      </w:r>
      <w:r>
        <w:t>coarse-grained.</w:t>
      </w:r>
      <w:r>
        <w:rPr>
          <w:spacing w:val="-5"/>
        </w:rPr>
        <w:t xml:space="preserve"> </w:t>
      </w:r>
      <w:r>
        <w:t>Web</w:t>
      </w:r>
      <w:r>
        <w:rPr>
          <w:spacing w:val="-10"/>
        </w:rPr>
        <w:t xml:space="preserve"> </w:t>
      </w:r>
      <w:r>
        <w:t>services technology provides a natural way of defining coarse-grained services that access the right amount of business logic</w:t>
      </w:r>
    </w:p>
    <w:p w:rsidR="005C59EE" w:rsidRDefault="005C59EE">
      <w:pPr>
        <w:pStyle w:val="BodyText"/>
        <w:rPr>
          <w:sz w:val="26"/>
        </w:rPr>
      </w:pPr>
    </w:p>
    <w:p w:rsidR="005C59EE" w:rsidRDefault="00E531BC">
      <w:pPr>
        <w:pStyle w:val="Heading3"/>
        <w:numPr>
          <w:ilvl w:val="0"/>
          <w:numId w:val="15"/>
        </w:numPr>
        <w:tabs>
          <w:tab w:val="left" w:pos="1726"/>
        </w:tabs>
        <w:spacing w:before="181"/>
      </w:pPr>
      <w:r>
        <w:t xml:space="preserve">Ability to </w:t>
      </w:r>
      <w:r>
        <w:rPr>
          <w:spacing w:val="-3"/>
        </w:rPr>
        <w:t xml:space="preserve">be Synchronous </w:t>
      </w:r>
      <w:r>
        <w:t>or</w:t>
      </w:r>
      <w:r>
        <w:rPr>
          <w:spacing w:val="-13"/>
        </w:rPr>
        <w:t xml:space="preserve"> </w:t>
      </w:r>
      <w:r>
        <w:rPr>
          <w:spacing w:val="-3"/>
        </w:rPr>
        <w:t>Asynchronous</w:t>
      </w:r>
    </w:p>
    <w:p w:rsidR="005C59EE" w:rsidRDefault="00E531BC">
      <w:pPr>
        <w:pStyle w:val="BodyText"/>
        <w:spacing w:before="166" w:line="360" w:lineRule="auto"/>
        <w:ind w:left="1075" w:right="1788" w:hanging="10"/>
        <w:jc w:val="both"/>
      </w:pPr>
      <w:r>
        <w:t>Synchronicity refers to the binding of the client to the execution of the service. In synchronous invocations, the client blocks and waits for the service to complete its operation before continuing. Asynchronous operations allow a client to invoke a service and then execute other functions.</w:t>
      </w:r>
    </w:p>
    <w:p w:rsidR="005C59EE" w:rsidRDefault="005C59EE">
      <w:pPr>
        <w:pStyle w:val="BodyText"/>
        <w:spacing w:before="10"/>
        <w:rPr>
          <w:sz w:val="23"/>
        </w:rPr>
      </w:pPr>
    </w:p>
    <w:p w:rsidR="005C59EE" w:rsidRDefault="00E531BC">
      <w:pPr>
        <w:pStyle w:val="BodyText"/>
        <w:spacing w:line="360" w:lineRule="auto"/>
        <w:ind w:left="1075" w:right="1787" w:hanging="10"/>
        <w:jc w:val="both"/>
      </w:pPr>
      <w:r>
        <w:t>Asynchronous</w:t>
      </w:r>
      <w:r>
        <w:rPr>
          <w:spacing w:val="-7"/>
        </w:rPr>
        <w:t xml:space="preserve"> </w:t>
      </w:r>
      <w:r>
        <w:t>clients</w:t>
      </w:r>
      <w:r>
        <w:rPr>
          <w:spacing w:val="-7"/>
        </w:rPr>
        <w:t xml:space="preserve"> </w:t>
      </w:r>
      <w:r>
        <w:t>retrieve</w:t>
      </w:r>
      <w:r>
        <w:rPr>
          <w:spacing w:val="-8"/>
        </w:rPr>
        <w:t xml:space="preserve"> </w:t>
      </w:r>
      <w:r>
        <w:t>their</w:t>
      </w:r>
      <w:r>
        <w:rPr>
          <w:spacing w:val="-6"/>
        </w:rPr>
        <w:t xml:space="preserve"> </w:t>
      </w:r>
      <w:r>
        <w:t>result</w:t>
      </w:r>
      <w:r>
        <w:rPr>
          <w:spacing w:val="-7"/>
        </w:rPr>
        <w:t xml:space="preserve"> </w:t>
      </w:r>
      <w:r>
        <w:t>at</w:t>
      </w:r>
      <w:r>
        <w:rPr>
          <w:spacing w:val="-7"/>
        </w:rPr>
        <w:t xml:space="preserve"> </w:t>
      </w:r>
      <w:r>
        <w:t>a</w:t>
      </w:r>
      <w:r>
        <w:rPr>
          <w:spacing w:val="-8"/>
        </w:rPr>
        <w:t xml:space="preserve"> </w:t>
      </w:r>
      <w:r>
        <w:t>later</w:t>
      </w:r>
      <w:r>
        <w:rPr>
          <w:spacing w:val="-6"/>
        </w:rPr>
        <w:t xml:space="preserve"> </w:t>
      </w:r>
      <w:r>
        <w:t>point</w:t>
      </w:r>
      <w:r>
        <w:rPr>
          <w:spacing w:val="-7"/>
        </w:rPr>
        <w:t xml:space="preserve"> </w:t>
      </w:r>
      <w:r>
        <w:t>in</w:t>
      </w:r>
      <w:r>
        <w:rPr>
          <w:spacing w:val="-7"/>
        </w:rPr>
        <w:t xml:space="preserve"> </w:t>
      </w:r>
      <w:r>
        <w:t>time,</w:t>
      </w:r>
      <w:r>
        <w:rPr>
          <w:spacing w:val="-7"/>
        </w:rPr>
        <w:t xml:space="preserve"> </w:t>
      </w:r>
      <w:r>
        <w:t>while</w:t>
      </w:r>
      <w:r>
        <w:rPr>
          <w:spacing w:val="-8"/>
        </w:rPr>
        <w:t xml:space="preserve"> </w:t>
      </w:r>
      <w:r>
        <w:t>synchronous</w:t>
      </w:r>
      <w:r>
        <w:rPr>
          <w:spacing w:val="-7"/>
        </w:rPr>
        <w:t xml:space="preserve"> </w:t>
      </w:r>
      <w:r>
        <w:t>clients receive</w:t>
      </w:r>
      <w:r>
        <w:rPr>
          <w:spacing w:val="-15"/>
        </w:rPr>
        <w:t xml:space="preserve"> </w:t>
      </w:r>
      <w:r>
        <w:t>their</w:t>
      </w:r>
      <w:r>
        <w:rPr>
          <w:spacing w:val="-13"/>
        </w:rPr>
        <w:t xml:space="preserve"> </w:t>
      </w:r>
      <w:r>
        <w:t>result</w:t>
      </w:r>
      <w:r>
        <w:rPr>
          <w:spacing w:val="-14"/>
        </w:rPr>
        <w:t xml:space="preserve"> </w:t>
      </w:r>
      <w:r>
        <w:t>when</w:t>
      </w:r>
      <w:r>
        <w:rPr>
          <w:spacing w:val="-12"/>
        </w:rPr>
        <w:t xml:space="preserve"> </w:t>
      </w:r>
      <w:r>
        <w:t>the</w:t>
      </w:r>
      <w:r>
        <w:rPr>
          <w:spacing w:val="-15"/>
        </w:rPr>
        <w:t xml:space="preserve"> </w:t>
      </w:r>
      <w:r>
        <w:t>service</w:t>
      </w:r>
      <w:r>
        <w:rPr>
          <w:spacing w:val="-15"/>
        </w:rPr>
        <w:t xml:space="preserve"> </w:t>
      </w:r>
      <w:r>
        <w:t>has</w:t>
      </w:r>
      <w:r>
        <w:rPr>
          <w:spacing w:val="-12"/>
        </w:rPr>
        <w:t xml:space="preserve"> </w:t>
      </w:r>
      <w:r>
        <w:t>completed.</w:t>
      </w:r>
      <w:r>
        <w:rPr>
          <w:spacing w:val="-12"/>
        </w:rPr>
        <w:t xml:space="preserve"> </w:t>
      </w:r>
      <w:r>
        <w:t>Asynchronous</w:t>
      </w:r>
      <w:r>
        <w:rPr>
          <w:spacing w:val="-12"/>
        </w:rPr>
        <w:t xml:space="preserve"> </w:t>
      </w:r>
      <w:r>
        <w:t>capability</w:t>
      </w:r>
      <w:r>
        <w:rPr>
          <w:spacing w:val="-17"/>
        </w:rPr>
        <w:t xml:space="preserve"> </w:t>
      </w:r>
      <w:r>
        <w:t>is</w:t>
      </w:r>
      <w:r>
        <w:rPr>
          <w:spacing w:val="-14"/>
        </w:rPr>
        <w:t xml:space="preserve"> </w:t>
      </w:r>
      <w:r>
        <w:t>a</w:t>
      </w:r>
      <w:r>
        <w:rPr>
          <w:spacing w:val="-13"/>
        </w:rPr>
        <w:t xml:space="preserve"> </w:t>
      </w:r>
      <w:r>
        <w:t>key</w:t>
      </w:r>
      <w:r>
        <w:rPr>
          <w:spacing w:val="-17"/>
        </w:rPr>
        <w:t xml:space="preserve"> </w:t>
      </w:r>
      <w:r>
        <w:t>factor in enabling loosely coupled</w:t>
      </w:r>
      <w:r>
        <w:rPr>
          <w:spacing w:val="-11"/>
        </w:rPr>
        <w:t xml:space="preserve"> </w:t>
      </w:r>
      <w:r>
        <w:t>systems.</w:t>
      </w:r>
    </w:p>
    <w:p w:rsidR="005C59EE" w:rsidRDefault="005C59EE">
      <w:pPr>
        <w:pStyle w:val="BodyText"/>
        <w:spacing w:before="3"/>
        <w:rPr>
          <w:sz w:val="27"/>
        </w:rPr>
      </w:pPr>
    </w:p>
    <w:p w:rsidR="005C59EE" w:rsidRDefault="00E531BC">
      <w:pPr>
        <w:pStyle w:val="Heading3"/>
        <w:numPr>
          <w:ilvl w:val="0"/>
          <w:numId w:val="15"/>
        </w:numPr>
        <w:tabs>
          <w:tab w:val="left" w:pos="1726"/>
        </w:tabs>
      </w:pPr>
      <w:r>
        <w:rPr>
          <w:spacing w:val="-3"/>
        </w:rPr>
        <w:t>Supports Remote Procedure</w:t>
      </w:r>
      <w:r>
        <w:rPr>
          <w:spacing w:val="-7"/>
        </w:rPr>
        <w:t xml:space="preserve"> </w:t>
      </w:r>
      <w:r>
        <w:rPr>
          <w:spacing w:val="-3"/>
        </w:rPr>
        <w:t>Calls(RPCs)</w:t>
      </w:r>
    </w:p>
    <w:p w:rsidR="005C59EE" w:rsidRDefault="005C59EE">
      <w:pPr>
        <w:pStyle w:val="BodyText"/>
        <w:spacing w:before="1"/>
        <w:rPr>
          <w:rFonts w:ascii="Calibri Light"/>
          <w:sz w:val="38"/>
        </w:rPr>
      </w:pPr>
    </w:p>
    <w:p w:rsidR="005C59EE" w:rsidRDefault="00E531BC">
      <w:pPr>
        <w:pStyle w:val="BodyText"/>
        <w:spacing w:before="1" w:line="360" w:lineRule="auto"/>
        <w:ind w:left="1075" w:right="1787" w:hanging="10"/>
        <w:jc w:val="both"/>
      </w:pPr>
      <w:r>
        <w:t>Web</w:t>
      </w:r>
      <w:r>
        <w:rPr>
          <w:spacing w:val="-10"/>
        </w:rPr>
        <w:t xml:space="preserve"> </w:t>
      </w:r>
      <w:r>
        <w:t>services</w:t>
      </w:r>
      <w:r>
        <w:rPr>
          <w:spacing w:val="-7"/>
        </w:rPr>
        <w:t xml:space="preserve"> </w:t>
      </w:r>
      <w:r>
        <w:t>allow</w:t>
      </w:r>
      <w:r>
        <w:rPr>
          <w:spacing w:val="-8"/>
        </w:rPr>
        <w:t xml:space="preserve"> </w:t>
      </w:r>
      <w:r>
        <w:t>clients</w:t>
      </w:r>
      <w:r>
        <w:rPr>
          <w:spacing w:val="-9"/>
        </w:rPr>
        <w:t xml:space="preserve"> </w:t>
      </w:r>
      <w:r>
        <w:t>to</w:t>
      </w:r>
      <w:r>
        <w:rPr>
          <w:spacing w:val="-10"/>
        </w:rPr>
        <w:t xml:space="preserve"> </w:t>
      </w:r>
      <w:r>
        <w:t>invoke</w:t>
      </w:r>
      <w:r>
        <w:rPr>
          <w:spacing w:val="-11"/>
        </w:rPr>
        <w:t xml:space="preserve"> </w:t>
      </w:r>
      <w:r>
        <w:t>procedures,</w:t>
      </w:r>
      <w:r>
        <w:rPr>
          <w:spacing w:val="-7"/>
        </w:rPr>
        <w:t xml:space="preserve"> </w:t>
      </w:r>
      <w:r>
        <w:t>functions,</w:t>
      </w:r>
      <w:r>
        <w:rPr>
          <w:spacing w:val="-10"/>
        </w:rPr>
        <w:t xml:space="preserve"> </w:t>
      </w:r>
      <w:r>
        <w:t>and</w:t>
      </w:r>
      <w:r>
        <w:rPr>
          <w:spacing w:val="-7"/>
        </w:rPr>
        <w:t xml:space="preserve"> </w:t>
      </w:r>
      <w:r>
        <w:t>methods</w:t>
      </w:r>
      <w:r>
        <w:rPr>
          <w:spacing w:val="-7"/>
        </w:rPr>
        <w:t xml:space="preserve"> </w:t>
      </w:r>
      <w:r>
        <w:t>on</w:t>
      </w:r>
      <w:r>
        <w:rPr>
          <w:spacing w:val="-7"/>
        </w:rPr>
        <w:t xml:space="preserve"> </w:t>
      </w:r>
      <w:r>
        <w:t>remote</w:t>
      </w:r>
      <w:r>
        <w:rPr>
          <w:spacing w:val="-8"/>
        </w:rPr>
        <w:t xml:space="preserve"> </w:t>
      </w:r>
      <w:r>
        <w:t>objects using</w:t>
      </w:r>
      <w:r>
        <w:rPr>
          <w:spacing w:val="-14"/>
        </w:rPr>
        <w:t xml:space="preserve"> </w:t>
      </w:r>
      <w:r>
        <w:t>an</w:t>
      </w:r>
      <w:r>
        <w:rPr>
          <w:spacing w:val="-10"/>
        </w:rPr>
        <w:t xml:space="preserve"> </w:t>
      </w:r>
      <w:r>
        <w:t>XML-based</w:t>
      </w:r>
      <w:r>
        <w:rPr>
          <w:spacing w:val="-10"/>
        </w:rPr>
        <w:t xml:space="preserve"> </w:t>
      </w:r>
      <w:r>
        <w:t>protocol.</w:t>
      </w:r>
      <w:r>
        <w:rPr>
          <w:spacing w:val="-10"/>
        </w:rPr>
        <w:t xml:space="preserve"> </w:t>
      </w:r>
      <w:r>
        <w:t>Remote</w:t>
      </w:r>
      <w:r>
        <w:rPr>
          <w:spacing w:val="-11"/>
        </w:rPr>
        <w:t xml:space="preserve"> </w:t>
      </w:r>
      <w:r>
        <w:t>procedures</w:t>
      </w:r>
      <w:r>
        <w:rPr>
          <w:spacing w:val="-7"/>
        </w:rPr>
        <w:t xml:space="preserve"> </w:t>
      </w:r>
      <w:r>
        <w:t>expose</w:t>
      </w:r>
      <w:r>
        <w:rPr>
          <w:spacing w:val="-11"/>
        </w:rPr>
        <w:t xml:space="preserve"> </w:t>
      </w:r>
      <w:r>
        <w:t>input</w:t>
      </w:r>
      <w:r>
        <w:rPr>
          <w:spacing w:val="-9"/>
        </w:rPr>
        <w:t xml:space="preserve"> </w:t>
      </w:r>
      <w:r>
        <w:t>and</w:t>
      </w:r>
      <w:r>
        <w:rPr>
          <w:spacing w:val="-10"/>
        </w:rPr>
        <w:t xml:space="preserve"> </w:t>
      </w:r>
      <w:r>
        <w:t>output</w:t>
      </w:r>
      <w:r>
        <w:rPr>
          <w:spacing w:val="-9"/>
        </w:rPr>
        <w:t xml:space="preserve"> </w:t>
      </w:r>
      <w:r>
        <w:t>parameters</w:t>
      </w:r>
      <w:r>
        <w:rPr>
          <w:spacing w:val="-9"/>
        </w:rPr>
        <w:t xml:space="preserve"> </w:t>
      </w:r>
      <w:r>
        <w:t>that a web service must</w:t>
      </w:r>
      <w:r>
        <w:rPr>
          <w:spacing w:val="-1"/>
        </w:rPr>
        <w:t xml:space="preserve"> </w:t>
      </w:r>
      <w:r>
        <w:t>support.</w:t>
      </w:r>
    </w:p>
    <w:p w:rsidR="005C59EE" w:rsidRDefault="005C59EE">
      <w:pPr>
        <w:spacing w:line="360" w:lineRule="auto"/>
        <w:jc w:val="both"/>
        <w:sectPr w:rsidR="005C59EE">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BodyText"/>
        <w:spacing w:before="74" w:line="360" w:lineRule="auto"/>
        <w:ind w:left="1075" w:right="1787" w:hanging="10"/>
        <w:jc w:val="both"/>
      </w:pPr>
      <w:r>
        <w:lastRenderedPageBreak/>
        <w:t>Component development through Enterprise JavaBeans (EJBs)</w:t>
      </w:r>
      <w:r>
        <w:rPr>
          <w:spacing w:val="-44"/>
        </w:rPr>
        <w:t xml:space="preserve"> </w:t>
      </w:r>
      <w:r>
        <w:t>and .NET Components has increasingly</w:t>
      </w:r>
      <w:r>
        <w:rPr>
          <w:spacing w:val="-18"/>
        </w:rPr>
        <w:t xml:space="preserve"> </w:t>
      </w:r>
      <w:r>
        <w:t>become</w:t>
      </w:r>
      <w:r>
        <w:rPr>
          <w:spacing w:val="-12"/>
        </w:rPr>
        <w:t xml:space="preserve"> </w:t>
      </w:r>
      <w:r>
        <w:t>a</w:t>
      </w:r>
      <w:r>
        <w:rPr>
          <w:spacing w:val="-14"/>
        </w:rPr>
        <w:t xml:space="preserve"> </w:t>
      </w:r>
      <w:r>
        <w:t>part</w:t>
      </w:r>
      <w:r>
        <w:rPr>
          <w:spacing w:val="-13"/>
        </w:rPr>
        <w:t xml:space="preserve"> </w:t>
      </w:r>
      <w:r>
        <w:t>of</w:t>
      </w:r>
      <w:r>
        <w:rPr>
          <w:spacing w:val="-14"/>
        </w:rPr>
        <w:t xml:space="preserve"> </w:t>
      </w:r>
      <w:r>
        <w:t>architectures</w:t>
      </w:r>
      <w:r>
        <w:rPr>
          <w:spacing w:val="-11"/>
        </w:rPr>
        <w:t xml:space="preserve"> </w:t>
      </w:r>
      <w:r>
        <w:t>and</w:t>
      </w:r>
      <w:r>
        <w:rPr>
          <w:spacing w:val="-13"/>
        </w:rPr>
        <w:t xml:space="preserve"> </w:t>
      </w:r>
      <w:r>
        <w:t>enterprise</w:t>
      </w:r>
      <w:r>
        <w:rPr>
          <w:spacing w:val="-14"/>
        </w:rPr>
        <w:t xml:space="preserve"> </w:t>
      </w:r>
      <w:r>
        <w:t>deployments</w:t>
      </w:r>
      <w:r>
        <w:rPr>
          <w:spacing w:val="-13"/>
        </w:rPr>
        <w:t xml:space="preserve"> </w:t>
      </w:r>
      <w:r>
        <w:t>over</w:t>
      </w:r>
      <w:r>
        <w:rPr>
          <w:spacing w:val="-12"/>
        </w:rPr>
        <w:t xml:space="preserve"> </w:t>
      </w:r>
      <w:r>
        <w:t>the</w:t>
      </w:r>
      <w:r>
        <w:rPr>
          <w:spacing w:val="-14"/>
        </w:rPr>
        <w:t xml:space="preserve"> </w:t>
      </w:r>
      <w:r>
        <w:t>past</w:t>
      </w:r>
      <w:r>
        <w:rPr>
          <w:spacing w:val="-13"/>
        </w:rPr>
        <w:t xml:space="preserve"> </w:t>
      </w:r>
      <w:r>
        <w:t>couple of years. Both technologies are distributed and accessible through a variety of RPC mechanisms.</w:t>
      </w:r>
    </w:p>
    <w:p w:rsidR="005C59EE" w:rsidRDefault="005C59EE">
      <w:pPr>
        <w:pStyle w:val="BodyText"/>
        <w:spacing w:before="1"/>
      </w:pPr>
    </w:p>
    <w:p w:rsidR="005C59EE" w:rsidRDefault="00E531BC">
      <w:pPr>
        <w:pStyle w:val="BodyText"/>
        <w:spacing w:line="360" w:lineRule="auto"/>
        <w:ind w:left="1075" w:right="1783" w:hanging="10"/>
        <w:jc w:val="both"/>
      </w:pPr>
      <w:r>
        <w:t>A web service supports RPC by providing services of its own, equivalent to those of a traditional</w:t>
      </w:r>
      <w:r>
        <w:rPr>
          <w:spacing w:val="-7"/>
        </w:rPr>
        <w:t xml:space="preserve"> </w:t>
      </w:r>
      <w:r>
        <w:t>component,</w:t>
      </w:r>
      <w:r>
        <w:rPr>
          <w:spacing w:val="-7"/>
        </w:rPr>
        <w:t xml:space="preserve"> </w:t>
      </w:r>
      <w:r>
        <w:t>or</w:t>
      </w:r>
      <w:r>
        <w:rPr>
          <w:spacing w:val="-6"/>
        </w:rPr>
        <w:t xml:space="preserve"> </w:t>
      </w:r>
      <w:r>
        <w:t>by</w:t>
      </w:r>
      <w:r>
        <w:rPr>
          <w:spacing w:val="-12"/>
        </w:rPr>
        <w:t xml:space="preserve"> </w:t>
      </w:r>
      <w:r>
        <w:t>translating</w:t>
      </w:r>
      <w:r>
        <w:rPr>
          <w:spacing w:val="-10"/>
        </w:rPr>
        <w:t xml:space="preserve"> </w:t>
      </w:r>
      <w:r>
        <w:t>incoming</w:t>
      </w:r>
      <w:r>
        <w:rPr>
          <w:spacing w:val="-12"/>
        </w:rPr>
        <w:t xml:space="preserve"> </w:t>
      </w:r>
      <w:r>
        <w:t>invocations</w:t>
      </w:r>
      <w:r>
        <w:rPr>
          <w:spacing w:val="-7"/>
        </w:rPr>
        <w:t xml:space="preserve"> </w:t>
      </w:r>
      <w:r>
        <w:t>into</w:t>
      </w:r>
      <w:r>
        <w:rPr>
          <w:spacing w:val="-7"/>
        </w:rPr>
        <w:t xml:space="preserve"> </w:t>
      </w:r>
      <w:r>
        <w:t>an</w:t>
      </w:r>
      <w:r>
        <w:rPr>
          <w:spacing w:val="-7"/>
        </w:rPr>
        <w:t xml:space="preserve"> </w:t>
      </w:r>
      <w:r>
        <w:t>invocation</w:t>
      </w:r>
      <w:r>
        <w:rPr>
          <w:spacing w:val="-7"/>
        </w:rPr>
        <w:t xml:space="preserve"> </w:t>
      </w:r>
      <w:r>
        <w:t>of</w:t>
      </w:r>
      <w:r>
        <w:rPr>
          <w:spacing w:val="-8"/>
        </w:rPr>
        <w:t xml:space="preserve"> </w:t>
      </w:r>
      <w:r>
        <w:t>an</w:t>
      </w:r>
      <w:r>
        <w:rPr>
          <w:spacing w:val="-7"/>
        </w:rPr>
        <w:t xml:space="preserve"> </w:t>
      </w:r>
      <w:r>
        <w:t>EJB or a .NET</w:t>
      </w:r>
      <w:r>
        <w:rPr>
          <w:spacing w:val="-4"/>
        </w:rPr>
        <w:t xml:space="preserve"> </w:t>
      </w:r>
      <w:r>
        <w:t>component.</w:t>
      </w:r>
    </w:p>
    <w:p w:rsidR="005C59EE" w:rsidRDefault="005C59EE">
      <w:pPr>
        <w:pStyle w:val="BodyText"/>
        <w:rPr>
          <w:sz w:val="26"/>
        </w:rPr>
      </w:pPr>
    </w:p>
    <w:p w:rsidR="005C59EE" w:rsidRDefault="005C59EE">
      <w:pPr>
        <w:pStyle w:val="BodyText"/>
        <w:spacing w:before="4"/>
        <w:rPr>
          <w:sz w:val="31"/>
        </w:rPr>
      </w:pPr>
    </w:p>
    <w:p w:rsidR="005C59EE" w:rsidRDefault="00E531BC">
      <w:pPr>
        <w:pStyle w:val="ListParagraph"/>
        <w:numPr>
          <w:ilvl w:val="0"/>
          <w:numId w:val="14"/>
        </w:numPr>
        <w:tabs>
          <w:tab w:val="left" w:pos="1392"/>
        </w:tabs>
        <w:jc w:val="both"/>
        <w:rPr>
          <w:b/>
          <w:sz w:val="28"/>
        </w:rPr>
      </w:pPr>
      <w:r>
        <w:rPr>
          <w:b/>
          <w:sz w:val="28"/>
        </w:rPr>
        <w:t>Supports Document Exchange</w:t>
      </w:r>
    </w:p>
    <w:p w:rsidR="005C59EE" w:rsidRDefault="005C59EE">
      <w:pPr>
        <w:pStyle w:val="BodyText"/>
        <w:spacing w:before="2"/>
        <w:rPr>
          <w:b/>
          <w:sz w:val="33"/>
        </w:rPr>
      </w:pPr>
    </w:p>
    <w:p w:rsidR="005C59EE" w:rsidRDefault="00E531BC">
      <w:pPr>
        <w:pStyle w:val="BodyText"/>
        <w:spacing w:line="360" w:lineRule="auto"/>
        <w:ind w:left="1089" w:right="2243" w:hanging="10"/>
        <w:jc w:val="both"/>
      </w:pPr>
      <w:r>
        <w:t>One of the key advantages of XML is its generic way of representing not only data, but also complex documents. These documents can be as simple as representing a current address, or they can be as complex as representing an entire book or Request for Quotation (RFQ). Web services support the transparent exchange of</w:t>
      </w:r>
      <w:r>
        <w:rPr>
          <w:spacing w:val="-44"/>
        </w:rPr>
        <w:t xml:space="preserve"> </w:t>
      </w:r>
      <w:r>
        <w:t>documents to facilitate business</w:t>
      </w:r>
      <w:r>
        <w:rPr>
          <w:spacing w:val="-2"/>
        </w:rPr>
        <w:t xml:space="preserve"> </w:t>
      </w:r>
      <w:r>
        <w:t>integration.</w:t>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E531BC">
      <w:pPr>
        <w:pStyle w:val="BodyText"/>
        <w:spacing w:before="8"/>
        <w:rPr>
          <w:sz w:val="13"/>
        </w:rPr>
      </w:pPr>
      <w:r>
        <w:rPr>
          <w:noProof/>
          <w:lang w:val="en-IN" w:eastAsia="en-IN"/>
        </w:rPr>
        <w:drawing>
          <wp:anchor distT="0" distB="0" distL="0" distR="0" simplePos="0" relativeHeight="1288" behindDoc="0" locked="0" layoutInCell="1" allowOverlap="1" wp14:anchorId="59DA1580" wp14:editId="1E77BC4C">
            <wp:simplePos x="0" y="0"/>
            <wp:positionH relativeFrom="page">
              <wp:posOffset>1524000</wp:posOffset>
            </wp:positionH>
            <wp:positionV relativeFrom="paragraph">
              <wp:posOffset>125393</wp:posOffset>
            </wp:positionV>
            <wp:extent cx="4377658" cy="2799683"/>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0" cstate="print"/>
                    <a:stretch>
                      <a:fillRect/>
                    </a:stretch>
                  </pic:blipFill>
                  <pic:spPr>
                    <a:xfrm>
                      <a:off x="0" y="0"/>
                      <a:ext cx="4377658" cy="2799683"/>
                    </a:xfrm>
                    <a:prstGeom prst="rect">
                      <a:avLst/>
                    </a:prstGeom>
                  </pic:spPr>
                </pic:pic>
              </a:graphicData>
            </a:graphic>
          </wp:anchor>
        </w:drawing>
      </w:r>
    </w:p>
    <w:p w:rsidR="005C59EE" w:rsidRDefault="00E531BC">
      <w:pPr>
        <w:pStyle w:val="BodyText"/>
        <w:spacing w:before="104"/>
        <w:ind w:left="197" w:right="3138"/>
        <w:jc w:val="center"/>
      </w:pPr>
      <w:r>
        <w:t>Fig 3.0</w:t>
      </w:r>
    </w:p>
    <w:p w:rsidR="005C59EE" w:rsidRDefault="005C59EE">
      <w:pPr>
        <w:jc w:val="center"/>
        <w:sectPr w:rsidR="005C59EE">
          <w:pgSz w:w="11900" w:h="16840"/>
          <w:pgMar w:top="136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2519"/>
          <w:tab w:val="left" w:pos="2520"/>
        </w:tabs>
        <w:spacing w:before="139"/>
        <w:ind w:left="2520" w:hanging="720"/>
        <w:jc w:val="left"/>
      </w:pPr>
      <w:r>
        <w:lastRenderedPageBreak/>
        <w:t>Some pointers before going</w:t>
      </w:r>
      <w:r>
        <w:rPr>
          <w:spacing w:val="-2"/>
        </w:rPr>
        <w:t xml:space="preserve"> </w:t>
      </w:r>
      <w:r>
        <w:t>further</w:t>
      </w:r>
    </w:p>
    <w:p w:rsidR="005C59EE" w:rsidRDefault="00E531BC">
      <w:pPr>
        <w:pStyle w:val="ListParagraph"/>
        <w:numPr>
          <w:ilvl w:val="1"/>
          <w:numId w:val="14"/>
        </w:numPr>
        <w:tabs>
          <w:tab w:val="left" w:pos="1800"/>
        </w:tabs>
        <w:spacing w:before="182" w:line="360" w:lineRule="auto"/>
        <w:ind w:right="1788" w:hanging="359"/>
        <w:jc w:val="both"/>
        <w:rPr>
          <w:sz w:val="24"/>
        </w:rPr>
      </w:pPr>
      <w:r>
        <w:rPr>
          <w:b/>
          <w:sz w:val="24"/>
        </w:rPr>
        <w:t xml:space="preserve">SOAP </w:t>
      </w:r>
      <w:r>
        <w:rPr>
          <w:sz w:val="24"/>
        </w:rPr>
        <w:t>(</w:t>
      </w:r>
      <w:r>
        <w:rPr>
          <w:b/>
          <w:sz w:val="24"/>
        </w:rPr>
        <w:t xml:space="preserve">Simple Object Access Protocol) </w:t>
      </w:r>
      <w:r>
        <w:rPr>
          <w:sz w:val="24"/>
        </w:rPr>
        <w:t xml:space="preserve">is XML based protocol for accessing a Web Service. It allows the applications to exchange information over </w:t>
      </w:r>
      <w:r>
        <w:rPr>
          <w:b/>
          <w:sz w:val="24"/>
        </w:rPr>
        <w:t>HTTP</w:t>
      </w:r>
      <w:r>
        <w:rPr>
          <w:sz w:val="24"/>
        </w:rPr>
        <w:t xml:space="preserve">, </w:t>
      </w:r>
      <w:r>
        <w:rPr>
          <w:b/>
          <w:sz w:val="24"/>
        </w:rPr>
        <w:t xml:space="preserve">SMTP </w:t>
      </w:r>
      <w:r>
        <w:rPr>
          <w:sz w:val="24"/>
        </w:rPr>
        <w:t>or</w:t>
      </w:r>
      <w:r>
        <w:rPr>
          <w:spacing w:val="-5"/>
          <w:sz w:val="24"/>
        </w:rPr>
        <w:t xml:space="preserve"> </w:t>
      </w:r>
      <w:r>
        <w:rPr>
          <w:b/>
          <w:sz w:val="24"/>
        </w:rPr>
        <w:t>TCP</w:t>
      </w:r>
      <w:r>
        <w:rPr>
          <w:sz w:val="24"/>
        </w:rPr>
        <w:t>.</w:t>
      </w:r>
    </w:p>
    <w:p w:rsidR="005C59EE" w:rsidRDefault="005C59EE">
      <w:pPr>
        <w:pStyle w:val="BodyText"/>
        <w:spacing w:before="4"/>
        <w:rPr>
          <w:sz w:val="20"/>
        </w:rPr>
      </w:pPr>
    </w:p>
    <w:p w:rsidR="005C59EE" w:rsidRDefault="00E531BC">
      <w:pPr>
        <w:pStyle w:val="ListParagraph"/>
        <w:numPr>
          <w:ilvl w:val="1"/>
          <w:numId w:val="14"/>
        </w:numPr>
        <w:tabs>
          <w:tab w:val="left" w:pos="1800"/>
        </w:tabs>
        <w:spacing w:line="360" w:lineRule="auto"/>
        <w:ind w:right="1789" w:hanging="359"/>
        <w:jc w:val="both"/>
        <w:rPr>
          <w:sz w:val="24"/>
        </w:rPr>
      </w:pPr>
      <w:r>
        <w:rPr>
          <w:sz w:val="24"/>
        </w:rPr>
        <w:t>SOAP is Platform independent and language independent i.e. it provides a way to communicate between applications running on different operating systems, with different technologies and programming</w:t>
      </w:r>
      <w:r>
        <w:rPr>
          <w:spacing w:val="-6"/>
          <w:sz w:val="24"/>
        </w:rPr>
        <w:t xml:space="preserve"> </w:t>
      </w:r>
      <w:r>
        <w:rPr>
          <w:sz w:val="24"/>
        </w:rPr>
        <w:t>languages.</w:t>
      </w:r>
    </w:p>
    <w:p w:rsidR="005C59EE" w:rsidRDefault="00E531BC">
      <w:pPr>
        <w:pStyle w:val="ListParagraph"/>
        <w:numPr>
          <w:ilvl w:val="1"/>
          <w:numId w:val="14"/>
        </w:numPr>
        <w:tabs>
          <w:tab w:val="left" w:pos="1800"/>
        </w:tabs>
        <w:spacing w:before="20" w:line="360" w:lineRule="auto"/>
        <w:ind w:right="1787" w:hanging="359"/>
        <w:jc w:val="both"/>
        <w:rPr>
          <w:sz w:val="24"/>
        </w:rPr>
      </w:pPr>
      <w:r>
        <w:rPr>
          <w:sz w:val="24"/>
        </w:rPr>
        <w:t>Extensible Markup Language, a new markup language published by the W3C to address the limitations of</w:t>
      </w:r>
      <w:r>
        <w:rPr>
          <w:spacing w:val="-1"/>
          <w:sz w:val="24"/>
        </w:rPr>
        <w:t xml:space="preserve"> </w:t>
      </w:r>
      <w:r>
        <w:rPr>
          <w:sz w:val="24"/>
        </w:rPr>
        <w:t>HTML</w:t>
      </w:r>
    </w:p>
    <w:p w:rsidR="005C59EE" w:rsidRDefault="00E531BC">
      <w:pPr>
        <w:pStyle w:val="ListParagraph"/>
        <w:numPr>
          <w:ilvl w:val="1"/>
          <w:numId w:val="14"/>
        </w:numPr>
        <w:tabs>
          <w:tab w:val="left" w:pos="1800"/>
        </w:tabs>
        <w:spacing w:before="20" w:line="360" w:lineRule="auto"/>
        <w:ind w:right="1788" w:hanging="359"/>
        <w:jc w:val="both"/>
        <w:rPr>
          <w:b/>
          <w:sz w:val="24"/>
        </w:rPr>
      </w:pPr>
      <w:r>
        <w:rPr>
          <w:b/>
          <w:sz w:val="24"/>
        </w:rPr>
        <w:t xml:space="preserve">XML </w:t>
      </w:r>
      <w:r>
        <w:rPr>
          <w:sz w:val="24"/>
        </w:rPr>
        <w:t>Schema describes the structure of an XML document. XML Schema language is also referred to as XML Schema Definition</w:t>
      </w:r>
      <w:r>
        <w:rPr>
          <w:spacing w:val="-5"/>
          <w:sz w:val="24"/>
        </w:rPr>
        <w:t xml:space="preserve"> </w:t>
      </w:r>
      <w:r>
        <w:rPr>
          <w:b/>
          <w:sz w:val="24"/>
        </w:rPr>
        <w:t>(XSD)</w:t>
      </w:r>
    </w:p>
    <w:p w:rsidR="005C59EE" w:rsidRDefault="00E531BC">
      <w:pPr>
        <w:pStyle w:val="ListParagraph"/>
        <w:numPr>
          <w:ilvl w:val="1"/>
          <w:numId w:val="14"/>
        </w:numPr>
        <w:tabs>
          <w:tab w:val="left" w:pos="1800"/>
        </w:tabs>
        <w:spacing w:before="20" w:line="360" w:lineRule="auto"/>
        <w:ind w:right="1786" w:hanging="359"/>
        <w:jc w:val="both"/>
        <w:rPr>
          <w:sz w:val="24"/>
        </w:rPr>
      </w:pPr>
      <w:r>
        <w:rPr>
          <w:b/>
          <w:sz w:val="24"/>
        </w:rPr>
        <w:t xml:space="preserve">XML namespaces </w:t>
      </w:r>
      <w:r>
        <w:rPr>
          <w:sz w:val="24"/>
        </w:rPr>
        <w:t>provide a way to distinguish deterministically between XML elements</w:t>
      </w:r>
      <w:r>
        <w:rPr>
          <w:spacing w:val="-9"/>
          <w:sz w:val="24"/>
        </w:rPr>
        <w:t xml:space="preserve"> </w:t>
      </w:r>
      <w:r>
        <w:rPr>
          <w:sz w:val="24"/>
        </w:rPr>
        <w:t>that</w:t>
      </w:r>
      <w:r>
        <w:rPr>
          <w:spacing w:val="-9"/>
          <w:sz w:val="24"/>
        </w:rPr>
        <w:t xml:space="preserve"> </w:t>
      </w:r>
      <w:r>
        <w:rPr>
          <w:sz w:val="24"/>
        </w:rPr>
        <w:t>have</w:t>
      </w:r>
      <w:r>
        <w:rPr>
          <w:spacing w:val="-11"/>
          <w:sz w:val="24"/>
        </w:rPr>
        <w:t xml:space="preserve"> </w:t>
      </w:r>
      <w:r>
        <w:rPr>
          <w:sz w:val="24"/>
        </w:rPr>
        <w:t>the</w:t>
      </w:r>
      <w:r>
        <w:rPr>
          <w:spacing w:val="-11"/>
          <w:sz w:val="24"/>
        </w:rPr>
        <w:t xml:space="preserve"> </w:t>
      </w:r>
      <w:r>
        <w:rPr>
          <w:sz w:val="24"/>
        </w:rPr>
        <w:t>same</w:t>
      </w:r>
      <w:r>
        <w:rPr>
          <w:spacing w:val="-11"/>
          <w:sz w:val="24"/>
        </w:rPr>
        <w:t xml:space="preserve"> </w:t>
      </w:r>
      <w:r>
        <w:rPr>
          <w:sz w:val="24"/>
        </w:rPr>
        <w:t>local</w:t>
      </w:r>
      <w:r>
        <w:rPr>
          <w:spacing w:val="-9"/>
          <w:sz w:val="24"/>
        </w:rPr>
        <w:t xml:space="preserve"> </w:t>
      </w:r>
      <w:r>
        <w:rPr>
          <w:sz w:val="24"/>
        </w:rPr>
        <w:t>name</w:t>
      </w:r>
      <w:r>
        <w:rPr>
          <w:spacing w:val="-11"/>
          <w:sz w:val="24"/>
        </w:rPr>
        <w:t xml:space="preserve"> </w:t>
      </w:r>
      <w:r>
        <w:rPr>
          <w:sz w:val="24"/>
        </w:rPr>
        <w:t>but</w:t>
      </w:r>
      <w:r>
        <w:rPr>
          <w:spacing w:val="-9"/>
          <w:sz w:val="24"/>
        </w:rPr>
        <w:t xml:space="preserve"> </w:t>
      </w:r>
      <w:r>
        <w:rPr>
          <w:sz w:val="24"/>
        </w:rPr>
        <w:t>are,</w:t>
      </w:r>
      <w:r>
        <w:rPr>
          <w:spacing w:val="-10"/>
          <w:sz w:val="24"/>
        </w:rPr>
        <w:t xml:space="preserve"> </w:t>
      </w:r>
      <w:r>
        <w:rPr>
          <w:sz w:val="24"/>
        </w:rPr>
        <w:t>in</w:t>
      </w:r>
      <w:r>
        <w:rPr>
          <w:spacing w:val="-6"/>
          <w:sz w:val="24"/>
        </w:rPr>
        <w:t xml:space="preserve"> </w:t>
      </w:r>
      <w:r>
        <w:rPr>
          <w:sz w:val="24"/>
        </w:rPr>
        <w:t>fact,</w:t>
      </w:r>
      <w:r>
        <w:rPr>
          <w:spacing w:val="-10"/>
          <w:sz w:val="24"/>
        </w:rPr>
        <w:t xml:space="preserve"> </w:t>
      </w:r>
      <w:r>
        <w:rPr>
          <w:sz w:val="24"/>
        </w:rPr>
        <w:t>from</w:t>
      </w:r>
      <w:r>
        <w:rPr>
          <w:spacing w:val="-12"/>
          <w:sz w:val="24"/>
        </w:rPr>
        <w:t xml:space="preserve"> </w:t>
      </w:r>
      <w:r>
        <w:rPr>
          <w:sz w:val="24"/>
        </w:rPr>
        <w:t>different</w:t>
      </w:r>
      <w:r>
        <w:rPr>
          <w:spacing w:val="-9"/>
          <w:sz w:val="24"/>
        </w:rPr>
        <w:t xml:space="preserve"> </w:t>
      </w:r>
      <w:r>
        <w:rPr>
          <w:sz w:val="24"/>
        </w:rPr>
        <w:t>vocabularies.</w:t>
      </w:r>
    </w:p>
    <w:p w:rsidR="005C59EE" w:rsidRDefault="00E531BC">
      <w:pPr>
        <w:pStyle w:val="ListParagraph"/>
        <w:numPr>
          <w:ilvl w:val="1"/>
          <w:numId w:val="14"/>
        </w:numPr>
        <w:tabs>
          <w:tab w:val="left" w:pos="1800"/>
        </w:tabs>
        <w:spacing w:before="22" w:line="360" w:lineRule="auto"/>
        <w:ind w:right="1786" w:hanging="359"/>
        <w:jc w:val="both"/>
        <w:rPr>
          <w:sz w:val="24"/>
        </w:rPr>
      </w:pPr>
      <w:r>
        <w:rPr>
          <w:b/>
          <w:sz w:val="24"/>
        </w:rPr>
        <w:t xml:space="preserve">Web Services </w:t>
      </w:r>
      <w:r>
        <w:rPr>
          <w:sz w:val="24"/>
        </w:rPr>
        <w:t>refers to the technologies that allow for making connections. Services are what you connect together using Web Services. Web Services can make your applications Web applications</w:t>
      </w:r>
    </w:p>
    <w:p w:rsidR="005C59EE" w:rsidRDefault="00E531BC">
      <w:pPr>
        <w:pStyle w:val="ListParagraph"/>
        <w:numPr>
          <w:ilvl w:val="1"/>
          <w:numId w:val="14"/>
        </w:numPr>
        <w:tabs>
          <w:tab w:val="left" w:pos="1800"/>
        </w:tabs>
        <w:spacing w:before="20" w:line="360" w:lineRule="auto"/>
        <w:ind w:right="1783" w:hanging="359"/>
        <w:jc w:val="both"/>
        <w:rPr>
          <w:sz w:val="24"/>
        </w:rPr>
      </w:pPr>
      <w:r>
        <w:rPr>
          <w:b/>
          <w:sz w:val="24"/>
        </w:rPr>
        <w:t xml:space="preserve">WSDL </w:t>
      </w:r>
      <w:r>
        <w:rPr>
          <w:sz w:val="24"/>
        </w:rPr>
        <w:t>(Web Services Description Language) is an XML -based language for describing Web services and how to access them. It specifies the location of the service and the operations (or methods) the service</w:t>
      </w:r>
      <w:r>
        <w:rPr>
          <w:spacing w:val="-6"/>
          <w:sz w:val="24"/>
        </w:rPr>
        <w:t xml:space="preserve"> </w:t>
      </w:r>
      <w:r>
        <w:rPr>
          <w:sz w:val="24"/>
        </w:rPr>
        <w:t>exposes.</w:t>
      </w:r>
    </w:p>
    <w:p w:rsidR="005C59EE" w:rsidRDefault="00E531BC">
      <w:pPr>
        <w:pStyle w:val="ListParagraph"/>
        <w:numPr>
          <w:ilvl w:val="1"/>
          <w:numId w:val="14"/>
        </w:numPr>
        <w:tabs>
          <w:tab w:val="left" w:pos="1800"/>
        </w:tabs>
        <w:spacing w:before="20" w:line="360" w:lineRule="auto"/>
        <w:ind w:right="1788" w:hanging="359"/>
        <w:jc w:val="both"/>
        <w:rPr>
          <w:sz w:val="24"/>
        </w:rPr>
      </w:pPr>
      <w:r>
        <w:rPr>
          <w:sz w:val="24"/>
        </w:rPr>
        <w:t>Representational state transfer (</w:t>
      </w:r>
      <w:r>
        <w:rPr>
          <w:b/>
          <w:sz w:val="24"/>
        </w:rPr>
        <w:t xml:space="preserve">REST) </w:t>
      </w:r>
      <w:r>
        <w:rPr>
          <w:sz w:val="24"/>
        </w:rPr>
        <w:t>is a style of software architecture for distributed hypermedia systems such as the World Wide</w:t>
      </w:r>
      <w:r>
        <w:rPr>
          <w:spacing w:val="3"/>
          <w:sz w:val="24"/>
        </w:rPr>
        <w:t xml:space="preserve"> </w:t>
      </w:r>
      <w:r>
        <w:rPr>
          <w:sz w:val="24"/>
        </w:rPr>
        <w:t>Web.</w:t>
      </w:r>
    </w:p>
    <w:p w:rsidR="005C59EE" w:rsidRDefault="00E531BC">
      <w:pPr>
        <w:pStyle w:val="ListParagraph"/>
        <w:numPr>
          <w:ilvl w:val="1"/>
          <w:numId w:val="14"/>
        </w:numPr>
        <w:tabs>
          <w:tab w:val="left" w:pos="1800"/>
        </w:tabs>
        <w:spacing w:before="20" w:line="360" w:lineRule="auto"/>
        <w:ind w:right="1787" w:hanging="359"/>
        <w:jc w:val="both"/>
        <w:rPr>
          <w:sz w:val="24"/>
        </w:rPr>
      </w:pPr>
      <w:r>
        <w:rPr>
          <w:sz w:val="24"/>
        </w:rPr>
        <w:t>Rest promotes and recommends generic operations on resource and uses HTTP methods: PUT GET POST DELETE. It Utilizes the caching</w:t>
      </w:r>
      <w:r>
        <w:rPr>
          <w:spacing w:val="-9"/>
          <w:sz w:val="24"/>
        </w:rPr>
        <w:t xml:space="preserve"> </w:t>
      </w:r>
      <w:r>
        <w:rPr>
          <w:sz w:val="24"/>
        </w:rPr>
        <w:t>mechanism</w:t>
      </w:r>
    </w:p>
    <w:p w:rsidR="005C59EE" w:rsidRDefault="00E531BC">
      <w:pPr>
        <w:pStyle w:val="ListParagraph"/>
        <w:numPr>
          <w:ilvl w:val="1"/>
          <w:numId w:val="14"/>
        </w:numPr>
        <w:tabs>
          <w:tab w:val="left" w:pos="1800"/>
        </w:tabs>
        <w:spacing w:before="20" w:line="360" w:lineRule="auto"/>
        <w:ind w:right="1782" w:hanging="359"/>
        <w:jc w:val="both"/>
        <w:rPr>
          <w:sz w:val="24"/>
        </w:rPr>
      </w:pPr>
      <w:r>
        <w:rPr>
          <w:sz w:val="24"/>
        </w:rPr>
        <w:t>Web Services does not promote generic operations. The First generation only utilizes HTTP POST and has No caching</w:t>
      </w:r>
      <w:r>
        <w:rPr>
          <w:spacing w:val="-3"/>
          <w:sz w:val="24"/>
        </w:rPr>
        <w:t xml:space="preserve"> </w:t>
      </w:r>
      <w:r>
        <w:rPr>
          <w:sz w:val="24"/>
        </w:rPr>
        <w:t>capabilities</w:t>
      </w:r>
    </w:p>
    <w:p w:rsidR="005C59EE" w:rsidRDefault="00E531BC">
      <w:pPr>
        <w:pStyle w:val="ListParagraph"/>
        <w:numPr>
          <w:ilvl w:val="1"/>
          <w:numId w:val="14"/>
        </w:numPr>
        <w:tabs>
          <w:tab w:val="left" w:pos="1800"/>
        </w:tabs>
        <w:spacing w:before="46" w:line="360" w:lineRule="auto"/>
        <w:ind w:right="1789" w:hanging="359"/>
        <w:jc w:val="both"/>
        <w:rPr>
          <w:sz w:val="24"/>
        </w:rPr>
      </w:pPr>
      <w:r>
        <w:rPr>
          <w:sz w:val="24"/>
        </w:rPr>
        <w:t>REST is over HTTP, but SOAP can be over any transport protocols such HTTP, FTP, STMP, JMS</w:t>
      </w:r>
      <w:r>
        <w:rPr>
          <w:spacing w:val="-1"/>
          <w:sz w:val="24"/>
        </w:rPr>
        <w:t xml:space="preserve"> </w:t>
      </w:r>
      <w:r>
        <w:rPr>
          <w:sz w:val="24"/>
        </w:rPr>
        <w:t>etc.</w:t>
      </w:r>
    </w:p>
    <w:p w:rsidR="005C59EE" w:rsidRDefault="00E531BC">
      <w:pPr>
        <w:pStyle w:val="BodyText"/>
        <w:spacing w:before="20"/>
        <w:ind w:left="1080"/>
      </w:pPr>
      <w:r>
        <w:t>SOAP is using soap envelope, but REST is just XML.</w:t>
      </w:r>
    </w:p>
    <w:p w:rsidR="005C59EE" w:rsidRDefault="005C59EE">
      <w:pPr>
        <w:sectPr w:rsidR="005C59EE">
          <w:pgSz w:w="11900" w:h="16840"/>
          <w:pgMar w:top="160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322"/>
        </w:tabs>
        <w:ind w:left="1321" w:hanging="241"/>
        <w:jc w:val="left"/>
        <w:rPr>
          <w:sz w:val="30"/>
        </w:rPr>
      </w:pPr>
      <w:bookmarkStart w:id="2" w:name="_TOC_250014"/>
      <w:r>
        <w:lastRenderedPageBreak/>
        <w:t>Challenges in Web Service</w:t>
      </w:r>
      <w:r>
        <w:rPr>
          <w:spacing w:val="76"/>
        </w:rPr>
        <w:t xml:space="preserve"> </w:t>
      </w:r>
      <w:bookmarkEnd w:id="2"/>
      <w:r>
        <w:t>Development</w:t>
      </w:r>
    </w:p>
    <w:p w:rsidR="005C59EE" w:rsidRDefault="005C59EE">
      <w:pPr>
        <w:pStyle w:val="BodyText"/>
        <w:spacing w:before="5"/>
        <w:rPr>
          <w:b/>
          <w:sz w:val="35"/>
        </w:rPr>
      </w:pPr>
    </w:p>
    <w:p w:rsidR="005C59EE" w:rsidRDefault="00E531BC">
      <w:pPr>
        <w:pStyle w:val="ListParagraph"/>
        <w:numPr>
          <w:ilvl w:val="1"/>
          <w:numId w:val="16"/>
        </w:numPr>
        <w:tabs>
          <w:tab w:val="left" w:pos="2520"/>
        </w:tabs>
        <w:rPr>
          <w:sz w:val="24"/>
        </w:rPr>
      </w:pPr>
      <w:r>
        <w:rPr>
          <w:sz w:val="24"/>
        </w:rPr>
        <w:t>Loose coupling between</w:t>
      </w:r>
      <w:r>
        <w:rPr>
          <w:spacing w:val="-3"/>
          <w:sz w:val="24"/>
        </w:rPr>
        <w:t xml:space="preserve"> </w:t>
      </w:r>
      <w:r>
        <w:rPr>
          <w:sz w:val="24"/>
        </w:rPr>
        <w:t>services</w:t>
      </w:r>
    </w:p>
    <w:p w:rsidR="005C59EE" w:rsidRDefault="00E531BC">
      <w:pPr>
        <w:pStyle w:val="ListParagraph"/>
        <w:numPr>
          <w:ilvl w:val="1"/>
          <w:numId w:val="16"/>
        </w:numPr>
        <w:tabs>
          <w:tab w:val="left" w:pos="2520"/>
        </w:tabs>
        <w:spacing w:before="156"/>
        <w:rPr>
          <w:sz w:val="24"/>
        </w:rPr>
      </w:pPr>
      <w:r>
        <w:rPr>
          <w:sz w:val="24"/>
        </w:rPr>
        <w:t>The services are loosely coupled and are assembled at the run</w:t>
      </w:r>
      <w:r>
        <w:rPr>
          <w:spacing w:val="-9"/>
          <w:sz w:val="24"/>
        </w:rPr>
        <w:t xml:space="preserve"> </w:t>
      </w:r>
      <w:r>
        <w:rPr>
          <w:sz w:val="24"/>
        </w:rPr>
        <w:t>time</w:t>
      </w:r>
    </w:p>
    <w:p w:rsidR="005C59EE" w:rsidRDefault="00E531BC">
      <w:pPr>
        <w:pStyle w:val="ListParagraph"/>
        <w:numPr>
          <w:ilvl w:val="1"/>
          <w:numId w:val="16"/>
        </w:numPr>
        <w:tabs>
          <w:tab w:val="left" w:pos="2520"/>
        </w:tabs>
        <w:spacing w:before="153"/>
        <w:rPr>
          <w:sz w:val="24"/>
        </w:rPr>
      </w:pPr>
      <w:r>
        <w:rPr>
          <w:sz w:val="24"/>
        </w:rPr>
        <w:t>Heterogeneous computing</w:t>
      </w:r>
      <w:r>
        <w:rPr>
          <w:spacing w:val="-4"/>
          <w:sz w:val="24"/>
        </w:rPr>
        <w:t xml:space="preserve"> </w:t>
      </w:r>
      <w:r>
        <w:rPr>
          <w:sz w:val="24"/>
        </w:rPr>
        <w:t>environment</w:t>
      </w:r>
    </w:p>
    <w:p w:rsidR="005C59EE" w:rsidRDefault="00E531BC">
      <w:pPr>
        <w:pStyle w:val="ListParagraph"/>
        <w:numPr>
          <w:ilvl w:val="1"/>
          <w:numId w:val="16"/>
        </w:numPr>
        <w:tabs>
          <w:tab w:val="left" w:pos="2520"/>
        </w:tabs>
        <w:spacing w:before="153" w:line="360" w:lineRule="auto"/>
        <w:ind w:right="1787"/>
        <w:rPr>
          <w:sz w:val="24"/>
        </w:rPr>
      </w:pPr>
      <w:r>
        <w:rPr>
          <w:sz w:val="24"/>
        </w:rPr>
        <w:t>Tools,</w:t>
      </w:r>
      <w:r>
        <w:rPr>
          <w:spacing w:val="-6"/>
          <w:sz w:val="24"/>
        </w:rPr>
        <w:t xml:space="preserve"> </w:t>
      </w:r>
      <w:r>
        <w:rPr>
          <w:sz w:val="24"/>
        </w:rPr>
        <w:t>technology</w:t>
      </w:r>
      <w:r>
        <w:rPr>
          <w:spacing w:val="-9"/>
          <w:sz w:val="24"/>
        </w:rPr>
        <w:t xml:space="preserve"> </w:t>
      </w:r>
      <w:r>
        <w:rPr>
          <w:sz w:val="24"/>
        </w:rPr>
        <w:t>and</w:t>
      </w:r>
      <w:r>
        <w:rPr>
          <w:spacing w:val="-6"/>
          <w:sz w:val="24"/>
        </w:rPr>
        <w:t xml:space="preserve"> </w:t>
      </w:r>
      <w:r>
        <w:rPr>
          <w:sz w:val="24"/>
        </w:rPr>
        <w:t>platform</w:t>
      </w:r>
      <w:r>
        <w:rPr>
          <w:spacing w:val="-8"/>
          <w:sz w:val="24"/>
        </w:rPr>
        <w:t xml:space="preserve"> </w:t>
      </w:r>
      <w:r>
        <w:rPr>
          <w:sz w:val="24"/>
        </w:rPr>
        <w:t>at</w:t>
      </w:r>
      <w:r>
        <w:rPr>
          <w:spacing w:val="-6"/>
          <w:sz w:val="24"/>
        </w:rPr>
        <w:t xml:space="preserve"> </w:t>
      </w:r>
      <w:r>
        <w:rPr>
          <w:sz w:val="24"/>
        </w:rPr>
        <w:t>the</w:t>
      </w:r>
      <w:r>
        <w:rPr>
          <w:spacing w:val="-5"/>
          <w:sz w:val="24"/>
        </w:rPr>
        <w:t xml:space="preserve"> </w:t>
      </w:r>
      <w:r>
        <w:rPr>
          <w:sz w:val="24"/>
        </w:rPr>
        <w:t>consumer</w:t>
      </w:r>
      <w:r>
        <w:rPr>
          <w:spacing w:val="-5"/>
          <w:sz w:val="24"/>
        </w:rPr>
        <w:t xml:space="preserve"> </w:t>
      </w:r>
      <w:r>
        <w:rPr>
          <w:sz w:val="24"/>
        </w:rPr>
        <w:t>end</w:t>
      </w:r>
      <w:r>
        <w:rPr>
          <w:spacing w:val="-6"/>
          <w:sz w:val="24"/>
        </w:rPr>
        <w:t xml:space="preserve"> </w:t>
      </w:r>
      <w:r>
        <w:rPr>
          <w:sz w:val="24"/>
        </w:rPr>
        <w:t>and</w:t>
      </w:r>
      <w:r>
        <w:rPr>
          <w:spacing w:val="-6"/>
          <w:sz w:val="24"/>
        </w:rPr>
        <w:t xml:space="preserve"> </w:t>
      </w:r>
      <w:r>
        <w:rPr>
          <w:sz w:val="24"/>
        </w:rPr>
        <w:t>at</w:t>
      </w:r>
      <w:r>
        <w:rPr>
          <w:spacing w:val="-6"/>
          <w:sz w:val="24"/>
        </w:rPr>
        <w:t xml:space="preserve"> </w:t>
      </w:r>
      <w:r>
        <w:rPr>
          <w:sz w:val="24"/>
        </w:rPr>
        <w:t>the</w:t>
      </w:r>
      <w:r>
        <w:rPr>
          <w:spacing w:val="-7"/>
          <w:sz w:val="24"/>
        </w:rPr>
        <w:t xml:space="preserve"> </w:t>
      </w:r>
      <w:r>
        <w:rPr>
          <w:sz w:val="24"/>
        </w:rPr>
        <w:t>provider</w:t>
      </w:r>
      <w:r>
        <w:rPr>
          <w:spacing w:val="-7"/>
          <w:sz w:val="24"/>
        </w:rPr>
        <w:t xml:space="preserve"> </w:t>
      </w:r>
      <w:r>
        <w:rPr>
          <w:sz w:val="24"/>
        </w:rPr>
        <w:t>end can</w:t>
      </w:r>
      <w:r>
        <w:rPr>
          <w:spacing w:val="-1"/>
          <w:sz w:val="24"/>
        </w:rPr>
        <w:t xml:space="preserve"> </w:t>
      </w:r>
      <w:r>
        <w:rPr>
          <w:sz w:val="24"/>
        </w:rPr>
        <w:t>differ</w:t>
      </w:r>
    </w:p>
    <w:p w:rsidR="005C59EE" w:rsidRDefault="00E531BC">
      <w:pPr>
        <w:pStyle w:val="ListParagraph"/>
        <w:numPr>
          <w:ilvl w:val="1"/>
          <w:numId w:val="16"/>
        </w:numPr>
        <w:tabs>
          <w:tab w:val="left" w:pos="2520"/>
        </w:tabs>
        <w:spacing w:before="21"/>
        <w:rPr>
          <w:sz w:val="24"/>
        </w:rPr>
      </w:pPr>
      <w:r>
        <w:rPr>
          <w:sz w:val="24"/>
        </w:rPr>
        <w:t>Lack of total control on</w:t>
      </w:r>
      <w:r>
        <w:rPr>
          <w:spacing w:val="-5"/>
          <w:sz w:val="24"/>
        </w:rPr>
        <w:t xml:space="preserve"> </w:t>
      </w:r>
      <w:r>
        <w:rPr>
          <w:sz w:val="24"/>
        </w:rPr>
        <w:t>services</w:t>
      </w:r>
    </w:p>
    <w:p w:rsidR="005C59EE" w:rsidRDefault="00E531BC">
      <w:pPr>
        <w:pStyle w:val="ListParagraph"/>
        <w:numPr>
          <w:ilvl w:val="1"/>
          <w:numId w:val="16"/>
        </w:numPr>
        <w:tabs>
          <w:tab w:val="left" w:pos="2520"/>
        </w:tabs>
        <w:spacing w:before="156" w:line="360" w:lineRule="auto"/>
        <w:ind w:right="1787"/>
        <w:rPr>
          <w:sz w:val="24"/>
        </w:rPr>
      </w:pPr>
      <w:r>
        <w:rPr>
          <w:sz w:val="24"/>
        </w:rPr>
        <w:t>Boundaries of the service may span across the organization boundaries; transactions are</w:t>
      </w:r>
      <w:r>
        <w:rPr>
          <w:spacing w:val="-2"/>
          <w:sz w:val="24"/>
        </w:rPr>
        <w:t xml:space="preserve"> </w:t>
      </w:r>
      <w:r>
        <w:rPr>
          <w:sz w:val="24"/>
        </w:rPr>
        <w:t>distributed</w:t>
      </w:r>
    </w:p>
    <w:p w:rsidR="005C59EE" w:rsidRDefault="00E531BC">
      <w:pPr>
        <w:pStyle w:val="ListParagraph"/>
        <w:numPr>
          <w:ilvl w:val="1"/>
          <w:numId w:val="16"/>
        </w:numPr>
        <w:tabs>
          <w:tab w:val="left" w:pos="2520"/>
        </w:tabs>
        <w:spacing w:before="20"/>
        <w:rPr>
          <w:sz w:val="24"/>
        </w:rPr>
      </w:pPr>
      <w:r>
        <w:rPr>
          <w:sz w:val="24"/>
        </w:rPr>
        <w:t>Multiple points of</w:t>
      </w:r>
      <w:r>
        <w:rPr>
          <w:spacing w:val="-3"/>
          <w:sz w:val="24"/>
        </w:rPr>
        <w:t xml:space="preserve"> </w:t>
      </w:r>
      <w:r>
        <w:rPr>
          <w:sz w:val="24"/>
        </w:rPr>
        <w:t>failure</w:t>
      </w:r>
    </w:p>
    <w:p w:rsidR="005C59EE" w:rsidRDefault="00E531BC">
      <w:pPr>
        <w:pStyle w:val="ListParagraph"/>
        <w:numPr>
          <w:ilvl w:val="1"/>
          <w:numId w:val="16"/>
        </w:numPr>
        <w:tabs>
          <w:tab w:val="left" w:pos="2520"/>
        </w:tabs>
        <w:spacing w:before="153" w:line="360" w:lineRule="auto"/>
        <w:ind w:right="1788"/>
        <w:rPr>
          <w:sz w:val="24"/>
        </w:rPr>
      </w:pPr>
      <w:r>
        <w:rPr>
          <w:sz w:val="24"/>
        </w:rPr>
        <w:t>There may be multiple entry and exit points based on how the services are orchestrated</w:t>
      </w:r>
    </w:p>
    <w:p w:rsidR="005C59EE" w:rsidRDefault="00E531BC">
      <w:pPr>
        <w:pStyle w:val="ListParagraph"/>
        <w:numPr>
          <w:ilvl w:val="1"/>
          <w:numId w:val="16"/>
        </w:numPr>
        <w:tabs>
          <w:tab w:val="left" w:pos="2520"/>
        </w:tabs>
        <w:spacing w:before="20"/>
        <w:rPr>
          <w:sz w:val="24"/>
        </w:rPr>
      </w:pPr>
      <w:r>
        <w:rPr>
          <w:sz w:val="24"/>
        </w:rPr>
        <w:t>Performance, reliability &amp;</w:t>
      </w:r>
      <w:r>
        <w:rPr>
          <w:spacing w:val="-6"/>
          <w:sz w:val="24"/>
        </w:rPr>
        <w:t xml:space="preserve"> </w:t>
      </w:r>
      <w:r>
        <w:rPr>
          <w:sz w:val="24"/>
        </w:rPr>
        <w:t>availability</w:t>
      </w:r>
    </w:p>
    <w:p w:rsidR="005C59EE" w:rsidRDefault="00E531BC">
      <w:pPr>
        <w:pStyle w:val="ListParagraph"/>
        <w:numPr>
          <w:ilvl w:val="1"/>
          <w:numId w:val="16"/>
        </w:numPr>
        <w:tabs>
          <w:tab w:val="left" w:pos="2520"/>
        </w:tabs>
        <w:spacing w:before="153" w:line="360" w:lineRule="auto"/>
        <w:ind w:right="1787"/>
        <w:rPr>
          <w:sz w:val="24"/>
        </w:rPr>
      </w:pPr>
      <w:r>
        <w:rPr>
          <w:sz w:val="24"/>
        </w:rPr>
        <w:t>Difficult</w:t>
      </w:r>
      <w:r>
        <w:rPr>
          <w:spacing w:val="-9"/>
          <w:sz w:val="24"/>
        </w:rPr>
        <w:t xml:space="preserve"> </w:t>
      </w:r>
      <w:r>
        <w:rPr>
          <w:sz w:val="24"/>
        </w:rPr>
        <w:t>to</w:t>
      </w:r>
      <w:r>
        <w:rPr>
          <w:spacing w:val="-10"/>
          <w:sz w:val="24"/>
        </w:rPr>
        <w:t xml:space="preserve"> </w:t>
      </w:r>
      <w:r>
        <w:rPr>
          <w:sz w:val="24"/>
        </w:rPr>
        <w:t>predict</w:t>
      </w:r>
      <w:r>
        <w:rPr>
          <w:spacing w:val="-9"/>
          <w:sz w:val="24"/>
        </w:rPr>
        <w:t xml:space="preserve"> </w:t>
      </w:r>
      <w:r>
        <w:rPr>
          <w:sz w:val="24"/>
        </w:rPr>
        <w:t>the</w:t>
      </w:r>
      <w:r>
        <w:rPr>
          <w:spacing w:val="-11"/>
          <w:sz w:val="24"/>
        </w:rPr>
        <w:t xml:space="preserve"> </w:t>
      </w:r>
      <w:r>
        <w:rPr>
          <w:sz w:val="24"/>
        </w:rPr>
        <w:t>future</w:t>
      </w:r>
      <w:r>
        <w:rPr>
          <w:spacing w:val="-11"/>
          <w:sz w:val="24"/>
        </w:rPr>
        <w:t xml:space="preserve"> </w:t>
      </w:r>
      <w:r>
        <w:rPr>
          <w:sz w:val="24"/>
        </w:rPr>
        <w:t>usage;</w:t>
      </w:r>
      <w:r>
        <w:rPr>
          <w:spacing w:val="-7"/>
          <w:sz w:val="24"/>
        </w:rPr>
        <w:t xml:space="preserve"> </w:t>
      </w:r>
      <w:r>
        <w:rPr>
          <w:sz w:val="24"/>
        </w:rPr>
        <w:t>hence</w:t>
      </w:r>
      <w:r>
        <w:rPr>
          <w:spacing w:val="-11"/>
          <w:sz w:val="24"/>
        </w:rPr>
        <w:t xml:space="preserve"> </w:t>
      </w:r>
      <w:r>
        <w:rPr>
          <w:sz w:val="24"/>
        </w:rPr>
        <w:t>ensuring</w:t>
      </w:r>
      <w:r>
        <w:rPr>
          <w:spacing w:val="-12"/>
          <w:sz w:val="24"/>
        </w:rPr>
        <w:t xml:space="preserve"> </w:t>
      </w:r>
      <w:r>
        <w:rPr>
          <w:sz w:val="24"/>
        </w:rPr>
        <w:t>performance,</w:t>
      </w:r>
      <w:r>
        <w:rPr>
          <w:spacing w:val="-7"/>
          <w:sz w:val="24"/>
        </w:rPr>
        <w:t xml:space="preserve"> </w:t>
      </w:r>
      <w:r>
        <w:rPr>
          <w:sz w:val="24"/>
        </w:rPr>
        <w:t>reliability and availability is a</w:t>
      </w:r>
      <w:r>
        <w:rPr>
          <w:spacing w:val="-5"/>
          <w:sz w:val="24"/>
        </w:rPr>
        <w:t xml:space="preserve"> </w:t>
      </w:r>
      <w:r>
        <w:rPr>
          <w:sz w:val="24"/>
        </w:rPr>
        <w:t>challenge</w:t>
      </w:r>
    </w:p>
    <w:p w:rsidR="005C59EE" w:rsidRDefault="00E531BC">
      <w:pPr>
        <w:pStyle w:val="ListParagraph"/>
        <w:numPr>
          <w:ilvl w:val="1"/>
          <w:numId w:val="16"/>
        </w:numPr>
        <w:tabs>
          <w:tab w:val="left" w:pos="2520"/>
        </w:tabs>
        <w:spacing w:before="21" w:line="360" w:lineRule="auto"/>
        <w:ind w:right="1788"/>
        <w:rPr>
          <w:sz w:val="24"/>
        </w:rPr>
      </w:pPr>
      <w:r>
        <w:rPr>
          <w:sz w:val="24"/>
        </w:rPr>
        <w:t>Security</w:t>
      </w:r>
      <w:r>
        <w:rPr>
          <w:spacing w:val="-11"/>
          <w:sz w:val="24"/>
        </w:rPr>
        <w:t xml:space="preserve"> </w:t>
      </w:r>
      <w:r>
        <w:rPr>
          <w:sz w:val="24"/>
        </w:rPr>
        <w:t>concerns</w:t>
      </w:r>
      <w:r>
        <w:rPr>
          <w:spacing w:val="-6"/>
          <w:sz w:val="24"/>
        </w:rPr>
        <w:t xml:space="preserve"> </w:t>
      </w:r>
      <w:r>
        <w:rPr>
          <w:sz w:val="24"/>
        </w:rPr>
        <w:t>-</w:t>
      </w:r>
      <w:r>
        <w:rPr>
          <w:spacing w:val="-7"/>
          <w:sz w:val="24"/>
        </w:rPr>
        <w:t xml:space="preserve"> </w:t>
      </w:r>
      <w:r>
        <w:rPr>
          <w:sz w:val="24"/>
        </w:rPr>
        <w:t>Security</w:t>
      </w:r>
      <w:r>
        <w:rPr>
          <w:spacing w:val="-13"/>
          <w:sz w:val="24"/>
        </w:rPr>
        <w:t xml:space="preserve"> </w:t>
      </w:r>
      <w:r>
        <w:rPr>
          <w:sz w:val="24"/>
        </w:rPr>
        <w:t>needs</w:t>
      </w:r>
      <w:r>
        <w:rPr>
          <w:spacing w:val="-8"/>
          <w:sz w:val="24"/>
        </w:rPr>
        <w:t xml:space="preserve"> </w:t>
      </w:r>
      <w:r>
        <w:rPr>
          <w:sz w:val="24"/>
        </w:rPr>
        <w:t>to</w:t>
      </w:r>
      <w:r>
        <w:rPr>
          <w:spacing w:val="-9"/>
          <w:sz w:val="24"/>
        </w:rPr>
        <w:t xml:space="preserve"> </w:t>
      </w:r>
      <w:r>
        <w:rPr>
          <w:sz w:val="24"/>
        </w:rPr>
        <w:t>be</w:t>
      </w:r>
      <w:r>
        <w:rPr>
          <w:spacing w:val="-10"/>
          <w:sz w:val="24"/>
        </w:rPr>
        <w:t xml:space="preserve"> </w:t>
      </w:r>
      <w:r>
        <w:rPr>
          <w:sz w:val="24"/>
        </w:rPr>
        <w:t>ensured</w:t>
      </w:r>
      <w:r>
        <w:rPr>
          <w:spacing w:val="-6"/>
          <w:sz w:val="24"/>
        </w:rPr>
        <w:t xml:space="preserve"> </w:t>
      </w:r>
      <w:r>
        <w:rPr>
          <w:sz w:val="24"/>
        </w:rPr>
        <w:t>at</w:t>
      </w:r>
      <w:r>
        <w:rPr>
          <w:spacing w:val="-5"/>
          <w:sz w:val="24"/>
        </w:rPr>
        <w:t xml:space="preserve"> </w:t>
      </w:r>
      <w:r>
        <w:rPr>
          <w:sz w:val="24"/>
        </w:rPr>
        <w:t>various</w:t>
      </w:r>
      <w:r>
        <w:rPr>
          <w:spacing w:val="-8"/>
          <w:sz w:val="24"/>
        </w:rPr>
        <w:t xml:space="preserve"> </w:t>
      </w:r>
      <w:r>
        <w:rPr>
          <w:sz w:val="24"/>
        </w:rPr>
        <w:t>points</w:t>
      </w:r>
      <w:r>
        <w:rPr>
          <w:spacing w:val="-8"/>
          <w:sz w:val="24"/>
        </w:rPr>
        <w:t xml:space="preserve"> </w:t>
      </w:r>
      <w:r>
        <w:rPr>
          <w:sz w:val="24"/>
        </w:rPr>
        <w:t>due</w:t>
      </w:r>
      <w:r>
        <w:rPr>
          <w:spacing w:val="-10"/>
          <w:sz w:val="24"/>
        </w:rPr>
        <w:t xml:space="preserve"> </w:t>
      </w:r>
      <w:r>
        <w:rPr>
          <w:sz w:val="24"/>
        </w:rPr>
        <w:t>to</w:t>
      </w:r>
      <w:r>
        <w:rPr>
          <w:spacing w:val="-6"/>
          <w:sz w:val="24"/>
        </w:rPr>
        <w:t xml:space="preserve"> </w:t>
      </w:r>
      <w:r>
        <w:rPr>
          <w:sz w:val="24"/>
        </w:rPr>
        <w:t>the exposure of the services to various</w:t>
      </w:r>
      <w:r>
        <w:rPr>
          <w:spacing w:val="-4"/>
          <w:sz w:val="24"/>
        </w:rPr>
        <w:t xml:space="preserve"> </w:t>
      </w:r>
      <w:r>
        <w:rPr>
          <w:sz w:val="24"/>
        </w:rPr>
        <w:t>threats</w:t>
      </w:r>
    </w:p>
    <w:p w:rsidR="005C59EE" w:rsidRDefault="00E531BC">
      <w:pPr>
        <w:pStyle w:val="ListParagraph"/>
        <w:numPr>
          <w:ilvl w:val="1"/>
          <w:numId w:val="16"/>
        </w:numPr>
        <w:tabs>
          <w:tab w:val="left" w:pos="2520"/>
        </w:tabs>
        <w:spacing w:before="23"/>
        <w:rPr>
          <w:sz w:val="24"/>
        </w:rPr>
      </w:pPr>
      <w:r>
        <w:rPr>
          <w:sz w:val="24"/>
        </w:rPr>
        <w:t>Asynchronous</w:t>
      </w:r>
      <w:r>
        <w:rPr>
          <w:spacing w:val="-1"/>
          <w:sz w:val="24"/>
        </w:rPr>
        <w:t xml:space="preserve"> </w:t>
      </w:r>
      <w:r>
        <w:rPr>
          <w:sz w:val="24"/>
        </w:rPr>
        <w:t>Services</w:t>
      </w:r>
    </w:p>
    <w:p w:rsidR="005C59EE" w:rsidRDefault="00E531BC">
      <w:pPr>
        <w:pStyle w:val="ListParagraph"/>
        <w:numPr>
          <w:ilvl w:val="1"/>
          <w:numId w:val="16"/>
        </w:numPr>
        <w:tabs>
          <w:tab w:val="left" w:pos="2520"/>
        </w:tabs>
        <w:spacing w:before="153"/>
        <w:rPr>
          <w:sz w:val="24"/>
        </w:rPr>
      </w:pPr>
      <w:r>
        <w:rPr>
          <w:sz w:val="24"/>
        </w:rPr>
        <w:t>Testing</w:t>
      </w:r>
      <w:r>
        <w:rPr>
          <w:spacing w:val="-11"/>
          <w:sz w:val="24"/>
        </w:rPr>
        <w:t xml:space="preserve"> </w:t>
      </w:r>
      <w:r>
        <w:rPr>
          <w:sz w:val="24"/>
        </w:rPr>
        <w:t>whether</w:t>
      </w:r>
      <w:r>
        <w:rPr>
          <w:spacing w:val="-9"/>
          <w:sz w:val="24"/>
        </w:rPr>
        <w:t xml:space="preserve"> </w:t>
      </w:r>
      <w:r>
        <w:rPr>
          <w:sz w:val="24"/>
        </w:rPr>
        <w:t>the</w:t>
      </w:r>
      <w:r>
        <w:rPr>
          <w:spacing w:val="-7"/>
          <w:sz w:val="24"/>
        </w:rPr>
        <w:t xml:space="preserve"> </w:t>
      </w:r>
      <w:r>
        <w:rPr>
          <w:sz w:val="24"/>
        </w:rPr>
        <w:t>asynchronous</w:t>
      </w:r>
      <w:r>
        <w:rPr>
          <w:spacing w:val="-6"/>
          <w:sz w:val="24"/>
        </w:rPr>
        <w:t xml:space="preserve"> </w:t>
      </w:r>
      <w:r>
        <w:rPr>
          <w:sz w:val="24"/>
        </w:rPr>
        <w:t>messages</w:t>
      </w:r>
      <w:r>
        <w:rPr>
          <w:spacing w:val="-6"/>
          <w:sz w:val="24"/>
        </w:rPr>
        <w:t xml:space="preserve"> </w:t>
      </w:r>
      <w:r>
        <w:rPr>
          <w:sz w:val="24"/>
        </w:rPr>
        <w:t>are</w:t>
      </w:r>
      <w:r>
        <w:rPr>
          <w:spacing w:val="-7"/>
          <w:sz w:val="24"/>
        </w:rPr>
        <w:t xml:space="preserve"> </w:t>
      </w:r>
      <w:r>
        <w:rPr>
          <w:sz w:val="24"/>
        </w:rPr>
        <w:t>processed</w:t>
      </w:r>
      <w:r>
        <w:rPr>
          <w:spacing w:val="-9"/>
          <w:sz w:val="24"/>
        </w:rPr>
        <w:t xml:space="preserve"> </w:t>
      </w:r>
      <w:r>
        <w:rPr>
          <w:sz w:val="24"/>
        </w:rPr>
        <w:t>in</w:t>
      </w:r>
      <w:r>
        <w:rPr>
          <w:spacing w:val="-6"/>
          <w:sz w:val="24"/>
        </w:rPr>
        <w:t xml:space="preserve"> </w:t>
      </w:r>
      <w:r>
        <w:rPr>
          <w:sz w:val="24"/>
        </w:rPr>
        <w:t>the</w:t>
      </w:r>
      <w:r>
        <w:rPr>
          <w:spacing w:val="-7"/>
          <w:sz w:val="24"/>
        </w:rPr>
        <w:t xml:space="preserve"> </w:t>
      </w:r>
      <w:r>
        <w:rPr>
          <w:sz w:val="24"/>
        </w:rPr>
        <w:t>right</w:t>
      </w:r>
      <w:r>
        <w:rPr>
          <w:spacing w:val="-6"/>
          <w:sz w:val="24"/>
        </w:rPr>
        <w:t xml:space="preserve"> </w:t>
      </w:r>
      <w:r>
        <w:rPr>
          <w:sz w:val="24"/>
        </w:rPr>
        <w:t>order</w:t>
      </w:r>
    </w:p>
    <w:p w:rsidR="005C59EE" w:rsidRDefault="00E531BC">
      <w:pPr>
        <w:pStyle w:val="ListParagraph"/>
        <w:numPr>
          <w:ilvl w:val="1"/>
          <w:numId w:val="16"/>
        </w:numPr>
        <w:tabs>
          <w:tab w:val="left" w:pos="2520"/>
        </w:tabs>
        <w:spacing w:before="153"/>
        <w:rPr>
          <w:sz w:val="24"/>
        </w:rPr>
      </w:pPr>
      <w:r>
        <w:rPr>
          <w:sz w:val="24"/>
        </w:rPr>
        <w:t>Integration</w:t>
      </w:r>
      <w:r>
        <w:rPr>
          <w:spacing w:val="-1"/>
          <w:sz w:val="24"/>
        </w:rPr>
        <w:t xml:space="preserve"> </w:t>
      </w:r>
      <w:r>
        <w:rPr>
          <w:sz w:val="24"/>
        </w:rPr>
        <w:t>Centric</w:t>
      </w:r>
    </w:p>
    <w:p w:rsidR="005C59EE" w:rsidRDefault="00E531BC">
      <w:pPr>
        <w:pStyle w:val="ListParagraph"/>
        <w:numPr>
          <w:ilvl w:val="1"/>
          <w:numId w:val="16"/>
        </w:numPr>
        <w:tabs>
          <w:tab w:val="left" w:pos="2520"/>
        </w:tabs>
        <w:spacing w:before="153"/>
        <w:rPr>
          <w:sz w:val="24"/>
        </w:rPr>
      </w:pPr>
      <w:r>
        <w:rPr>
          <w:sz w:val="24"/>
        </w:rPr>
        <w:t>Different from web applications as SOA is integration</w:t>
      </w:r>
      <w:r>
        <w:rPr>
          <w:spacing w:val="-6"/>
          <w:sz w:val="24"/>
        </w:rPr>
        <w:t xml:space="preserve"> </w:t>
      </w:r>
      <w:r>
        <w:rPr>
          <w:sz w:val="24"/>
        </w:rPr>
        <w:t>centric</w:t>
      </w:r>
    </w:p>
    <w:p w:rsidR="005C59EE" w:rsidRDefault="00E531BC">
      <w:pPr>
        <w:pStyle w:val="ListParagraph"/>
        <w:numPr>
          <w:ilvl w:val="1"/>
          <w:numId w:val="16"/>
        </w:numPr>
        <w:tabs>
          <w:tab w:val="left" w:pos="2520"/>
        </w:tabs>
        <w:spacing w:before="153"/>
        <w:rPr>
          <w:sz w:val="24"/>
        </w:rPr>
      </w:pPr>
      <w:r>
        <w:rPr>
          <w:sz w:val="24"/>
        </w:rPr>
        <w:t>Technical Skills Required for Testing</w:t>
      </w:r>
    </w:p>
    <w:p w:rsidR="005C59EE" w:rsidRDefault="00E531BC">
      <w:pPr>
        <w:pStyle w:val="BodyText"/>
        <w:spacing w:before="153" w:line="360" w:lineRule="auto"/>
        <w:ind w:left="1089" w:right="1770" w:hanging="10"/>
      </w:pPr>
      <w:r>
        <w:t>Testing team requires SOA knowledge for creating simulated environment, complex harness creation, script execution, XML validation</w:t>
      </w:r>
    </w:p>
    <w:p w:rsidR="005C59EE" w:rsidRDefault="005C59EE">
      <w:pPr>
        <w:spacing w:line="360" w:lineRule="auto"/>
        <w:sectPr w:rsidR="005C59EE">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2762"/>
        </w:tabs>
        <w:ind w:left="2761" w:hanging="241"/>
        <w:jc w:val="left"/>
        <w:rPr>
          <w:sz w:val="30"/>
        </w:rPr>
      </w:pPr>
      <w:bookmarkStart w:id="3" w:name="_TOC_250013"/>
      <w:r>
        <w:lastRenderedPageBreak/>
        <w:t>Types of Web Service</w:t>
      </w:r>
      <w:r>
        <w:rPr>
          <w:spacing w:val="73"/>
        </w:rPr>
        <w:t xml:space="preserve"> </w:t>
      </w:r>
      <w:bookmarkEnd w:id="3"/>
      <w:r>
        <w:t>Development</w:t>
      </w:r>
    </w:p>
    <w:p w:rsidR="005C59EE" w:rsidRDefault="005C59EE">
      <w:pPr>
        <w:pStyle w:val="BodyText"/>
        <w:rPr>
          <w:b/>
          <w:sz w:val="34"/>
        </w:rPr>
      </w:pPr>
    </w:p>
    <w:p w:rsidR="005C59EE" w:rsidRDefault="005C59EE">
      <w:pPr>
        <w:pStyle w:val="BodyText"/>
        <w:spacing w:before="11"/>
        <w:rPr>
          <w:b/>
          <w:sz w:val="37"/>
        </w:rPr>
      </w:pPr>
    </w:p>
    <w:p w:rsidR="005C59EE" w:rsidRDefault="00E531BC">
      <w:pPr>
        <w:pStyle w:val="BodyText"/>
        <w:ind w:left="1187"/>
      </w:pPr>
      <w:r>
        <w:t>Web Service can be developed in two ways SOAP and REST.</w:t>
      </w:r>
    </w:p>
    <w:p w:rsidR="005C59EE" w:rsidRDefault="005C59EE">
      <w:pPr>
        <w:pStyle w:val="BodyText"/>
        <w:rPr>
          <w:sz w:val="35"/>
        </w:rPr>
      </w:pPr>
    </w:p>
    <w:p w:rsidR="005C59EE" w:rsidRDefault="00E531BC">
      <w:pPr>
        <w:pStyle w:val="Heading6"/>
        <w:numPr>
          <w:ilvl w:val="0"/>
          <w:numId w:val="13"/>
        </w:numPr>
        <w:tabs>
          <w:tab w:val="left" w:pos="1785"/>
          <w:tab w:val="left" w:pos="1786"/>
        </w:tabs>
      </w:pPr>
      <w:r>
        <w:t>JAX-WS</w:t>
      </w:r>
    </w:p>
    <w:p w:rsidR="005C59EE" w:rsidRDefault="005C59EE">
      <w:pPr>
        <w:pStyle w:val="BodyText"/>
        <w:rPr>
          <w:b/>
          <w:sz w:val="26"/>
        </w:rPr>
      </w:pPr>
    </w:p>
    <w:p w:rsidR="005C59EE" w:rsidRDefault="005C59EE">
      <w:pPr>
        <w:pStyle w:val="BodyText"/>
        <w:spacing w:before="2"/>
        <w:rPr>
          <w:b/>
        </w:rPr>
      </w:pPr>
    </w:p>
    <w:p w:rsidR="005C59EE" w:rsidRDefault="00E531BC">
      <w:pPr>
        <w:pStyle w:val="BodyText"/>
        <w:spacing w:before="1" w:line="360" w:lineRule="auto"/>
        <w:ind w:left="1615" w:right="1678" w:hanging="10"/>
        <w:jc w:val="both"/>
      </w:pPr>
      <w:r>
        <w:t>Java</w:t>
      </w:r>
      <w:r>
        <w:rPr>
          <w:spacing w:val="-6"/>
        </w:rPr>
        <w:t xml:space="preserve"> </w:t>
      </w:r>
      <w:r>
        <w:t>API</w:t>
      </w:r>
      <w:r>
        <w:rPr>
          <w:spacing w:val="-8"/>
        </w:rPr>
        <w:t xml:space="preserve"> </w:t>
      </w:r>
      <w:r>
        <w:t>for</w:t>
      </w:r>
      <w:r>
        <w:rPr>
          <w:spacing w:val="-6"/>
        </w:rPr>
        <w:t xml:space="preserve"> </w:t>
      </w:r>
      <w:r>
        <w:t>XML</w:t>
      </w:r>
      <w:r>
        <w:rPr>
          <w:spacing w:val="-5"/>
        </w:rPr>
        <w:t xml:space="preserve"> </w:t>
      </w:r>
      <w:r>
        <w:t>Web</w:t>
      </w:r>
      <w:r>
        <w:rPr>
          <w:spacing w:val="-2"/>
        </w:rPr>
        <w:t xml:space="preserve"> </w:t>
      </w:r>
      <w:r>
        <w:t>Services</w:t>
      </w:r>
      <w:r>
        <w:rPr>
          <w:spacing w:val="-5"/>
        </w:rPr>
        <w:t xml:space="preserve"> </w:t>
      </w:r>
      <w:r>
        <w:t>(JAX-WS)</w:t>
      </w:r>
      <w:r>
        <w:rPr>
          <w:spacing w:val="-6"/>
        </w:rPr>
        <w:t xml:space="preserve"> </w:t>
      </w:r>
      <w:r>
        <w:t>is</w:t>
      </w:r>
      <w:r>
        <w:rPr>
          <w:spacing w:val="-5"/>
        </w:rPr>
        <w:t xml:space="preserve"> </w:t>
      </w:r>
      <w:r>
        <w:t>a</w:t>
      </w:r>
      <w:r>
        <w:rPr>
          <w:spacing w:val="-6"/>
        </w:rPr>
        <w:t xml:space="preserve"> </w:t>
      </w:r>
      <w:r>
        <w:t>technology</w:t>
      </w:r>
      <w:r>
        <w:rPr>
          <w:spacing w:val="-7"/>
        </w:rPr>
        <w:t xml:space="preserve"> </w:t>
      </w:r>
      <w:r>
        <w:t>for</w:t>
      </w:r>
      <w:r>
        <w:rPr>
          <w:spacing w:val="-6"/>
        </w:rPr>
        <w:t xml:space="preserve"> </w:t>
      </w:r>
      <w:r>
        <w:t>building</w:t>
      </w:r>
      <w:r>
        <w:rPr>
          <w:spacing w:val="-10"/>
        </w:rPr>
        <w:t xml:space="preserve"> </w:t>
      </w:r>
      <w:r>
        <w:t>web</w:t>
      </w:r>
      <w:r>
        <w:rPr>
          <w:spacing w:val="-5"/>
        </w:rPr>
        <w:t xml:space="preserve"> </w:t>
      </w:r>
      <w:r>
        <w:t>services and clients that communicate using XML. JAX-WS allows developers to write message-oriented as well as Remote Procedure Call-oriented (RPC-oriented) web services. In JAX-WS, a web service operation invocation is represented by an XML- based protocol, such as SOAP.</w:t>
      </w:r>
    </w:p>
    <w:p w:rsidR="005C59EE" w:rsidRDefault="005C59EE">
      <w:pPr>
        <w:pStyle w:val="BodyText"/>
        <w:spacing w:before="5"/>
        <w:rPr>
          <w:sz w:val="36"/>
        </w:rPr>
      </w:pPr>
    </w:p>
    <w:p w:rsidR="005C59EE" w:rsidRDefault="00E531BC">
      <w:pPr>
        <w:pStyle w:val="BodyText"/>
        <w:spacing w:line="360" w:lineRule="auto"/>
        <w:ind w:left="1615" w:right="1677" w:hanging="10"/>
        <w:jc w:val="both"/>
      </w:pPr>
      <w:r>
        <w:t>JAX-WS services use XML messages that follow the Simple Object Access Protocol (SOAP) standard, an XML language defining a message architecture and message formats. Such systems often contain a machine-readable description of the operations offered</w:t>
      </w:r>
      <w:r>
        <w:rPr>
          <w:spacing w:val="-7"/>
        </w:rPr>
        <w:t xml:space="preserve"> </w:t>
      </w:r>
      <w:r>
        <w:t>by</w:t>
      </w:r>
      <w:r>
        <w:rPr>
          <w:spacing w:val="-12"/>
        </w:rPr>
        <w:t xml:space="preserve"> </w:t>
      </w:r>
      <w:r>
        <w:t>the</w:t>
      </w:r>
      <w:r>
        <w:rPr>
          <w:spacing w:val="-8"/>
        </w:rPr>
        <w:t xml:space="preserve"> </w:t>
      </w:r>
      <w:r>
        <w:t>service,</w:t>
      </w:r>
      <w:r>
        <w:rPr>
          <w:spacing w:val="-7"/>
        </w:rPr>
        <w:t xml:space="preserve"> </w:t>
      </w:r>
      <w:r>
        <w:t>written</w:t>
      </w:r>
      <w:r>
        <w:rPr>
          <w:spacing w:val="-7"/>
        </w:rPr>
        <w:t xml:space="preserve"> </w:t>
      </w:r>
      <w:r>
        <w:t>in</w:t>
      </w:r>
      <w:r>
        <w:rPr>
          <w:spacing w:val="-7"/>
        </w:rPr>
        <w:t xml:space="preserve"> </w:t>
      </w:r>
      <w:r>
        <w:t>the</w:t>
      </w:r>
      <w:r>
        <w:rPr>
          <w:spacing w:val="-6"/>
        </w:rPr>
        <w:t xml:space="preserve"> </w:t>
      </w:r>
      <w:r>
        <w:rPr>
          <w:spacing w:val="-3"/>
        </w:rPr>
        <w:t>Web</w:t>
      </w:r>
      <w:r>
        <w:rPr>
          <w:spacing w:val="-5"/>
        </w:rPr>
        <w:t xml:space="preserve"> </w:t>
      </w:r>
      <w:r>
        <w:t>Services</w:t>
      </w:r>
      <w:r>
        <w:rPr>
          <w:spacing w:val="-4"/>
        </w:rPr>
        <w:t xml:space="preserve"> </w:t>
      </w:r>
      <w:r>
        <w:t>Description</w:t>
      </w:r>
      <w:r>
        <w:rPr>
          <w:spacing w:val="-5"/>
        </w:rPr>
        <w:t xml:space="preserve"> </w:t>
      </w:r>
      <w:r>
        <w:t>Language</w:t>
      </w:r>
      <w:r>
        <w:rPr>
          <w:spacing w:val="-6"/>
        </w:rPr>
        <w:t xml:space="preserve"> </w:t>
      </w:r>
      <w:r>
        <w:t>(WSDL),</w:t>
      </w:r>
      <w:r>
        <w:rPr>
          <w:spacing w:val="-7"/>
        </w:rPr>
        <w:t xml:space="preserve"> </w:t>
      </w:r>
      <w:r>
        <w:t>an XML language for defining interfaces</w:t>
      </w:r>
      <w:r>
        <w:rPr>
          <w:spacing w:val="-10"/>
        </w:rPr>
        <w:t xml:space="preserve"> </w:t>
      </w:r>
      <w:r>
        <w:t>syntactically.</w:t>
      </w:r>
    </w:p>
    <w:p w:rsidR="005C59EE" w:rsidRDefault="005C59EE">
      <w:pPr>
        <w:pStyle w:val="BodyText"/>
        <w:rPr>
          <w:sz w:val="26"/>
        </w:rPr>
      </w:pPr>
    </w:p>
    <w:p w:rsidR="005C59EE" w:rsidRDefault="00E531BC">
      <w:pPr>
        <w:pStyle w:val="Heading6"/>
        <w:numPr>
          <w:ilvl w:val="0"/>
          <w:numId w:val="13"/>
        </w:numPr>
        <w:tabs>
          <w:tab w:val="left" w:pos="1785"/>
          <w:tab w:val="left" w:pos="1786"/>
        </w:tabs>
        <w:spacing w:before="158"/>
      </w:pPr>
      <w:r>
        <w:t>JAX-RS</w:t>
      </w:r>
    </w:p>
    <w:p w:rsidR="005C59EE" w:rsidRDefault="005C59EE">
      <w:pPr>
        <w:pStyle w:val="BodyText"/>
        <w:spacing w:before="7"/>
        <w:rPr>
          <w:b/>
          <w:sz w:val="30"/>
        </w:rPr>
      </w:pPr>
    </w:p>
    <w:p w:rsidR="005C59EE" w:rsidRDefault="00E531BC">
      <w:pPr>
        <w:pStyle w:val="BodyText"/>
        <w:spacing w:line="360" w:lineRule="auto"/>
        <w:ind w:left="1615" w:right="1679" w:hanging="10"/>
        <w:jc w:val="both"/>
      </w:pPr>
      <w:r>
        <w:t>JAX-RS</w:t>
      </w:r>
      <w:r>
        <w:rPr>
          <w:spacing w:val="-9"/>
        </w:rPr>
        <w:t xml:space="preserve"> </w:t>
      </w:r>
      <w:r>
        <w:t>provides</w:t>
      </w:r>
      <w:r>
        <w:rPr>
          <w:spacing w:val="-7"/>
        </w:rPr>
        <w:t xml:space="preserve"> </w:t>
      </w:r>
      <w:r>
        <w:t>the</w:t>
      </w:r>
      <w:r>
        <w:rPr>
          <w:spacing w:val="-8"/>
        </w:rPr>
        <w:t xml:space="preserve"> </w:t>
      </w:r>
      <w:r>
        <w:t>functionality</w:t>
      </w:r>
      <w:r>
        <w:rPr>
          <w:spacing w:val="-12"/>
        </w:rPr>
        <w:t xml:space="preserve"> </w:t>
      </w:r>
      <w:r>
        <w:t>for</w:t>
      </w:r>
      <w:r>
        <w:rPr>
          <w:spacing w:val="-8"/>
        </w:rPr>
        <w:t xml:space="preserve"> </w:t>
      </w:r>
      <w:r>
        <w:t>Representational</w:t>
      </w:r>
      <w:r>
        <w:rPr>
          <w:spacing w:val="-7"/>
        </w:rPr>
        <w:t xml:space="preserve"> </w:t>
      </w:r>
      <w:r>
        <w:t>State</w:t>
      </w:r>
      <w:r>
        <w:rPr>
          <w:spacing w:val="-8"/>
        </w:rPr>
        <w:t xml:space="preserve"> </w:t>
      </w:r>
      <w:r>
        <w:t>Transfer</w:t>
      </w:r>
      <w:r>
        <w:rPr>
          <w:spacing w:val="-8"/>
        </w:rPr>
        <w:t xml:space="preserve"> </w:t>
      </w:r>
      <w:r>
        <w:t>(RESTful)</w:t>
      </w:r>
      <w:r>
        <w:rPr>
          <w:spacing w:val="-8"/>
        </w:rPr>
        <w:t xml:space="preserve"> </w:t>
      </w:r>
      <w:r>
        <w:t>web services. REST is well suited for basic, ad hoc integration scenarios. RESTful web services, often better integrated with HTTP than SOAP-based services are, do not require XML messages or WSDL service–API</w:t>
      </w:r>
      <w:r>
        <w:rPr>
          <w:spacing w:val="-6"/>
        </w:rPr>
        <w:t xml:space="preserve"> </w:t>
      </w:r>
      <w:r>
        <w:t>definitions.</w:t>
      </w:r>
    </w:p>
    <w:p w:rsidR="005C59EE" w:rsidRDefault="005C59EE">
      <w:pPr>
        <w:pStyle w:val="BodyText"/>
        <w:spacing w:before="4"/>
        <w:rPr>
          <w:sz w:val="36"/>
        </w:rPr>
      </w:pPr>
    </w:p>
    <w:p w:rsidR="005C59EE" w:rsidRDefault="00E531BC">
      <w:pPr>
        <w:pStyle w:val="BodyText"/>
        <w:spacing w:line="360" w:lineRule="auto"/>
        <w:ind w:left="1615" w:right="1676" w:hanging="10"/>
        <w:jc w:val="both"/>
      </w:pPr>
      <w:r>
        <w:t>RESTful</w:t>
      </w:r>
      <w:r>
        <w:rPr>
          <w:spacing w:val="-12"/>
        </w:rPr>
        <w:t xml:space="preserve"> </w:t>
      </w:r>
      <w:r>
        <w:t>web</w:t>
      </w:r>
      <w:r>
        <w:rPr>
          <w:spacing w:val="-12"/>
        </w:rPr>
        <w:t xml:space="preserve"> </w:t>
      </w:r>
      <w:r>
        <w:t>services</w:t>
      </w:r>
      <w:r>
        <w:rPr>
          <w:spacing w:val="-9"/>
        </w:rPr>
        <w:t xml:space="preserve"> </w:t>
      </w:r>
      <w:r>
        <w:t>are</w:t>
      </w:r>
      <w:r>
        <w:rPr>
          <w:spacing w:val="-13"/>
        </w:rPr>
        <w:t xml:space="preserve"> </w:t>
      </w:r>
      <w:r>
        <w:t>built</w:t>
      </w:r>
      <w:r>
        <w:rPr>
          <w:spacing w:val="-12"/>
        </w:rPr>
        <w:t xml:space="preserve"> </w:t>
      </w:r>
      <w:r>
        <w:t>to</w:t>
      </w:r>
      <w:r>
        <w:rPr>
          <w:spacing w:val="-12"/>
        </w:rPr>
        <w:t xml:space="preserve"> </w:t>
      </w:r>
      <w:r>
        <w:t>work</w:t>
      </w:r>
      <w:r>
        <w:rPr>
          <w:spacing w:val="-14"/>
        </w:rPr>
        <w:t xml:space="preserve"> </w:t>
      </w:r>
      <w:r>
        <w:t>best</w:t>
      </w:r>
      <w:r>
        <w:rPr>
          <w:spacing w:val="-12"/>
        </w:rPr>
        <w:t xml:space="preserve"> </w:t>
      </w:r>
      <w:r>
        <w:t>on</w:t>
      </w:r>
      <w:r>
        <w:rPr>
          <w:spacing w:val="-12"/>
        </w:rPr>
        <w:t xml:space="preserve"> </w:t>
      </w:r>
      <w:r>
        <w:t>the</w:t>
      </w:r>
      <w:r>
        <w:rPr>
          <w:spacing w:val="-8"/>
        </w:rPr>
        <w:t xml:space="preserve"> </w:t>
      </w:r>
      <w:r>
        <w:t>Web.</w:t>
      </w:r>
      <w:r>
        <w:rPr>
          <w:spacing w:val="-12"/>
        </w:rPr>
        <w:t xml:space="preserve"> </w:t>
      </w:r>
      <w:r>
        <w:t>REST</w:t>
      </w:r>
      <w:r>
        <w:rPr>
          <w:spacing w:val="-12"/>
        </w:rPr>
        <w:t xml:space="preserve"> </w:t>
      </w:r>
      <w:r>
        <w:t>is</w:t>
      </w:r>
      <w:r>
        <w:rPr>
          <w:spacing w:val="-9"/>
        </w:rPr>
        <w:t xml:space="preserve"> </w:t>
      </w:r>
      <w:r>
        <w:t>an</w:t>
      </w:r>
      <w:r>
        <w:rPr>
          <w:spacing w:val="-12"/>
        </w:rPr>
        <w:t xml:space="preserve"> </w:t>
      </w:r>
      <w:r>
        <w:t>architectural</w:t>
      </w:r>
      <w:r>
        <w:rPr>
          <w:spacing w:val="-12"/>
        </w:rPr>
        <w:t xml:space="preserve"> </w:t>
      </w:r>
      <w:r>
        <w:t>style that</w:t>
      </w:r>
      <w:r>
        <w:rPr>
          <w:spacing w:val="-9"/>
        </w:rPr>
        <w:t xml:space="preserve"> </w:t>
      </w:r>
      <w:r>
        <w:t>specifies</w:t>
      </w:r>
      <w:r>
        <w:rPr>
          <w:spacing w:val="-7"/>
        </w:rPr>
        <w:t xml:space="preserve"> </w:t>
      </w:r>
      <w:r>
        <w:t>constraints,</w:t>
      </w:r>
      <w:r>
        <w:rPr>
          <w:spacing w:val="-10"/>
        </w:rPr>
        <w:t xml:space="preserve"> </w:t>
      </w:r>
      <w:r>
        <w:t>such</w:t>
      </w:r>
      <w:r>
        <w:rPr>
          <w:spacing w:val="-7"/>
        </w:rPr>
        <w:t xml:space="preserve"> </w:t>
      </w:r>
      <w:r>
        <w:t>as</w:t>
      </w:r>
      <w:r>
        <w:rPr>
          <w:spacing w:val="-9"/>
        </w:rPr>
        <w:t xml:space="preserve"> </w:t>
      </w:r>
      <w:r>
        <w:t>the</w:t>
      </w:r>
      <w:r>
        <w:rPr>
          <w:spacing w:val="-8"/>
        </w:rPr>
        <w:t xml:space="preserve"> </w:t>
      </w:r>
      <w:r>
        <w:t>uniform</w:t>
      </w:r>
      <w:r>
        <w:rPr>
          <w:spacing w:val="-12"/>
        </w:rPr>
        <w:t xml:space="preserve"> </w:t>
      </w:r>
      <w:r>
        <w:t>interface,</w:t>
      </w:r>
      <w:r>
        <w:rPr>
          <w:spacing w:val="-7"/>
        </w:rPr>
        <w:t xml:space="preserve"> </w:t>
      </w:r>
      <w:r>
        <w:t>that</w:t>
      </w:r>
      <w:r>
        <w:rPr>
          <w:spacing w:val="-9"/>
        </w:rPr>
        <w:t xml:space="preserve"> </w:t>
      </w:r>
      <w:r>
        <w:t>if</w:t>
      </w:r>
      <w:r>
        <w:rPr>
          <w:spacing w:val="-8"/>
        </w:rPr>
        <w:t xml:space="preserve"> </w:t>
      </w:r>
      <w:r>
        <w:t>applied</w:t>
      </w:r>
      <w:r>
        <w:rPr>
          <w:spacing w:val="-7"/>
        </w:rPr>
        <w:t xml:space="preserve"> </w:t>
      </w:r>
      <w:r>
        <w:t>to</w:t>
      </w:r>
      <w:r>
        <w:rPr>
          <w:spacing w:val="-10"/>
        </w:rPr>
        <w:t xml:space="preserve"> </w:t>
      </w:r>
      <w:r>
        <w:t>a</w:t>
      </w:r>
      <w:r>
        <w:rPr>
          <w:spacing w:val="-6"/>
        </w:rPr>
        <w:t xml:space="preserve"> </w:t>
      </w:r>
      <w:r>
        <w:t>web</w:t>
      </w:r>
      <w:r>
        <w:rPr>
          <w:spacing w:val="-10"/>
        </w:rPr>
        <w:t xml:space="preserve"> </w:t>
      </w:r>
      <w:r>
        <w:t>service induce desirable properties, such as performance, scalability, and modifiability, that enable services to work best on the</w:t>
      </w:r>
      <w:r>
        <w:rPr>
          <w:spacing w:val="-3"/>
        </w:rPr>
        <w:t xml:space="preserve"> </w:t>
      </w:r>
      <w:r>
        <w:t>Web.</w:t>
      </w:r>
    </w:p>
    <w:p w:rsidR="005C59EE" w:rsidRDefault="005C59EE">
      <w:pPr>
        <w:pStyle w:val="BodyText"/>
        <w:spacing w:before="6"/>
        <w:rPr>
          <w:sz w:val="36"/>
        </w:rPr>
      </w:pPr>
    </w:p>
    <w:p w:rsidR="005C59EE" w:rsidRDefault="00E531BC">
      <w:pPr>
        <w:pStyle w:val="BodyText"/>
        <w:spacing w:before="1" w:line="360" w:lineRule="auto"/>
        <w:ind w:left="1080" w:right="1422"/>
      </w:pPr>
      <w:r>
        <w:t>They have a lightweight infrastructure that allows services to be built with minimal tooling, developing RESTful web services is inexpensive and thus has a very low barrier for adoption.</w:t>
      </w:r>
    </w:p>
    <w:p w:rsidR="005C59EE" w:rsidRDefault="005C59EE">
      <w:pPr>
        <w:spacing w:line="360" w:lineRule="auto"/>
        <w:sectPr w:rsidR="005C59EE">
          <w:footerReference w:type="default" r:id="rId21"/>
          <w:pgSz w:w="11900" w:h="16840"/>
          <w:pgMar w:top="1380" w:right="0" w:bottom="1160" w:left="360" w:header="0" w:footer="977" w:gutter="0"/>
          <w:pgBorders w:offsetFrom="page">
            <w:top w:val="single" w:sz="4" w:space="24" w:color="000000"/>
            <w:left w:val="single" w:sz="4" w:space="24" w:color="000000"/>
            <w:bottom w:val="single" w:sz="4" w:space="24" w:color="000000"/>
            <w:right w:val="single" w:sz="4" w:space="24" w:color="000000"/>
          </w:pgBorders>
          <w:pgNumType w:start="20"/>
          <w:cols w:space="720"/>
        </w:sectPr>
      </w:pPr>
    </w:p>
    <w:p w:rsidR="005C59EE" w:rsidRDefault="00E531BC">
      <w:pPr>
        <w:pStyle w:val="Heading1"/>
        <w:numPr>
          <w:ilvl w:val="0"/>
          <w:numId w:val="16"/>
        </w:numPr>
        <w:tabs>
          <w:tab w:val="left" w:pos="1409"/>
        </w:tabs>
        <w:ind w:left="1408" w:hanging="328"/>
        <w:jc w:val="left"/>
      </w:pPr>
      <w:r>
        <w:lastRenderedPageBreak/>
        <w:t>Framework</w:t>
      </w:r>
      <w:r>
        <w:rPr>
          <w:spacing w:val="-2"/>
        </w:rPr>
        <w:t xml:space="preserve"> </w:t>
      </w:r>
      <w:r>
        <w:t>Comparison</w:t>
      </w:r>
    </w:p>
    <w:p w:rsidR="005C59EE" w:rsidRDefault="005C59EE">
      <w:pPr>
        <w:pStyle w:val="BodyText"/>
        <w:rPr>
          <w:b/>
          <w:sz w:val="20"/>
        </w:rPr>
      </w:pPr>
    </w:p>
    <w:p w:rsidR="005C59EE" w:rsidRDefault="005C59EE">
      <w:pPr>
        <w:pStyle w:val="BodyText"/>
        <w:rPr>
          <w:b/>
          <w:sz w:val="20"/>
        </w:rPr>
      </w:pPr>
    </w:p>
    <w:p w:rsidR="005C59EE" w:rsidRDefault="005C59EE">
      <w:pPr>
        <w:pStyle w:val="BodyText"/>
        <w:spacing w:before="5" w:after="1"/>
        <w:rPr>
          <w:b/>
          <w:sz w:val="14"/>
        </w:rPr>
      </w:pPr>
    </w:p>
    <w:tbl>
      <w:tblPr>
        <w:tblW w:w="0" w:type="auto"/>
        <w:tblInd w:w="938" w:type="dxa"/>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firstRow="1" w:lastRow="1" w:firstColumn="1" w:lastColumn="1" w:noHBand="0" w:noVBand="0"/>
      </w:tblPr>
      <w:tblGrid>
        <w:gridCol w:w="1999"/>
        <w:gridCol w:w="1081"/>
        <w:gridCol w:w="926"/>
        <w:gridCol w:w="924"/>
        <w:gridCol w:w="878"/>
        <w:gridCol w:w="2705"/>
        <w:gridCol w:w="1198"/>
      </w:tblGrid>
      <w:tr w:rsidR="005C59EE">
        <w:trPr>
          <w:trHeight w:val="832"/>
        </w:trPr>
        <w:tc>
          <w:tcPr>
            <w:tcW w:w="1999" w:type="dxa"/>
            <w:tcBorders>
              <w:top w:val="nil"/>
              <w:left w:val="nil"/>
              <w:right w:val="single" w:sz="8" w:space="0" w:color="FFFFFF"/>
            </w:tcBorders>
            <w:shd w:val="clear" w:color="auto" w:fill="00AB38"/>
          </w:tcPr>
          <w:p w:rsidR="005C59EE" w:rsidRDefault="00E531BC">
            <w:pPr>
              <w:pStyle w:val="TableParagraph"/>
              <w:spacing w:before="148"/>
              <w:ind w:left="151"/>
              <w:rPr>
                <w:b/>
              </w:rPr>
            </w:pPr>
            <w:r>
              <w:rPr>
                <w:b/>
              </w:rPr>
              <w:t>Feature</w:t>
            </w:r>
          </w:p>
        </w:tc>
        <w:tc>
          <w:tcPr>
            <w:tcW w:w="3809" w:type="dxa"/>
            <w:gridSpan w:val="4"/>
            <w:tcBorders>
              <w:top w:val="nil"/>
              <w:left w:val="single" w:sz="8" w:space="0" w:color="FFFFFF"/>
              <w:right w:val="nil"/>
            </w:tcBorders>
            <w:shd w:val="clear" w:color="auto" w:fill="00AB38"/>
          </w:tcPr>
          <w:p w:rsidR="005C59EE" w:rsidRDefault="00E531BC">
            <w:pPr>
              <w:pStyle w:val="TableParagraph"/>
              <w:spacing w:before="148"/>
              <w:ind w:left="131"/>
              <w:rPr>
                <w:b/>
              </w:rPr>
            </w:pPr>
            <w:r>
              <w:rPr>
                <w:b/>
              </w:rPr>
              <w:t>Existing JAX-WS Framework</w:t>
            </w:r>
          </w:p>
        </w:tc>
        <w:tc>
          <w:tcPr>
            <w:tcW w:w="3903" w:type="dxa"/>
            <w:gridSpan w:val="2"/>
            <w:tcBorders>
              <w:top w:val="nil"/>
              <w:left w:val="nil"/>
              <w:right w:val="nil"/>
            </w:tcBorders>
            <w:shd w:val="clear" w:color="auto" w:fill="00AB38"/>
          </w:tcPr>
          <w:p w:rsidR="005C59EE" w:rsidRDefault="00E531BC">
            <w:pPr>
              <w:pStyle w:val="TableParagraph"/>
              <w:spacing w:before="148"/>
              <w:ind w:left="143"/>
              <w:rPr>
                <w:b/>
              </w:rPr>
            </w:pPr>
            <w:r>
              <w:rPr>
                <w:b/>
              </w:rPr>
              <w:t>eAPI Framework</w:t>
            </w:r>
          </w:p>
        </w:tc>
      </w:tr>
      <w:tr w:rsidR="005C59EE">
        <w:trPr>
          <w:trHeight w:val="812"/>
        </w:trPr>
        <w:tc>
          <w:tcPr>
            <w:tcW w:w="1999" w:type="dxa"/>
            <w:tcBorders>
              <w:left w:val="nil"/>
              <w:bottom w:val="single" w:sz="8" w:space="0" w:color="FFFFFF"/>
              <w:right w:val="single" w:sz="8" w:space="0" w:color="FFFFFF"/>
            </w:tcBorders>
            <w:shd w:val="clear" w:color="auto" w:fill="CBE2CE"/>
          </w:tcPr>
          <w:p w:rsidR="005C59EE" w:rsidRDefault="00E531BC">
            <w:pPr>
              <w:pStyle w:val="TableParagraph"/>
              <w:spacing w:before="63"/>
              <w:ind w:left="151"/>
            </w:pPr>
            <w:r>
              <w:t>Primary Protocol</w:t>
            </w:r>
          </w:p>
        </w:tc>
        <w:tc>
          <w:tcPr>
            <w:tcW w:w="3809" w:type="dxa"/>
            <w:gridSpan w:val="4"/>
            <w:tcBorders>
              <w:left w:val="single" w:sz="8" w:space="0" w:color="FFFFFF"/>
              <w:bottom w:val="single" w:sz="8" w:space="0" w:color="FFFFFF"/>
              <w:right w:val="nil"/>
            </w:tcBorders>
            <w:shd w:val="clear" w:color="auto" w:fill="CBE2CE"/>
          </w:tcPr>
          <w:p w:rsidR="005C59EE" w:rsidRDefault="00E531BC">
            <w:pPr>
              <w:pStyle w:val="TableParagraph"/>
              <w:spacing w:before="63"/>
              <w:ind w:left="131"/>
            </w:pPr>
            <w:r>
              <w:t>SOAP</w:t>
            </w:r>
          </w:p>
        </w:tc>
        <w:tc>
          <w:tcPr>
            <w:tcW w:w="3903" w:type="dxa"/>
            <w:gridSpan w:val="2"/>
            <w:tcBorders>
              <w:left w:val="nil"/>
              <w:bottom w:val="single" w:sz="8" w:space="0" w:color="FFFFFF"/>
              <w:right w:val="nil"/>
            </w:tcBorders>
            <w:shd w:val="clear" w:color="auto" w:fill="CBE2CE"/>
          </w:tcPr>
          <w:p w:rsidR="005C59EE" w:rsidRDefault="00E531BC">
            <w:pPr>
              <w:pStyle w:val="TableParagraph"/>
              <w:spacing w:before="63"/>
              <w:ind w:left="143"/>
            </w:pPr>
            <w:r>
              <w:t>REST</w:t>
            </w:r>
          </w:p>
        </w:tc>
      </w:tr>
      <w:tr w:rsidR="005C59EE">
        <w:trPr>
          <w:trHeight w:val="1028"/>
        </w:trPr>
        <w:tc>
          <w:tcPr>
            <w:tcW w:w="1999" w:type="dxa"/>
            <w:tcBorders>
              <w:top w:val="single" w:sz="8" w:space="0" w:color="FFFFFF"/>
              <w:left w:val="nil"/>
              <w:bottom w:val="single" w:sz="8" w:space="0" w:color="FFFFFF"/>
              <w:right w:val="single" w:sz="8" w:space="0" w:color="FFFFFF"/>
            </w:tcBorders>
            <w:shd w:val="clear" w:color="auto" w:fill="E7F1E8"/>
          </w:tcPr>
          <w:p w:rsidR="005C59EE" w:rsidRDefault="00E531BC">
            <w:pPr>
              <w:pStyle w:val="TableParagraph"/>
              <w:spacing w:before="78" w:line="256" w:lineRule="auto"/>
              <w:ind w:left="151" w:right="799"/>
            </w:pPr>
            <w:r>
              <w:t>Framework Solution</w:t>
            </w:r>
          </w:p>
        </w:tc>
        <w:tc>
          <w:tcPr>
            <w:tcW w:w="3809" w:type="dxa"/>
            <w:gridSpan w:val="4"/>
            <w:tcBorders>
              <w:top w:val="single" w:sz="8" w:space="0" w:color="FFFFFF"/>
              <w:left w:val="single" w:sz="8" w:space="0" w:color="FFFFFF"/>
              <w:bottom w:val="single" w:sz="8" w:space="0" w:color="FFFFFF"/>
              <w:right w:val="nil"/>
            </w:tcBorders>
            <w:shd w:val="clear" w:color="auto" w:fill="E7F1E8"/>
          </w:tcPr>
          <w:p w:rsidR="005C59EE" w:rsidRDefault="00E531BC">
            <w:pPr>
              <w:pStyle w:val="TableParagraph"/>
              <w:spacing w:before="78" w:line="276" w:lineRule="auto"/>
              <w:ind w:left="131" w:right="1271"/>
            </w:pPr>
            <w:r>
              <w:t>Weblogic Shared Libraries. EJB Support Required</w:t>
            </w:r>
          </w:p>
        </w:tc>
        <w:tc>
          <w:tcPr>
            <w:tcW w:w="3903" w:type="dxa"/>
            <w:gridSpan w:val="2"/>
            <w:tcBorders>
              <w:top w:val="single" w:sz="8" w:space="0" w:color="FFFFFF"/>
              <w:left w:val="nil"/>
              <w:bottom w:val="single" w:sz="8" w:space="0" w:color="FFFFFF"/>
              <w:right w:val="nil"/>
            </w:tcBorders>
            <w:shd w:val="clear" w:color="auto" w:fill="E7F1E8"/>
          </w:tcPr>
          <w:p w:rsidR="005C59EE" w:rsidRDefault="00E531BC">
            <w:pPr>
              <w:pStyle w:val="TableParagraph"/>
              <w:spacing w:before="78" w:line="276" w:lineRule="auto"/>
              <w:ind w:left="143" w:right="1429"/>
            </w:pPr>
            <w:r>
              <w:t>Container Independent. Tested Frequently in Jetty</w:t>
            </w:r>
          </w:p>
        </w:tc>
      </w:tr>
      <w:tr w:rsidR="005C59EE">
        <w:trPr>
          <w:trHeight w:val="808"/>
        </w:trPr>
        <w:tc>
          <w:tcPr>
            <w:tcW w:w="1999" w:type="dxa"/>
            <w:tcBorders>
              <w:top w:val="single" w:sz="8" w:space="0" w:color="FFFFFF"/>
              <w:left w:val="nil"/>
              <w:bottom w:val="single" w:sz="8" w:space="0" w:color="FFFFFF"/>
              <w:right w:val="single" w:sz="8" w:space="0" w:color="FFFFFF"/>
            </w:tcBorders>
            <w:shd w:val="clear" w:color="auto" w:fill="CBE2CE"/>
          </w:tcPr>
          <w:p w:rsidR="005C59EE" w:rsidRDefault="00E531BC">
            <w:pPr>
              <w:pStyle w:val="TableParagraph"/>
              <w:spacing w:before="75"/>
              <w:ind w:left="151"/>
            </w:pPr>
            <w:r>
              <w:t>Spring Version</w:t>
            </w:r>
          </w:p>
        </w:tc>
        <w:tc>
          <w:tcPr>
            <w:tcW w:w="3809" w:type="dxa"/>
            <w:gridSpan w:val="4"/>
            <w:tcBorders>
              <w:top w:val="single" w:sz="8" w:space="0" w:color="FFFFFF"/>
              <w:left w:val="single" w:sz="8" w:space="0" w:color="FFFFFF"/>
              <w:bottom w:val="single" w:sz="8" w:space="0" w:color="FFFFFF"/>
              <w:right w:val="nil"/>
            </w:tcBorders>
            <w:shd w:val="clear" w:color="auto" w:fill="CBE2CE"/>
          </w:tcPr>
          <w:p w:rsidR="005C59EE" w:rsidRDefault="00E531BC">
            <w:pPr>
              <w:pStyle w:val="TableParagraph"/>
              <w:spacing w:before="75"/>
              <w:ind w:left="131"/>
            </w:pPr>
            <w:r>
              <w:t>2.5</w:t>
            </w:r>
          </w:p>
        </w:tc>
        <w:tc>
          <w:tcPr>
            <w:tcW w:w="3903" w:type="dxa"/>
            <w:gridSpan w:val="2"/>
            <w:tcBorders>
              <w:top w:val="single" w:sz="8" w:space="0" w:color="FFFFFF"/>
              <w:left w:val="nil"/>
              <w:bottom w:val="single" w:sz="8" w:space="0" w:color="FFFFFF"/>
              <w:right w:val="nil"/>
            </w:tcBorders>
            <w:shd w:val="clear" w:color="auto" w:fill="CBE2CE"/>
          </w:tcPr>
          <w:p w:rsidR="005C59EE" w:rsidRDefault="00E531BC">
            <w:pPr>
              <w:pStyle w:val="TableParagraph"/>
              <w:spacing w:before="75"/>
              <w:ind w:left="143"/>
            </w:pPr>
            <w:r>
              <w:t>4.0</w:t>
            </w:r>
          </w:p>
        </w:tc>
      </w:tr>
      <w:tr w:rsidR="005C59EE">
        <w:trPr>
          <w:trHeight w:val="1344"/>
        </w:trPr>
        <w:tc>
          <w:tcPr>
            <w:tcW w:w="1999" w:type="dxa"/>
            <w:tcBorders>
              <w:top w:val="single" w:sz="8" w:space="0" w:color="FFFFFF"/>
              <w:left w:val="nil"/>
              <w:bottom w:val="nil"/>
              <w:right w:val="single" w:sz="8" w:space="0" w:color="FFFFFF"/>
            </w:tcBorders>
            <w:shd w:val="clear" w:color="auto" w:fill="E7F1E8"/>
          </w:tcPr>
          <w:p w:rsidR="005C59EE" w:rsidRDefault="00E531BC">
            <w:pPr>
              <w:pStyle w:val="TableParagraph"/>
              <w:spacing w:before="75"/>
              <w:ind w:left="151"/>
            </w:pPr>
            <w:r>
              <w:t>Reference Data</w:t>
            </w:r>
          </w:p>
        </w:tc>
        <w:tc>
          <w:tcPr>
            <w:tcW w:w="3809" w:type="dxa"/>
            <w:gridSpan w:val="4"/>
            <w:tcBorders>
              <w:top w:val="single" w:sz="8" w:space="0" w:color="FFFFFF"/>
              <w:left w:val="single" w:sz="8" w:space="0" w:color="FFFFFF"/>
              <w:bottom w:val="nil"/>
              <w:right w:val="nil"/>
            </w:tcBorders>
            <w:shd w:val="clear" w:color="auto" w:fill="E7F1E8"/>
          </w:tcPr>
          <w:p w:rsidR="005C59EE" w:rsidRDefault="00E531BC">
            <w:pPr>
              <w:pStyle w:val="TableParagraph"/>
              <w:spacing w:before="75" w:line="259" w:lineRule="auto"/>
              <w:ind w:left="131" w:right="97"/>
              <w:jc w:val="both"/>
            </w:pPr>
            <w:r>
              <w:t>Custom solution with source code management inserted into database during deployment.</w:t>
            </w:r>
          </w:p>
        </w:tc>
        <w:tc>
          <w:tcPr>
            <w:tcW w:w="3903" w:type="dxa"/>
            <w:gridSpan w:val="2"/>
            <w:tcBorders>
              <w:top w:val="single" w:sz="8" w:space="0" w:color="FFFFFF"/>
              <w:left w:val="nil"/>
              <w:bottom w:val="nil"/>
              <w:right w:val="nil"/>
            </w:tcBorders>
            <w:shd w:val="clear" w:color="auto" w:fill="E7F1E8"/>
          </w:tcPr>
          <w:p w:rsidR="005C59EE" w:rsidRDefault="00E531BC">
            <w:pPr>
              <w:pStyle w:val="TableParagraph"/>
              <w:tabs>
                <w:tab w:val="left" w:pos="813"/>
                <w:tab w:val="left" w:pos="1586"/>
                <w:tab w:val="left" w:pos="2241"/>
                <w:tab w:val="left" w:pos="3040"/>
              </w:tabs>
              <w:spacing w:before="75" w:line="259" w:lineRule="auto"/>
              <w:ind w:left="143" w:right="106"/>
            </w:pPr>
            <w:r>
              <w:t>New</w:t>
            </w:r>
            <w:r>
              <w:rPr>
                <w:rFonts w:ascii="Times New Roman"/>
              </w:rPr>
              <w:tab/>
            </w:r>
            <w:r>
              <w:t>Client</w:t>
            </w:r>
            <w:r>
              <w:rPr>
                <w:rFonts w:ascii="Times New Roman"/>
              </w:rPr>
              <w:tab/>
            </w:r>
            <w:r>
              <w:t>with</w:t>
            </w:r>
            <w:r>
              <w:rPr>
                <w:rFonts w:ascii="Times New Roman"/>
              </w:rPr>
              <w:tab/>
            </w:r>
            <w:r>
              <w:t>Cache</w:t>
            </w:r>
            <w:r>
              <w:rPr>
                <w:rFonts w:ascii="Times New Roman"/>
              </w:rPr>
              <w:tab/>
            </w:r>
            <w:r>
              <w:rPr>
                <w:spacing w:val="-1"/>
              </w:rPr>
              <w:t xml:space="preserve">support. </w:t>
            </w:r>
            <w:r>
              <w:t>Restricted to Global Reference</w:t>
            </w:r>
            <w:r>
              <w:rPr>
                <w:spacing w:val="-5"/>
              </w:rPr>
              <w:t xml:space="preserve"> </w:t>
            </w:r>
            <w:r>
              <w:t>Data.</w:t>
            </w:r>
          </w:p>
        </w:tc>
      </w:tr>
      <w:tr w:rsidR="005C59EE">
        <w:trPr>
          <w:trHeight w:val="815"/>
        </w:trPr>
        <w:tc>
          <w:tcPr>
            <w:tcW w:w="1999" w:type="dxa"/>
            <w:tcBorders>
              <w:top w:val="nil"/>
              <w:left w:val="nil"/>
              <w:right w:val="nil"/>
            </w:tcBorders>
            <w:shd w:val="clear" w:color="auto" w:fill="CBE2CE"/>
          </w:tcPr>
          <w:p w:rsidR="005C59EE" w:rsidRDefault="00E531BC">
            <w:pPr>
              <w:pStyle w:val="TableParagraph"/>
              <w:spacing w:before="118"/>
              <w:ind w:left="151"/>
            </w:pPr>
            <w:r>
              <w:t>Multi-Threading</w:t>
            </w:r>
          </w:p>
        </w:tc>
        <w:tc>
          <w:tcPr>
            <w:tcW w:w="3809" w:type="dxa"/>
            <w:gridSpan w:val="4"/>
            <w:tcBorders>
              <w:top w:val="nil"/>
              <w:left w:val="nil"/>
              <w:right w:val="nil"/>
            </w:tcBorders>
            <w:shd w:val="clear" w:color="auto" w:fill="CBE2CE"/>
          </w:tcPr>
          <w:p w:rsidR="005C59EE" w:rsidRDefault="00E531BC">
            <w:pPr>
              <w:pStyle w:val="TableParagraph"/>
              <w:spacing w:before="118"/>
              <w:ind w:left="141"/>
            </w:pPr>
            <w:r>
              <w:t>Fork/Join</w:t>
            </w:r>
          </w:p>
        </w:tc>
        <w:tc>
          <w:tcPr>
            <w:tcW w:w="3903" w:type="dxa"/>
            <w:gridSpan w:val="2"/>
            <w:tcBorders>
              <w:top w:val="nil"/>
              <w:left w:val="nil"/>
              <w:right w:val="nil"/>
            </w:tcBorders>
            <w:shd w:val="clear" w:color="auto" w:fill="CBE2CE"/>
          </w:tcPr>
          <w:p w:rsidR="005C59EE" w:rsidRDefault="00E531BC">
            <w:pPr>
              <w:pStyle w:val="TableParagraph"/>
              <w:spacing w:before="118"/>
              <w:ind w:left="143"/>
            </w:pPr>
            <w:r>
              <w:t>Java Futures/@Async</w:t>
            </w:r>
          </w:p>
        </w:tc>
      </w:tr>
      <w:tr w:rsidR="005C59EE">
        <w:trPr>
          <w:trHeight w:val="1020"/>
        </w:trPr>
        <w:tc>
          <w:tcPr>
            <w:tcW w:w="1999" w:type="dxa"/>
            <w:tcBorders>
              <w:left w:val="nil"/>
              <w:bottom w:val="single" w:sz="8" w:space="0" w:color="FFFFFF"/>
              <w:right w:val="single" w:sz="8" w:space="0" w:color="FFFFFF"/>
            </w:tcBorders>
            <w:shd w:val="clear" w:color="auto" w:fill="E7F1E8"/>
          </w:tcPr>
          <w:p w:rsidR="005C59EE" w:rsidRDefault="00E531BC">
            <w:pPr>
              <w:pStyle w:val="TableParagraph"/>
              <w:spacing w:before="69"/>
              <w:ind w:left="151"/>
            </w:pPr>
            <w:r>
              <w:t>Code starter</w:t>
            </w:r>
          </w:p>
        </w:tc>
        <w:tc>
          <w:tcPr>
            <w:tcW w:w="1081" w:type="dxa"/>
            <w:tcBorders>
              <w:left w:val="single" w:sz="8" w:space="0" w:color="FFFFFF"/>
              <w:bottom w:val="single" w:sz="8" w:space="0" w:color="FFFFFF"/>
              <w:right w:val="nil"/>
            </w:tcBorders>
            <w:shd w:val="clear" w:color="auto" w:fill="E7F1E8"/>
          </w:tcPr>
          <w:p w:rsidR="005C59EE" w:rsidRDefault="00E531BC">
            <w:pPr>
              <w:pStyle w:val="TableParagraph"/>
              <w:spacing w:before="69" w:line="259" w:lineRule="auto"/>
              <w:ind w:left="131" w:right="33"/>
            </w:pPr>
            <w:r>
              <w:t>Custom generator</w:t>
            </w:r>
          </w:p>
        </w:tc>
        <w:tc>
          <w:tcPr>
            <w:tcW w:w="926" w:type="dxa"/>
            <w:tcBorders>
              <w:left w:val="nil"/>
              <w:bottom w:val="single" w:sz="8" w:space="0" w:color="FFFFFF"/>
              <w:right w:val="nil"/>
            </w:tcBorders>
            <w:shd w:val="clear" w:color="auto" w:fill="E7F1E8"/>
          </w:tcPr>
          <w:p w:rsidR="005C59EE" w:rsidRDefault="00E531BC">
            <w:pPr>
              <w:pStyle w:val="TableParagraph"/>
              <w:spacing w:before="69"/>
              <w:ind w:left="51"/>
            </w:pPr>
            <w:r>
              <w:t>solution</w:t>
            </w:r>
          </w:p>
        </w:tc>
        <w:tc>
          <w:tcPr>
            <w:tcW w:w="924" w:type="dxa"/>
            <w:tcBorders>
              <w:left w:val="nil"/>
              <w:bottom w:val="single" w:sz="8" w:space="0" w:color="FFFFFF"/>
              <w:right w:val="nil"/>
            </w:tcBorders>
            <w:shd w:val="clear" w:color="auto" w:fill="E7F1E8"/>
          </w:tcPr>
          <w:p w:rsidR="005C59EE" w:rsidRDefault="00E531BC">
            <w:pPr>
              <w:pStyle w:val="TableParagraph"/>
              <w:spacing w:before="69"/>
              <w:ind w:left="152"/>
            </w:pPr>
            <w:r>
              <w:t>named</w:t>
            </w:r>
          </w:p>
        </w:tc>
        <w:tc>
          <w:tcPr>
            <w:tcW w:w="878" w:type="dxa"/>
            <w:tcBorders>
              <w:left w:val="nil"/>
              <w:bottom w:val="single" w:sz="8" w:space="0" w:color="FFFFFF"/>
              <w:right w:val="nil"/>
            </w:tcBorders>
            <w:shd w:val="clear" w:color="auto" w:fill="E7F1E8"/>
          </w:tcPr>
          <w:p w:rsidR="005C59EE" w:rsidRDefault="00E531BC">
            <w:pPr>
              <w:pStyle w:val="TableParagraph"/>
              <w:spacing w:before="69"/>
              <w:ind w:left="152"/>
            </w:pPr>
            <w:r>
              <w:t>service</w:t>
            </w:r>
          </w:p>
        </w:tc>
        <w:tc>
          <w:tcPr>
            <w:tcW w:w="3903" w:type="dxa"/>
            <w:gridSpan w:val="2"/>
            <w:tcBorders>
              <w:left w:val="nil"/>
              <w:bottom w:val="single" w:sz="8" w:space="0" w:color="FFFFFF"/>
              <w:right w:val="nil"/>
            </w:tcBorders>
            <w:shd w:val="clear" w:color="auto" w:fill="E7F1E8"/>
          </w:tcPr>
          <w:p w:rsidR="005C59EE" w:rsidRDefault="00E531BC">
            <w:pPr>
              <w:pStyle w:val="TableParagraph"/>
              <w:spacing w:before="69"/>
              <w:ind w:left="143"/>
            </w:pPr>
            <w:r>
              <w:t>Maven Archetype</w:t>
            </w:r>
          </w:p>
        </w:tc>
      </w:tr>
      <w:tr w:rsidR="005C59EE">
        <w:trPr>
          <w:trHeight w:val="817"/>
        </w:trPr>
        <w:tc>
          <w:tcPr>
            <w:tcW w:w="1999" w:type="dxa"/>
            <w:tcBorders>
              <w:top w:val="single" w:sz="8" w:space="0" w:color="FFFFFF"/>
              <w:left w:val="nil"/>
              <w:bottom w:val="single" w:sz="8" w:space="0" w:color="FFFFFF"/>
              <w:right w:val="single" w:sz="8" w:space="0" w:color="FFFFFF"/>
            </w:tcBorders>
            <w:shd w:val="clear" w:color="auto" w:fill="CBE2CE"/>
          </w:tcPr>
          <w:p w:rsidR="005C59EE" w:rsidRDefault="00E531BC">
            <w:pPr>
              <w:pStyle w:val="TableParagraph"/>
              <w:spacing w:before="78"/>
              <w:ind w:left="151"/>
            </w:pPr>
            <w:r>
              <w:t>Authentication</w:t>
            </w:r>
          </w:p>
        </w:tc>
        <w:tc>
          <w:tcPr>
            <w:tcW w:w="3809" w:type="dxa"/>
            <w:gridSpan w:val="4"/>
            <w:tcBorders>
              <w:top w:val="single" w:sz="8" w:space="0" w:color="FFFFFF"/>
              <w:left w:val="single" w:sz="8" w:space="0" w:color="FFFFFF"/>
              <w:bottom w:val="single" w:sz="8" w:space="0" w:color="FFFFFF"/>
              <w:right w:val="nil"/>
            </w:tcBorders>
            <w:shd w:val="clear" w:color="auto" w:fill="CBE2CE"/>
          </w:tcPr>
          <w:p w:rsidR="005C59EE" w:rsidRDefault="00E531BC">
            <w:pPr>
              <w:pStyle w:val="TableParagraph"/>
              <w:spacing w:before="78"/>
              <w:ind w:left="131"/>
            </w:pPr>
            <w:r>
              <w:t>SSL Certificate</w:t>
            </w:r>
          </w:p>
        </w:tc>
        <w:tc>
          <w:tcPr>
            <w:tcW w:w="3903" w:type="dxa"/>
            <w:gridSpan w:val="2"/>
            <w:tcBorders>
              <w:top w:val="single" w:sz="8" w:space="0" w:color="FFFFFF"/>
              <w:left w:val="nil"/>
              <w:bottom w:val="single" w:sz="8" w:space="0" w:color="FFFFFF"/>
              <w:right w:val="nil"/>
            </w:tcBorders>
            <w:shd w:val="clear" w:color="auto" w:fill="CBE2CE"/>
          </w:tcPr>
          <w:p w:rsidR="005C59EE" w:rsidRDefault="00E531BC">
            <w:pPr>
              <w:pStyle w:val="TableParagraph"/>
              <w:spacing w:before="78"/>
              <w:ind w:left="143"/>
            </w:pPr>
            <w:r>
              <w:t>RSA Token</w:t>
            </w:r>
          </w:p>
        </w:tc>
      </w:tr>
      <w:tr w:rsidR="005C59EE">
        <w:trPr>
          <w:trHeight w:val="1028"/>
        </w:trPr>
        <w:tc>
          <w:tcPr>
            <w:tcW w:w="1999" w:type="dxa"/>
            <w:tcBorders>
              <w:top w:val="single" w:sz="8" w:space="0" w:color="FFFFFF"/>
              <w:left w:val="nil"/>
              <w:bottom w:val="single" w:sz="8" w:space="0" w:color="FFFFFF"/>
              <w:right w:val="single" w:sz="8" w:space="0" w:color="FFFFFF"/>
            </w:tcBorders>
            <w:shd w:val="clear" w:color="auto" w:fill="E7F1E8"/>
          </w:tcPr>
          <w:p w:rsidR="005C59EE" w:rsidRDefault="00E531BC">
            <w:pPr>
              <w:pStyle w:val="TableParagraph"/>
              <w:spacing w:before="78"/>
              <w:ind w:left="151"/>
            </w:pPr>
            <w:r>
              <w:t>Authorization</w:t>
            </w:r>
          </w:p>
        </w:tc>
        <w:tc>
          <w:tcPr>
            <w:tcW w:w="3809" w:type="dxa"/>
            <w:gridSpan w:val="4"/>
            <w:tcBorders>
              <w:top w:val="single" w:sz="8" w:space="0" w:color="FFFFFF"/>
              <w:left w:val="single" w:sz="8" w:space="0" w:color="FFFFFF"/>
              <w:bottom w:val="single" w:sz="8" w:space="0" w:color="FFFFFF"/>
              <w:right w:val="nil"/>
            </w:tcBorders>
            <w:shd w:val="clear" w:color="auto" w:fill="E7F1E8"/>
          </w:tcPr>
          <w:p w:rsidR="005C59EE" w:rsidRDefault="00E531BC">
            <w:pPr>
              <w:pStyle w:val="TableParagraph"/>
              <w:spacing w:before="78"/>
              <w:ind w:left="131"/>
            </w:pPr>
            <w:r>
              <w:t>SSL Certificate</w:t>
            </w:r>
          </w:p>
        </w:tc>
        <w:tc>
          <w:tcPr>
            <w:tcW w:w="3903" w:type="dxa"/>
            <w:gridSpan w:val="2"/>
            <w:tcBorders>
              <w:top w:val="single" w:sz="8" w:space="0" w:color="FFFFFF"/>
              <w:left w:val="nil"/>
              <w:bottom w:val="single" w:sz="8" w:space="0" w:color="FFFFFF"/>
              <w:right w:val="nil"/>
            </w:tcBorders>
            <w:shd w:val="clear" w:color="auto" w:fill="E7F1E8"/>
          </w:tcPr>
          <w:p w:rsidR="005C59EE" w:rsidRDefault="00E531BC">
            <w:pPr>
              <w:pStyle w:val="TableParagraph"/>
              <w:spacing w:before="78" w:line="256" w:lineRule="auto"/>
              <w:ind w:left="143"/>
            </w:pPr>
            <w:r>
              <w:t>JAAS CLIENT and USER roles at resource level.</w:t>
            </w:r>
          </w:p>
        </w:tc>
      </w:tr>
      <w:tr w:rsidR="005C59EE">
        <w:trPr>
          <w:trHeight w:val="1038"/>
        </w:trPr>
        <w:tc>
          <w:tcPr>
            <w:tcW w:w="1999" w:type="dxa"/>
            <w:tcBorders>
              <w:top w:val="single" w:sz="8" w:space="0" w:color="FFFFFF"/>
              <w:left w:val="nil"/>
              <w:bottom w:val="single" w:sz="8" w:space="0" w:color="FFFFFF"/>
              <w:right w:val="single" w:sz="8" w:space="0" w:color="FFFFFF"/>
            </w:tcBorders>
            <w:shd w:val="clear" w:color="auto" w:fill="CBE2CE"/>
          </w:tcPr>
          <w:p w:rsidR="005C59EE" w:rsidRDefault="00E531BC">
            <w:pPr>
              <w:pStyle w:val="TableParagraph"/>
              <w:spacing w:before="75" w:line="259" w:lineRule="auto"/>
              <w:ind w:left="151" w:right="616"/>
            </w:pPr>
            <w:r>
              <w:t>Message Management</w:t>
            </w:r>
          </w:p>
        </w:tc>
        <w:tc>
          <w:tcPr>
            <w:tcW w:w="3809" w:type="dxa"/>
            <w:gridSpan w:val="4"/>
            <w:tcBorders>
              <w:top w:val="single" w:sz="8" w:space="0" w:color="FFFFFF"/>
              <w:left w:val="single" w:sz="8" w:space="0" w:color="FFFFFF"/>
              <w:bottom w:val="single" w:sz="8" w:space="0" w:color="FFFFFF"/>
              <w:right w:val="nil"/>
            </w:tcBorders>
            <w:shd w:val="clear" w:color="auto" w:fill="CBE2CE"/>
          </w:tcPr>
          <w:p w:rsidR="005C59EE" w:rsidRDefault="00E531BC">
            <w:pPr>
              <w:pStyle w:val="TableParagraph"/>
              <w:spacing w:before="75"/>
              <w:ind w:left="131"/>
            </w:pPr>
            <w:r>
              <w:t>Not Supported</w:t>
            </w:r>
          </w:p>
        </w:tc>
        <w:tc>
          <w:tcPr>
            <w:tcW w:w="2705" w:type="dxa"/>
            <w:tcBorders>
              <w:top w:val="single" w:sz="8" w:space="0" w:color="FFFFFF"/>
              <w:left w:val="nil"/>
              <w:bottom w:val="single" w:sz="8" w:space="0" w:color="FFFFFF"/>
              <w:right w:val="nil"/>
            </w:tcBorders>
            <w:shd w:val="clear" w:color="auto" w:fill="CBE2CE"/>
          </w:tcPr>
          <w:p w:rsidR="005C59EE" w:rsidRDefault="00E531BC">
            <w:pPr>
              <w:pStyle w:val="TableParagraph"/>
              <w:tabs>
                <w:tab w:val="left" w:pos="1451"/>
              </w:tabs>
              <w:spacing w:before="75" w:line="268" w:lineRule="auto"/>
              <w:ind w:left="143" w:right="461"/>
            </w:pPr>
            <w:r>
              <w:t>Java</w:t>
            </w:r>
            <w:r>
              <w:rPr>
                <w:rFonts w:ascii="Times New Roman"/>
              </w:rPr>
              <w:tab/>
            </w:r>
            <w:r>
              <w:t>Message (Internationalization Support)</w:t>
            </w:r>
          </w:p>
        </w:tc>
        <w:tc>
          <w:tcPr>
            <w:tcW w:w="1198" w:type="dxa"/>
            <w:tcBorders>
              <w:top w:val="single" w:sz="8" w:space="0" w:color="FFFFFF"/>
              <w:left w:val="nil"/>
              <w:bottom w:val="single" w:sz="8" w:space="0" w:color="FFFFFF"/>
              <w:right w:val="nil"/>
            </w:tcBorders>
            <w:shd w:val="clear" w:color="auto" w:fill="CBE2CE"/>
          </w:tcPr>
          <w:p w:rsidR="005C59EE" w:rsidRDefault="00E531BC">
            <w:pPr>
              <w:pStyle w:val="TableParagraph"/>
              <w:spacing w:before="75"/>
              <w:ind w:left="463"/>
            </w:pPr>
            <w:r>
              <w:t>Bundle</w:t>
            </w:r>
          </w:p>
        </w:tc>
      </w:tr>
      <w:tr w:rsidR="005C59EE">
        <w:trPr>
          <w:trHeight w:val="800"/>
        </w:trPr>
        <w:tc>
          <w:tcPr>
            <w:tcW w:w="1999" w:type="dxa"/>
            <w:tcBorders>
              <w:top w:val="single" w:sz="8" w:space="0" w:color="FFFFFF"/>
              <w:left w:val="nil"/>
              <w:right w:val="single" w:sz="8" w:space="0" w:color="FFFFFF"/>
            </w:tcBorders>
            <w:shd w:val="clear" w:color="auto" w:fill="E7F1E8"/>
          </w:tcPr>
          <w:p w:rsidR="005C59EE" w:rsidRDefault="00E531BC">
            <w:pPr>
              <w:pStyle w:val="TableParagraph"/>
              <w:spacing w:before="75"/>
              <w:ind w:left="151"/>
            </w:pPr>
            <w:r>
              <w:t>Caching</w:t>
            </w:r>
          </w:p>
        </w:tc>
        <w:tc>
          <w:tcPr>
            <w:tcW w:w="3809" w:type="dxa"/>
            <w:gridSpan w:val="4"/>
            <w:tcBorders>
              <w:top w:val="single" w:sz="8" w:space="0" w:color="FFFFFF"/>
              <w:left w:val="single" w:sz="8" w:space="0" w:color="FFFFFF"/>
              <w:right w:val="nil"/>
            </w:tcBorders>
            <w:shd w:val="clear" w:color="auto" w:fill="E7F1E8"/>
          </w:tcPr>
          <w:p w:rsidR="005C59EE" w:rsidRDefault="00E531BC">
            <w:pPr>
              <w:pStyle w:val="TableParagraph"/>
              <w:spacing w:before="75"/>
              <w:ind w:left="131"/>
            </w:pPr>
            <w:r>
              <w:t>Not Supported</w:t>
            </w:r>
          </w:p>
        </w:tc>
        <w:tc>
          <w:tcPr>
            <w:tcW w:w="3903" w:type="dxa"/>
            <w:gridSpan w:val="2"/>
            <w:tcBorders>
              <w:top w:val="single" w:sz="8" w:space="0" w:color="FFFFFF"/>
              <w:left w:val="nil"/>
              <w:right w:val="nil"/>
            </w:tcBorders>
            <w:shd w:val="clear" w:color="auto" w:fill="E7F1E8"/>
          </w:tcPr>
          <w:p w:rsidR="005C59EE" w:rsidRDefault="00E531BC">
            <w:pPr>
              <w:pStyle w:val="TableParagraph"/>
              <w:spacing w:before="75"/>
              <w:ind w:left="143"/>
            </w:pPr>
            <w:r>
              <w:t>Spring Caching</w:t>
            </w:r>
          </w:p>
        </w:tc>
      </w:tr>
      <w:tr w:rsidR="005C59EE">
        <w:trPr>
          <w:trHeight w:val="839"/>
        </w:trPr>
        <w:tc>
          <w:tcPr>
            <w:tcW w:w="1999" w:type="dxa"/>
            <w:tcBorders>
              <w:left w:val="nil"/>
              <w:bottom w:val="nil"/>
              <w:right w:val="single" w:sz="8" w:space="0" w:color="FFFFFF"/>
            </w:tcBorders>
            <w:shd w:val="clear" w:color="auto" w:fill="CBE2CE"/>
          </w:tcPr>
          <w:p w:rsidR="005C59EE" w:rsidRDefault="00E531BC">
            <w:pPr>
              <w:pStyle w:val="TableParagraph"/>
              <w:spacing w:before="68"/>
              <w:ind w:left="151"/>
            </w:pPr>
            <w:r>
              <w:t>Audit Logging</w:t>
            </w:r>
          </w:p>
        </w:tc>
        <w:tc>
          <w:tcPr>
            <w:tcW w:w="3809" w:type="dxa"/>
            <w:gridSpan w:val="4"/>
            <w:tcBorders>
              <w:left w:val="single" w:sz="8" w:space="0" w:color="FFFFFF"/>
              <w:bottom w:val="nil"/>
              <w:right w:val="nil"/>
            </w:tcBorders>
            <w:shd w:val="clear" w:color="auto" w:fill="CBE2CE"/>
          </w:tcPr>
          <w:p w:rsidR="005C59EE" w:rsidRDefault="00E531BC">
            <w:pPr>
              <w:pStyle w:val="TableParagraph"/>
              <w:spacing w:before="68"/>
              <w:ind w:left="131"/>
            </w:pPr>
            <w:r>
              <w:t>Not Supported</w:t>
            </w:r>
          </w:p>
        </w:tc>
        <w:tc>
          <w:tcPr>
            <w:tcW w:w="3903" w:type="dxa"/>
            <w:gridSpan w:val="2"/>
            <w:tcBorders>
              <w:left w:val="nil"/>
              <w:bottom w:val="nil"/>
              <w:right w:val="nil"/>
            </w:tcBorders>
            <w:shd w:val="clear" w:color="auto" w:fill="CBE2CE"/>
          </w:tcPr>
          <w:p w:rsidR="005C59EE" w:rsidRDefault="00E531BC">
            <w:pPr>
              <w:pStyle w:val="TableParagraph"/>
              <w:spacing w:before="68"/>
              <w:ind w:left="143"/>
            </w:pPr>
            <w:r>
              <w:t>UPF with MQ support added</w:t>
            </w:r>
          </w:p>
        </w:tc>
      </w:tr>
    </w:tbl>
    <w:p w:rsidR="005C59EE" w:rsidRDefault="005C59EE">
      <w:p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322"/>
        </w:tabs>
        <w:ind w:left="1321" w:hanging="241"/>
        <w:jc w:val="left"/>
        <w:rPr>
          <w:sz w:val="30"/>
        </w:rPr>
      </w:pPr>
      <w:bookmarkStart w:id="4" w:name="_TOC_250012"/>
      <w:r>
        <w:lastRenderedPageBreak/>
        <w:t>eAPI Framework</w:t>
      </w:r>
      <w:r>
        <w:rPr>
          <w:spacing w:val="-3"/>
        </w:rPr>
        <w:t xml:space="preserve"> </w:t>
      </w:r>
      <w:bookmarkEnd w:id="4"/>
      <w:r>
        <w:t>Components</w:t>
      </w:r>
    </w:p>
    <w:p w:rsidR="005C59EE" w:rsidRDefault="005C59EE">
      <w:pPr>
        <w:pStyle w:val="BodyText"/>
        <w:rPr>
          <w:b/>
          <w:sz w:val="34"/>
        </w:rPr>
      </w:pPr>
    </w:p>
    <w:p w:rsidR="005C59EE" w:rsidRDefault="005C59EE">
      <w:pPr>
        <w:pStyle w:val="BodyText"/>
        <w:spacing w:before="5"/>
        <w:rPr>
          <w:b/>
          <w:sz w:val="30"/>
        </w:rPr>
      </w:pPr>
    </w:p>
    <w:p w:rsidR="005C59EE" w:rsidRDefault="00E531BC">
      <w:pPr>
        <w:pStyle w:val="BodyText"/>
        <w:spacing w:line="360" w:lineRule="auto"/>
        <w:ind w:left="1079" w:right="1429" w:firstLine="720"/>
        <w:jc w:val="both"/>
      </w:pPr>
      <w:r>
        <w:t>A</w:t>
      </w:r>
      <w:r>
        <w:rPr>
          <w:spacing w:val="-8"/>
        </w:rPr>
        <w:t xml:space="preserve"> </w:t>
      </w:r>
      <w:r>
        <w:t>software</w:t>
      </w:r>
      <w:r>
        <w:rPr>
          <w:spacing w:val="-8"/>
        </w:rPr>
        <w:t xml:space="preserve"> </w:t>
      </w:r>
      <w:r>
        <w:t>framework</w:t>
      </w:r>
      <w:r>
        <w:rPr>
          <w:spacing w:val="-10"/>
        </w:rPr>
        <w:t xml:space="preserve"> </w:t>
      </w:r>
      <w:r>
        <w:t>is</w:t>
      </w:r>
      <w:r>
        <w:rPr>
          <w:spacing w:val="-7"/>
        </w:rPr>
        <w:t xml:space="preserve"> </w:t>
      </w:r>
      <w:r>
        <w:t>a</w:t>
      </w:r>
      <w:r>
        <w:rPr>
          <w:spacing w:val="-8"/>
        </w:rPr>
        <w:t xml:space="preserve"> </w:t>
      </w:r>
      <w:r>
        <w:t>reusable</w:t>
      </w:r>
      <w:r>
        <w:rPr>
          <w:spacing w:val="-8"/>
        </w:rPr>
        <w:t xml:space="preserve"> </w:t>
      </w:r>
      <w:r>
        <w:t>software</w:t>
      </w:r>
      <w:r>
        <w:rPr>
          <w:spacing w:val="-8"/>
        </w:rPr>
        <w:t xml:space="preserve"> </w:t>
      </w:r>
      <w:r>
        <w:t>platform</w:t>
      </w:r>
      <w:r>
        <w:rPr>
          <w:spacing w:val="-9"/>
        </w:rPr>
        <w:t xml:space="preserve"> </w:t>
      </w:r>
      <w:r>
        <w:t>to</w:t>
      </w:r>
      <w:r>
        <w:rPr>
          <w:spacing w:val="-7"/>
        </w:rPr>
        <w:t xml:space="preserve"> </w:t>
      </w:r>
      <w:r>
        <w:t>develop</w:t>
      </w:r>
      <w:r>
        <w:rPr>
          <w:spacing w:val="-7"/>
        </w:rPr>
        <w:t xml:space="preserve"> </w:t>
      </w:r>
      <w:r>
        <w:t>software</w:t>
      </w:r>
      <w:r>
        <w:rPr>
          <w:spacing w:val="-6"/>
        </w:rPr>
        <w:t xml:space="preserve"> </w:t>
      </w:r>
      <w:r>
        <w:t>applications Software frameworks include application programming interfaces (APIs) that bring together all the different components to enable development of a project or solution. The primary protocol used in the eApi framework is REST. Framework Solution is Container Independent and tested frequently in Jetty server. Caching is done using Spring</w:t>
      </w:r>
      <w:r>
        <w:rPr>
          <w:spacing w:val="-22"/>
        </w:rPr>
        <w:t xml:space="preserve"> </w:t>
      </w:r>
      <w:r>
        <w:t>Caching.</w:t>
      </w:r>
    </w:p>
    <w:p w:rsidR="005C59EE" w:rsidRDefault="00E531BC">
      <w:pPr>
        <w:pStyle w:val="BodyText"/>
        <w:spacing w:before="4"/>
        <w:rPr>
          <w:sz w:val="11"/>
        </w:rPr>
      </w:pPr>
      <w:r>
        <w:rPr>
          <w:noProof/>
          <w:lang w:val="en-IN" w:eastAsia="en-IN"/>
        </w:rPr>
        <w:drawing>
          <wp:anchor distT="0" distB="0" distL="0" distR="0" simplePos="0" relativeHeight="1312" behindDoc="0" locked="0" layoutInCell="1" allowOverlap="1" wp14:anchorId="727F7F8E" wp14:editId="204D6386">
            <wp:simplePos x="0" y="0"/>
            <wp:positionH relativeFrom="page">
              <wp:posOffset>914400</wp:posOffset>
            </wp:positionH>
            <wp:positionV relativeFrom="paragraph">
              <wp:posOffset>107986</wp:posOffset>
            </wp:positionV>
            <wp:extent cx="5718615" cy="219560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cstate="print"/>
                    <a:stretch>
                      <a:fillRect/>
                    </a:stretch>
                  </pic:blipFill>
                  <pic:spPr>
                    <a:xfrm>
                      <a:off x="0" y="0"/>
                      <a:ext cx="5718615" cy="2195607"/>
                    </a:xfrm>
                    <a:prstGeom prst="rect">
                      <a:avLst/>
                    </a:prstGeom>
                  </pic:spPr>
                </pic:pic>
              </a:graphicData>
            </a:graphic>
          </wp:anchor>
        </w:drawing>
      </w:r>
      <w:r>
        <w:rPr>
          <w:noProof/>
          <w:lang w:val="en-IN" w:eastAsia="en-IN"/>
        </w:rPr>
        <w:drawing>
          <wp:anchor distT="0" distB="0" distL="0" distR="0" simplePos="0" relativeHeight="1336" behindDoc="0" locked="0" layoutInCell="1" allowOverlap="1" wp14:anchorId="53EFC5C0" wp14:editId="308227D3">
            <wp:simplePos x="0" y="0"/>
            <wp:positionH relativeFrom="page">
              <wp:posOffset>914400</wp:posOffset>
            </wp:positionH>
            <wp:positionV relativeFrom="paragraph">
              <wp:posOffset>2508286</wp:posOffset>
            </wp:positionV>
            <wp:extent cx="5665308" cy="259842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3" cstate="print"/>
                    <a:stretch>
                      <a:fillRect/>
                    </a:stretch>
                  </pic:blipFill>
                  <pic:spPr>
                    <a:xfrm>
                      <a:off x="0" y="0"/>
                      <a:ext cx="5665308" cy="2598420"/>
                    </a:xfrm>
                    <a:prstGeom prst="rect">
                      <a:avLst/>
                    </a:prstGeom>
                  </pic:spPr>
                </pic:pic>
              </a:graphicData>
            </a:graphic>
          </wp:anchor>
        </w:drawing>
      </w:r>
    </w:p>
    <w:p w:rsidR="005C59EE" w:rsidRDefault="005C59EE">
      <w:pPr>
        <w:pStyle w:val="BodyText"/>
        <w:spacing w:before="1"/>
        <w:rPr>
          <w:sz w:val="22"/>
        </w:rPr>
      </w:pPr>
    </w:p>
    <w:p w:rsidR="005C59EE" w:rsidRDefault="005C59EE">
      <w:p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BodyText"/>
        <w:rPr>
          <w:sz w:val="20"/>
        </w:rPr>
      </w:pPr>
      <w:r>
        <w:rPr>
          <w:noProof/>
          <w:lang w:val="en-IN" w:eastAsia="en-IN"/>
        </w:rPr>
        <w:lastRenderedPageBreak/>
        <w:drawing>
          <wp:anchor distT="0" distB="0" distL="0" distR="0" simplePos="0" relativeHeight="1360" behindDoc="0" locked="0" layoutInCell="1" allowOverlap="1" wp14:anchorId="0C3E91A9" wp14:editId="5766C939">
            <wp:simplePos x="0" y="0"/>
            <wp:positionH relativeFrom="page">
              <wp:posOffset>914400</wp:posOffset>
            </wp:positionH>
            <wp:positionV relativeFrom="page">
              <wp:posOffset>914395</wp:posOffset>
            </wp:positionV>
            <wp:extent cx="6641591" cy="4800599"/>
            <wp:effectExtent l="0" t="0" r="0" b="0"/>
            <wp:wrapNone/>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4" cstate="print"/>
                    <a:stretch>
                      <a:fillRect/>
                    </a:stretch>
                  </pic:blipFill>
                  <pic:spPr>
                    <a:xfrm>
                      <a:off x="0" y="0"/>
                      <a:ext cx="6641591" cy="4800599"/>
                    </a:xfrm>
                    <a:prstGeom prst="rect">
                      <a:avLst/>
                    </a:prstGeom>
                  </pic:spPr>
                </pic:pic>
              </a:graphicData>
            </a:graphic>
          </wp:anchor>
        </w:drawing>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5C59EE">
      <w:pPr>
        <w:pStyle w:val="BodyText"/>
        <w:spacing w:before="3"/>
        <w:rPr>
          <w:sz w:val="23"/>
        </w:rPr>
      </w:pPr>
    </w:p>
    <w:p w:rsidR="005C59EE" w:rsidRDefault="00E531BC">
      <w:pPr>
        <w:pStyle w:val="BodyText"/>
        <w:ind w:left="1080"/>
        <w:rPr>
          <w:sz w:val="20"/>
        </w:rPr>
      </w:pPr>
      <w:r>
        <w:rPr>
          <w:noProof/>
          <w:sz w:val="20"/>
          <w:lang w:val="en-IN" w:eastAsia="en-IN"/>
        </w:rPr>
        <w:drawing>
          <wp:inline distT="0" distB="0" distL="0" distR="0" wp14:anchorId="1D427ED4" wp14:editId="1B084CCE">
            <wp:extent cx="5710549" cy="2256282"/>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5" cstate="print"/>
                    <a:stretch>
                      <a:fillRect/>
                    </a:stretch>
                  </pic:blipFill>
                  <pic:spPr>
                    <a:xfrm>
                      <a:off x="0" y="0"/>
                      <a:ext cx="5710549" cy="2256282"/>
                    </a:xfrm>
                    <a:prstGeom prst="rect">
                      <a:avLst/>
                    </a:prstGeom>
                  </pic:spPr>
                </pic:pic>
              </a:graphicData>
            </a:graphic>
          </wp:inline>
        </w:drawing>
      </w:r>
    </w:p>
    <w:p w:rsidR="005C59EE" w:rsidRDefault="005C59EE">
      <w:pPr>
        <w:rPr>
          <w:sz w:val="20"/>
        </w:rPr>
        <w:sectPr w:rsidR="005C59EE">
          <w:pgSz w:w="11900" w:h="16840"/>
          <w:pgMar w:top="144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2489"/>
        </w:tabs>
        <w:ind w:left="2488" w:hanging="328"/>
        <w:jc w:val="left"/>
      </w:pPr>
      <w:bookmarkStart w:id="5" w:name="_TOC_250011"/>
      <w:r>
        <w:lastRenderedPageBreak/>
        <w:t>Features of</w:t>
      </w:r>
      <w:r>
        <w:rPr>
          <w:spacing w:val="-2"/>
        </w:rPr>
        <w:t xml:space="preserve"> </w:t>
      </w:r>
      <w:bookmarkEnd w:id="5"/>
      <w:r>
        <w:t>eApi</w:t>
      </w:r>
    </w:p>
    <w:p w:rsidR="005C59EE" w:rsidRDefault="005C59EE">
      <w:pPr>
        <w:pStyle w:val="BodyText"/>
        <w:spacing w:before="1"/>
        <w:rPr>
          <w:b/>
          <w:sz w:val="32"/>
        </w:rPr>
      </w:pPr>
    </w:p>
    <w:p w:rsidR="005C59EE" w:rsidRDefault="00E531BC">
      <w:pPr>
        <w:pStyle w:val="Heading5"/>
        <w:numPr>
          <w:ilvl w:val="0"/>
          <w:numId w:val="12"/>
        </w:numPr>
        <w:tabs>
          <w:tab w:val="left" w:pos="1704"/>
        </w:tabs>
        <w:ind w:hanging="375"/>
        <w:rPr>
          <w:rFonts w:ascii="Wingdings"/>
        </w:rPr>
      </w:pPr>
      <w:r>
        <w:t>Code Formatters and</w:t>
      </w:r>
      <w:r>
        <w:rPr>
          <w:spacing w:val="-14"/>
        </w:rPr>
        <w:t xml:space="preserve"> </w:t>
      </w:r>
      <w:r>
        <w:rPr>
          <w:spacing w:val="-3"/>
        </w:rPr>
        <w:t>Templates</w:t>
      </w:r>
    </w:p>
    <w:p w:rsidR="005C59EE" w:rsidRDefault="00E531BC">
      <w:pPr>
        <w:pStyle w:val="ListParagraph"/>
        <w:numPr>
          <w:ilvl w:val="0"/>
          <w:numId w:val="11"/>
        </w:numPr>
        <w:tabs>
          <w:tab w:val="left" w:pos="1799"/>
          <w:tab w:val="left" w:pos="1800"/>
        </w:tabs>
        <w:spacing w:before="202" w:line="451" w:lineRule="auto"/>
        <w:ind w:right="3844" w:firstLine="1"/>
        <w:rPr>
          <w:sz w:val="24"/>
        </w:rPr>
      </w:pPr>
      <w:r>
        <w:rPr>
          <w:b/>
          <w:sz w:val="24"/>
        </w:rPr>
        <w:t xml:space="preserve">eAPI contains code formatters and templates for Eclipse </w:t>
      </w:r>
      <w:r>
        <w:rPr>
          <w:sz w:val="24"/>
        </w:rPr>
        <w:t>Ensures code follows a consistent format across all developers Removes false change notifications due to formatting</w:t>
      </w:r>
      <w:r>
        <w:rPr>
          <w:spacing w:val="-20"/>
          <w:sz w:val="24"/>
        </w:rPr>
        <w:t xml:space="preserve"> </w:t>
      </w:r>
      <w:r>
        <w:rPr>
          <w:sz w:val="24"/>
        </w:rPr>
        <w:t>differences Automates addition of standard Capital One</w:t>
      </w:r>
      <w:r>
        <w:rPr>
          <w:spacing w:val="-3"/>
          <w:sz w:val="24"/>
        </w:rPr>
        <w:t xml:space="preserve"> </w:t>
      </w:r>
      <w:r>
        <w:rPr>
          <w:sz w:val="24"/>
        </w:rPr>
        <w:t>footer</w:t>
      </w:r>
    </w:p>
    <w:p w:rsidR="005C59EE" w:rsidRDefault="00E531BC">
      <w:pPr>
        <w:pStyle w:val="Heading6"/>
        <w:numPr>
          <w:ilvl w:val="0"/>
          <w:numId w:val="11"/>
        </w:numPr>
        <w:tabs>
          <w:tab w:val="left" w:pos="1799"/>
          <w:tab w:val="left" w:pos="1800"/>
        </w:tabs>
        <w:spacing w:before="27"/>
        <w:ind w:firstLine="1"/>
      </w:pPr>
      <w:r>
        <w:t>Use of formatters is mandatory for eAPI framework</w:t>
      </w:r>
      <w:r>
        <w:rPr>
          <w:spacing w:val="-1"/>
        </w:rPr>
        <w:t xml:space="preserve"> </w:t>
      </w:r>
      <w:r>
        <w:t>submissions</w:t>
      </w:r>
    </w:p>
    <w:p w:rsidR="005C59EE" w:rsidRDefault="005C59EE">
      <w:pPr>
        <w:pStyle w:val="BodyText"/>
        <w:rPr>
          <w:b/>
          <w:sz w:val="21"/>
        </w:rPr>
      </w:pPr>
    </w:p>
    <w:p w:rsidR="005C59EE" w:rsidRDefault="00E531BC">
      <w:pPr>
        <w:pStyle w:val="ListParagraph"/>
        <w:numPr>
          <w:ilvl w:val="0"/>
          <w:numId w:val="11"/>
        </w:numPr>
        <w:tabs>
          <w:tab w:val="left" w:pos="1799"/>
          <w:tab w:val="left" w:pos="1800"/>
        </w:tabs>
        <w:spacing w:line="264" w:lineRule="auto"/>
        <w:ind w:left="1800" w:right="1442"/>
        <w:rPr>
          <w:b/>
          <w:sz w:val="24"/>
        </w:rPr>
      </w:pPr>
      <w:r>
        <w:rPr>
          <w:b/>
          <w:sz w:val="24"/>
        </w:rPr>
        <w:t>Projects developed with the eAPI archetypes can run on a number of application servers</w:t>
      </w:r>
    </w:p>
    <w:p w:rsidR="005C59EE" w:rsidRDefault="00E531BC">
      <w:pPr>
        <w:pStyle w:val="BodyText"/>
        <w:spacing w:before="208" w:line="453" w:lineRule="auto"/>
        <w:ind w:left="1440" w:right="6319" w:firstLine="2"/>
      </w:pPr>
      <w:r>
        <w:t>Oracle WebLogic &amp; Eclipse Jetty Apache Tomcat (coming soon!)</w:t>
      </w:r>
    </w:p>
    <w:p w:rsidR="005C59EE" w:rsidRDefault="00E531BC">
      <w:pPr>
        <w:pStyle w:val="Heading6"/>
        <w:numPr>
          <w:ilvl w:val="0"/>
          <w:numId w:val="11"/>
        </w:numPr>
        <w:tabs>
          <w:tab w:val="left" w:pos="1799"/>
          <w:tab w:val="left" w:pos="1800"/>
        </w:tabs>
        <w:spacing w:before="24"/>
        <w:ind w:firstLine="1"/>
      </w:pPr>
      <w:r>
        <w:t>Not all functionality available in</w:t>
      </w:r>
      <w:r>
        <w:rPr>
          <w:spacing w:val="-5"/>
        </w:rPr>
        <w:t xml:space="preserve"> </w:t>
      </w:r>
      <w:r>
        <w:t>Jetty</w:t>
      </w:r>
    </w:p>
    <w:p w:rsidR="005C59EE" w:rsidRDefault="005C59EE">
      <w:pPr>
        <w:pStyle w:val="BodyText"/>
        <w:spacing w:before="4"/>
        <w:rPr>
          <w:b/>
          <w:sz w:val="20"/>
        </w:rPr>
      </w:pPr>
    </w:p>
    <w:p w:rsidR="005C59EE" w:rsidRDefault="00E531BC">
      <w:pPr>
        <w:pStyle w:val="BodyText"/>
        <w:spacing w:line="456" w:lineRule="auto"/>
        <w:ind w:left="1442" w:right="4726"/>
      </w:pPr>
      <w:r>
        <w:t>Less-used features like JMS are not supported currently Primarily intended to increase developer productivity</w:t>
      </w:r>
    </w:p>
    <w:p w:rsidR="005C59EE" w:rsidRDefault="005C59EE">
      <w:pPr>
        <w:pStyle w:val="BodyText"/>
        <w:rPr>
          <w:sz w:val="26"/>
        </w:rPr>
      </w:pPr>
    </w:p>
    <w:p w:rsidR="005C59EE" w:rsidRDefault="005C59EE">
      <w:pPr>
        <w:pStyle w:val="BodyText"/>
        <w:spacing w:before="8"/>
        <w:rPr>
          <w:sz w:val="22"/>
        </w:rPr>
      </w:pPr>
    </w:p>
    <w:p w:rsidR="005C59EE" w:rsidRDefault="00E531BC">
      <w:pPr>
        <w:pStyle w:val="Heading5"/>
        <w:numPr>
          <w:ilvl w:val="0"/>
          <w:numId w:val="12"/>
        </w:numPr>
        <w:tabs>
          <w:tab w:val="left" w:pos="1704"/>
        </w:tabs>
        <w:ind w:hanging="375"/>
        <w:rPr>
          <w:rFonts w:ascii="Wingdings"/>
        </w:rPr>
      </w:pPr>
      <w:r>
        <w:rPr>
          <w:spacing w:val="-2"/>
        </w:rPr>
        <w:t xml:space="preserve">Encrypted </w:t>
      </w:r>
      <w:r>
        <w:t>Data</w:t>
      </w:r>
    </w:p>
    <w:p w:rsidR="005C59EE" w:rsidRDefault="00E531BC">
      <w:pPr>
        <w:pStyle w:val="ListParagraph"/>
        <w:numPr>
          <w:ilvl w:val="1"/>
          <w:numId w:val="12"/>
        </w:numPr>
        <w:tabs>
          <w:tab w:val="left" w:pos="2519"/>
          <w:tab w:val="left" w:pos="2520"/>
        </w:tabs>
        <w:spacing w:before="203" w:line="453" w:lineRule="auto"/>
        <w:ind w:right="4008" w:firstLine="360"/>
        <w:rPr>
          <w:sz w:val="24"/>
        </w:rPr>
      </w:pPr>
      <w:r>
        <w:rPr>
          <w:b/>
          <w:sz w:val="24"/>
        </w:rPr>
        <w:t>Some data should not be exposed to external clients</w:t>
      </w:r>
      <w:r>
        <w:rPr>
          <w:b/>
          <w:sz w:val="24"/>
        </w:rPr>
        <w:tab/>
      </w:r>
      <w:r>
        <w:rPr>
          <w:sz w:val="24"/>
        </w:rPr>
        <w:t>Account Numbers are a classic example of this Data may still need to be referenced in future calls to the</w:t>
      </w:r>
      <w:r>
        <w:rPr>
          <w:spacing w:val="-17"/>
          <w:sz w:val="24"/>
        </w:rPr>
        <w:t xml:space="preserve"> </w:t>
      </w:r>
      <w:r>
        <w:rPr>
          <w:sz w:val="24"/>
        </w:rPr>
        <w:t>server</w:t>
      </w:r>
    </w:p>
    <w:p w:rsidR="005C59EE" w:rsidRDefault="00E531BC">
      <w:pPr>
        <w:pStyle w:val="Heading6"/>
        <w:numPr>
          <w:ilvl w:val="1"/>
          <w:numId w:val="12"/>
        </w:numPr>
        <w:tabs>
          <w:tab w:val="left" w:pos="2519"/>
          <w:tab w:val="left" w:pos="2520"/>
          <w:tab w:val="left" w:pos="3304"/>
          <w:tab w:val="left" w:pos="4900"/>
          <w:tab w:val="left" w:pos="6043"/>
        </w:tabs>
        <w:spacing w:before="20" w:line="264" w:lineRule="auto"/>
        <w:ind w:right="4361" w:firstLine="360"/>
      </w:pPr>
      <w:r>
        <w:t>The</w:t>
      </w:r>
      <w:r>
        <w:tab/>
        <w:t>Framework</w:t>
      </w:r>
      <w:r>
        <w:tab/>
        <w:t>enables</w:t>
      </w:r>
      <w:r>
        <w:tab/>
        <w:t>declarative encryption of parameters and</w:t>
      </w:r>
      <w:r>
        <w:rPr>
          <w:spacing w:val="-2"/>
        </w:rPr>
        <w:t xml:space="preserve"> </w:t>
      </w:r>
      <w:r>
        <w:t>attributes</w:t>
      </w:r>
    </w:p>
    <w:p w:rsidR="005C59EE" w:rsidRDefault="00E531BC">
      <w:pPr>
        <w:pStyle w:val="BodyText"/>
        <w:spacing w:before="208"/>
        <w:ind w:left="1439"/>
      </w:pPr>
      <w:r>
        <w:t>Annotate resource parameters with @NonPublicInformation</w:t>
      </w:r>
    </w:p>
    <w:p w:rsidR="005C59EE" w:rsidRDefault="005C59EE">
      <w:pPr>
        <w:pStyle w:val="BodyText"/>
        <w:spacing w:before="5"/>
        <w:rPr>
          <w:sz w:val="21"/>
        </w:rPr>
      </w:pPr>
    </w:p>
    <w:p w:rsidR="005C59EE" w:rsidRDefault="00E531BC">
      <w:pPr>
        <w:pStyle w:val="BodyText"/>
        <w:spacing w:line="456" w:lineRule="auto"/>
        <w:ind w:left="1439" w:right="1428"/>
      </w:pPr>
      <w:r>
        <w:t>Annotate model fields with @XmlJavaTypeAdapter(NonPublicInformationAdapter.class) Value will be decrypted when passed into class</w:t>
      </w:r>
    </w:p>
    <w:p w:rsidR="005C59EE" w:rsidRDefault="00E531BC">
      <w:pPr>
        <w:pStyle w:val="BodyText"/>
        <w:spacing w:before="10"/>
        <w:ind w:left="1437"/>
      </w:pPr>
      <w:r>
        <w:t>Value will be encrypted when returned from class</w:t>
      </w:r>
    </w:p>
    <w:p w:rsidR="005C59EE" w:rsidRDefault="005C59EE">
      <w:pPr>
        <w:sectPr w:rsidR="005C59EE">
          <w:pgSz w:w="11900" w:h="16840"/>
          <w:pgMar w:top="138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5"/>
        <w:numPr>
          <w:ilvl w:val="0"/>
          <w:numId w:val="12"/>
        </w:numPr>
        <w:tabs>
          <w:tab w:val="left" w:pos="1704"/>
        </w:tabs>
        <w:spacing w:before="59"/>
        <w:ind w:hanging="375"/>
        <w:rPr>
          <w:rFonts w:ascii="Wingdings"/>
        </w:rPr>
      </w:pPr>
      <w:r>
        <w:lastRenderedPageBreak/>
        <w:t>Caching</w:t>
      </w:r>
      <w:r>
        <w:rPr>
          <w:spacing w:val="-1"/>
        </w:rPr>
        <w:t xml:space="preserve"> </w:t>
      </w:r>
      <w:r>
        <w:t>Data</w:t>
      </w:r>
    </w:p>
    <w:p w:rsidR="005C59EE" w:rsidRDefault="00E531BC">
      <w:pPr>
        <w:pStyle w:val="Heading6"/>
        <w:numPr>
          <w:ilvl w:val="0"/>
          <w:numId w:val="11"/>
        </w:numPr>
        <w:tabs>
          <w:tab w:val="left" w:pos="1799"/>
          <w:tab w:val="left" w:pos="1800"/>
        </w:tabs>
        <w:spacing w:before="207"/>
        <w:ind w:firstLine="1"/>
      </w:pPr>
      <w:r>
        <w:t>The Framework provides the ability to cache call</w:t>
      </w:r>
      <w:r>
        <w:rPr>
          <w:spacing w:val="-1"/>
        </w:rPr>
        <w:t xml:space="preserve"> </w:t>
      </w:r>
      <w:r>
        <w:t>results</w:t>
      </w:r>
    </w:p>
    <w:p w:rsidR="005C59EE" w:rsidRDefault="005C59EE">
      <w:pPr>
        <w:pStyle w:val="BodyText"/>
        <w:spacing w:before="5"/>
        <w:rPr>
          <w:b/>
          <w:sz w:val="20"/>
        </w:rPr>
      </w:pPr>
    </w:p>
    <w:p w:rsidR="005C59EE" w:rsidRDefault="00E531BC">
      <w:pPr>
        <w:pStyle w:val="BodyText"/>
        <w:spacing w:line="456" w:lineRule="auto"/>
        <w:ind w:left="1440" w:right="7827"/>
      </w:pPr>
      <w:r>
        <w:t>Useful for performance Remote calls</w:t>
      </w:r>
    </w:p>
    <w:p w:rsidR="005C59EE" w:rsidRDefault="00E531BC">
      <w:pPr>
        <w:pStyle w:val="BodyText"/>
        <w:spacing w:before="5" w:line="456" w:lineRule="auto"/>
        <w:ind w:left="1440" w:right="6319" w:firstLine="2"/>
      </w:pPr>
      <w:r>
        <w:t>Calls that require expensive processing Results stored in cache on first call Later calls return data from cache</w:t>
      </w:r>
    </w:p>
    <w:p w:rsidR="005C59EE" w:rsidRDefault="00E531BC">
      <w:pPr>
        <w:pStyle w:val="BodyText"/>
        <w:spacing w:before="10"/>
        <w:ind w:left="1440"/>
      </w:pPr>
      <w:r>
        <w:t>Cache can be flushed automatically as well</w:t>
      </w:r>
    </w:p>
    <w:p w:rsidR="005C59EE" w:rsidRDefault="005C59EE">
      <w:pPr>
        <w:pStyle w:val="BodyText"/>
        <w:spacing w:before="8"/>
        <w:rPr>
          <w:sz w:val="22"/>
        </w:rPr>
      </w:pPr>
    </w:p>
    <w:p w:rsidR="005C59EE" w:rsidRDefault="00E531BC">
      <w:pPr>
        <w:pStyle w:val="Heading6"/>
        <w:ind w:left="1080"/>
      </w:pPr>
      <w:r>
        <w:t>To cache data on call, simply annotate method with @Cacheable</w:t>
      </w:r>
    </w:p>
    <w:p w:rsidR="005C59EE" w:rsidRDefault="005C59EE">
      <w:pPr>
        <w:pStyle w:val="BodyText"/>
        <w:rPr>
          <w:b/>
          <w:sz w:val="20"/>
        </w:rPr>
      </w:pPr>
    </w:p>
    <w:p w:rsidR="005C59EE" w:rsidRDefault="005C59EE">
      <w:pPr>
        <w:pStyle w:val="BodyText"/>
        <w:rPr>
          <w:b/>
          <w:sz w:val="20"/>
        </w:rPr>
      </w:pPr>
    </w:p>
    <w:p w:rsidR="005C59EE" w:rsidRDefault="005C59EE">
      <w:pPr>
        <w:pStyle w:val="BodyText"/>
        <w:rPr>
          <w:b/>
          <w:sz w:val="20"/>
        </w:rPr>
      </w:pPr>
    </w:p>
    <w:p w:rsidR="005C59EE" w:rsidRDefault="00E531BC">
      <w:pPr>
        <w:pStyle w:val="BodyText"/>
        <w:spacing w:before="6"/>
        <w:rPr>
          <w:b/>
          <w:sz w:val="12"/>
        </w:rPr>
      </w:pPr>
      <w:r>
        <w:rPr>
          <w:noProof/>
          <w:lang w:val="en-IN" w:eastAsia="en-IN"/>
        </w:rPr>
        <w:drawing>
          <wp:anchor distT="0" distB="0" distL="0" distR="0" simplePos="0" relativeHeight="1384" behindDoc="0" locked="0" layoutInCell="1" allowOverlap="1" wp14:anchorId="287740BF" wp14:editId="01FBA4ED">
            <wp:simplePos x="0" y="0"/>
            <wp:positionH relativeFrom="page">
              <wp:posOffset>914400</wp:posOffset>
            </wp:positionH>
            <wp:positionV relativeFrom="paragraph">
              <wp:posOffset>116753</wp:posOffset>
            </wp:positionV>
            <wp:extent cx="6410744" cy="1396746"/>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6" cstate="print"/>
                    <a:stretch>
                      <a:fillRect/>
                    </a:stretch>
                  </pic:blipFill>
                  <pic:spPr>
                    <a:xfrm>
                      <a:off x="0" y="0"/>
                      <a:ext cx="6410744" cy="1396746"/>
                    </a:xfrm>
                    <a:prstGeom prst="rect">
                      <a:avLst/>
                    </a:prstGeom>
                  </pic:spPr>
                </pic:pic>
              </a:graphicData>
            </a:graphic>
          </wp:anchor>
        </w:drawing>
      </w:r>
    </w:p>
    <w:p w:rsidR="005C59EE" w:rsidRDefault="005C59EE">
      <w:pPr>
        <w:pStyle w:val="BodyText"/>
        <w:rPr>
          <w:b/>
          <w:sz w:val="26"/>
        </w:rPr>
      </w:pPr>
    </w:p>
    <w:p w:rsidR="005C59EE" w:rsidRDefault="005C59EE">
      <w:pPr>
        <w:pStyle w:val="BodyText"/>
        <w:rPr>
          <w:b/>
          <w:sz w:val="26"/>
        </w:rPr>
      </w:pPr>
    </w:p>
    <w:p w:rsidR="005C59EE" w:rsidRDefault="005C59EE">
      <w:pPr>
        <w:pStyle w:val="BodyText"/>
        <w:spacing w:before="11"/>
        <w:rPr>
          <w:b/>
          <w:sz w:val="22"/>
        </w:rPr>
      </w:pPr>
    </w:p>
    <w:p w:rsidR="005C59EE" w:rsidRDefault="00E531BC">
      <w:pPr>
        <w:pStyle w:val="ListParagraph"/>
        <w:numPr>
          <w:ilvl w:val="0"/>
          <w:numId w:val="12"/>
        </w:numPr>
        <w:tabs>
          <w:tab w:val="left" w:pos="1704"/>
        </w:tabs>
        <w:ind w:hanging="375"/>
        <w:rPr>
          <w:rFonts w:ascii="Wingdings"/>
          <w:sz w:val="26"/>
        </w:rPr>
      </w:pPr>
      <w:r>
        <w:rPr>
          <w:rFonts w:ascii="Calibri Light"/>
          <w:sz w:val="26"/>
        </w:rPr>
        <w:t>Caching</w:t>
      </w:r>
      <w:r>
        <w:rPr>
          <w:rFonts w:ascii="Calibri Light"/>
          <w:spacing w:val="-2"/>
          <w:sz w:val="26"/>
        </w:rPr>
        <w:t xml:space="preserve"> </w:t>
      </w:r>
      <w:r>
        <w:rPr>
          <w:rFonts w:ascii="Calibri Light"/>
          <w:sz w:val="26"/>
        </w:rPr>
        <w:t>Limitations</w:t>
      </w:r>
    </w:p>
    <w:p w:rsidR="005C59EE" w:rsidRDefault="00E531BC">
      <w:pPr>
        <w:pStyle w:val="ListParagraph"/>
        <w:numPr>
          <w:ilvl w:val="0"/>
          <w:numId w:val="11"/>
        </w:numPr>
        <w:tabs>
          <w:tab w:val="left" w:pos="1799"/>
          <w:tab w:val="left" w:pos="1800"/>
        </w:tabs>
        <w:spacing w:before="205"/>
        <w:ind w:firstLine="1"/>
        <w:rPr>
          <w:b/>
          <w:sz w:val="24"/>
        </w:rPr>
      </w:pPr>
      <w:r>
        <w:rPr>
          <w:b/>
          <w:sz w:val="24"/>
        </w:rPr>
        <w:t>Caching has the same limitations as Audit</w:t>
      </w:r>
      <w:r>
        <w:rPr>
          <w:b/>
          <w:spacing w:val="-5"/>
          <w:sz w:val="24"/>
        </w:rPr>
        <w:t xml:space="preserve"> </w:t>
      </w:r>
      <w:r>
        <w:rPr>
          <w:b/>
          <w:sz w:val="24"/>
        </w:rPr>
        <w:t>Logging</w:t>
      </w:r>
    </w:p>
    <w:p w:rsidR="005C59EE" w:rsidRDefault="005C59EE">
      <w:pPr>
        <w:pStyle w:val="BodyText"/>
        <w:spacing w:before="5"/>
        <w:rPr>
          <w:b/>
          <w:sz w:val="20"/>
        </w:rPr>
      </w:pPr>
    </w:p>
    <w:p w:rsidR="005C59EE" w:rsidRDefault="00E531BC">
      <w:pPr>
        <w:pStyle w:val="BodyText"/>
        <w:spacing w:line="453" w:lineRule="auto"/>
        <w:ind w:left="1439" w:right="6208"/>
      </w:pPr>
      <w:r>
        <w:t>Can only cache public methods Methods must be defined in an interface Methods must be called by another</w:t>
      </w:r>
      <w:r>
        <w:rPr>
          <w:spacing w:val="-12"/>
        </w:rPr>
        <w:t xml:space="preserve"> </w:t>
      </w:r>
      <w:r>
        <w:t>class</w:t>
      </w:r>
    </w:p>
    <w:p w:rsidR="005C59EE" w:rsidRDefault="00E531BC">
      <w:pPr>
        <w:pStyle w:val="Heading6"/>
        <w:numPr>
          <w:ilvl w:val="0"/>
          <w:numId w:val="11"/>
        </w:numPr>
        <w:tabs>
          <w:tab w:val="left" w:pos="1799"/>
          <w:tab w:val="left" w:pos="1800"/>
        </w:tabs>
        <w:spacing w:before="25"/>
        <w:ind w:firstLine="1"/>
      </w:pPr>
      <w:r>
        <w:t>If caching is needed outside these bounds, double-check your</w:t>
      </w:r>
      <w:r>
        <w:rPr>
          <w:spacing w:val="-1"/>
        </w:rPr>
        <w:t xml:space="preserve"> </w:t>
      </w:r>
      <w:r>
        <w:t>design</w:t>
      </w:r>
    </w:p>
    <w:p w:rsidR="005C59EE" w:rsidRDefault="005C59EE">
      <w:pPr>
        <w:pStyle w:val="BodyText"/>
        <w:spacing w:before="5"/>
        <w:rPr>
          <w:b/>
          <w:sz w:val="20"/>
        </w:rPr>
      </w:pPr>
    </w:p>
    <w:p w:rsidR="005C59EE" w:rsidRDefault="00E531BC">
      <w:pPr>
        <w:pStyle w:val="BodyText"/>
        <w:ind w:left="1439"/>
      </w:pPr>
      <w:r>
        <w:t>Code can usually be refactored to be cacheable</w:t>
      </w:r>
    </w:p>
    <w:p w:rsidR="005C59EE" w:rsidRDefault="005C59EE">
      <w:pPr>
        <w:pStyle w:val="BodyText"/>
        <w:spacing w:before="7"/>
        <w:rPr>
          <w:sz w:val="21"/>
        </w:rPr>
      </w:pPr>
    </w:p>
    <w:p w:rsidR="005C59EE" w:rsidRDefault="00E531BC">
      <w:pPr>
        <w:pStyle w:val="BodyText"/>
        <w:ind w:left="1439"/>
      </w:pPr>
      <w:r>
        <w:t>If not, contact framework team to discuss solutions</w:t>
      </w:r>
    </w:p>
    <w:p w:rsidR="005C59EE" w:rsidRDefault="005C59EE">
      <w:p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BodyText"/>
        <w:ind w:left="1080"/>
        <w:rPr>
          <w:sz w:val="20"/>
        </w:rPr>
      </w:pPr>
      <w:r>
        <w:rPr>
          <w:noProof/>
          <w:sz w:val="20"/>
          <w:lang w:val="en-IN" w:eastAsia="en-IN"/>
        </w:rPr>
        <w:lastRenderedPageBreak/>
        <w:drawing>
          <wp:inline distT="0" distB="0" distL="0" distR="0" wp14:anchorId="2DF2BACA" wp14:editId="53F4B50B">
            <wp:extent cx="4360185" cy="3400425"/>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7" cstate="print"/>
                    <a:stretch>
                      <a:fillRect/>
                    </a:stretch>
                  </pic:blipFill>
                  <pic:spPr>
                    <a:xfrm>
                      <a:off x="0" y="0"/>
                      <a:ext cx="4360185" cy="3400425"/>
                    </a:xfrm>
                    <a:prstGeom prst="rect">
                      <a:avLst/>
                    </a:prstGeom>
                  </pic:spPr>
                </pic:pic>
              </a:graphicData>
            </a:graphic>
          </wp:inline>
        </w:drawing>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E531BC">
      <w:pPr>
        <w:pStyle w:val="BodyText"/>
        <w:rPr>
          <w:sz w:val="11"/>
        </w:rPr>
      </w:pPr>
      <w:r>
        <w:rPr>
          <w:noProof/>
          <w:lang w:val="en-IN" w:eastAsia="en-IN"/>
        </w:rPr>
        <w:drawing>
          <wp:anchor distT="0" distB="0" distL="0" distR="0" simplePos="0" relativeHeight="1408" behindDoc="0" locked="0" layoutInCell="1" allowOverlap="1" wp14:anchorId="6DD259C9" wp14:editId="39CB5859">
            <wp:simplePos x="0" y="0"/>
            <wp:positionH relativeFrom="page">
              <wp:posOffset>914400</wp:posOffset>
            </wp:positionH>
            <wp:positionV relativeFrom="paragraph">
              <wp:posOffset>105569</wp:posOffset>
            </wp:positionV>
            <wp:extent cx="5721628" cy="1398079"/>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8" cstate="print"/>
                    <a:stretch>
                      <a:fillRect/>
                    </a:stretch>
                  </pic:blipFill>
                  <pic:spPr>
                    <a:xfrm>
                      <a:off x="0" y="0"/>
                      <a:ext cx="5721628" cy="1398079"/>
                    </a:xfrm>
                    <a:prstGeom prst="rect">
                      <a:avLst/>
                    </a:prstGeom>
                  </pic:spPr>
                </pic:pic>
              </a:graphicData>
            </a:graphic>
          </wp:anchor>
        </w:drawing>
      </w:r>
    </w:p>
    <w:p w:rsidR="005C59EE" w:rsidRDefault="005C59EE">
      <w:pPr>
        <w:rPr>
          <w:sz w:val="11"/>
        </w:rPr>
        <w:sectPr w:rsidR="005C59EE">
          <w:pgSz w:w="11900" w:h="16840"/>
          <w:pgMar w:top="144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546"/>
        </w:tabs>
        <w:spacing w:before="56"/>
        <w:ind w:left="1545" w:hanging="480"/>
        <w:jc w:val="left"/>
      </w:pPr>
      <w:r>
        <w:lastRenderedPageBreak/>
        <w:t>Project</w:t>
      </w:r>
      <w:r>
        <w:rPr>
          <w:spacing w:val="-1"/>
        </w:rPr>
        <w:t xml:space="preserve"> </w:t>
      </w:r>
      <w:r>
        <w:t>Layers</w:t>
      </w:r>
    </w:p>
    <w:p w:rsidR="005C59EE" w:rsidRDefault="005C59EE">
      <w:pPr>
        <w:pStyle w:val="BodyText"/>
        <w:rPr>
          <w:b/>
          <w:sz w:val="34"/>
        </w:rPr>
      </w:pPr>
    </w:p>
    <w:p w:rsidR="005C59EE" w:rsidRDefault="00E531BC">
      <w:pPr>
        <w:pStyle w:val="Heading6"/>
        <w:spacing w:before="304"/>
        <w:ind w:left="1079"/>
      </w:pPr>
      <w:r>
        <w:t>eAPI archetype-generated projects split the application into layers</w:t>
      </w:r>
    </w:p>
    <w:p w:rsidR="005C59EE" w:rsidRDefault="005C59EE">
      <w:pPr>
        <w:pStyle w:val="BodyText"/>
        <w:spacing w:before="6"/>
        <w:rPr>
          <w:b/>
          <w:sz w:val="21"/>
        </w:rPr>
      </w:pPr>
    </w:p>
    <w:p w:rsidR="005C59EE" w:rsidRDefault="00E531BC">
      <w:pPr>
        <w:pStyle w:val="ListParagraph"/>
        <w:numPr>
          <w:ilvl w:val="0"/>
          <w:numId w:val="10"/>
        </w:numPr>
        <w:tabs>
          <w:tab w:val="left" w:pos="1799"/>
          <w:tab w:val="left" w:pos="1801"/>
        </w:tabs>
        <w:spacing w:before="1"/>
        <w:rPr>
          <w:sz w:val="24"/>
        </w:rPr>
      </w:pPr>
      <w:r>
        <w:rPr>
          <w:sz w:val="24"/>
        </w:rPr>
        <w:t>Simplifies individual</w:t>
      </w:r>
      <w:r>
        <w:rPr>
          <w:spacing w:val="-1"/>
          <w:sz w:val="24"/>
        </w:rPr>
        <w:t xml:space="preserve"> </w:t>
      </w:r>
      <w:r>
        <w:rPr>
          <w:sz w:val="24"/>
        </w:rPr>
        <w:t>code</w:t>
      </w:r>
    </w:p>
    <w:p w:rsidR="005C59EE" w:rsidRDefault="00E531BC">
      <w:pPr>
        <w:pStyle w:val="ListParagraph"/>
        <w:numPr>
          <w:ilvl w:val="0"/>
          <w:numId w:val="10"/>
        </w:numPr>
        <w:tabs>
          <w:tab w:val="left" w:pos="1799"/>
          <w:tab w:val="left" w:pos="1801"/>
        </w:tabs>
        <w:spacing w:before="27"/>
        <w:rPr>
          <w:sz w:val="24"/>
        </w:rPr>
      </w:pPr>
      <w:r>
        <w:rPr>
          <w:sz w:val="24"/>
        </w:rPr>
        <w:t>Easier to unit test</w:t>
      </w:r>
      <w:r>
        <w:rPr>
          <w:spacing w:val="-2"/>
          <w:sz w:val="24"/>
        </w:rPr>
        <w:t xml:space="preserve"> </w:t>
      </w:r>
      <w:r>
        <w:rPr>
          <w:sz w:val="24"/>
        </w:rPr>
        <w:t>classes</w:t>
      </w:r>
    </w:p>
    <w:p w:rsidR="005C59EE" w:rsidRDefault="005C59EE">
      <w:pPr>
        <w:pStyle w:val="BodyText"/>
        <w:rPr>
          <w:sz w:val="20"/>
        </w:rPr>
      </w:pPr>
    </w:p>
    <w:p w:rsidR="005C59EE" w:rsidRDefault="005C59EE">
      <w:pPr>
        <w:pStyle w:val="BodyText"/>
        <w:rPr>
          <w:sz w:val="20"/>
        </w:rPr>
      </w:pPr>
    </w:p>
    <w:p w:rsidR="005C59EE" w:rsidRDefault="00E531BC">
      <w:pPr>
        <w:pStyle w:val="BodyText"/>
        <w:spacing w:before="2"/>
        <w:rPr>
          <w:sz w:val="23"/>
        </w:rPr>
      </w:pPr>
      <w:r>
        <w:rPr>
          <w:noProof/>
          <w:lang w:val="en-IN" w:eastAsia="en-IN"/>
        </w:rPr>
        <w:drawing>
          <wp:anchor distT="0" distB="0" distL="0" distR="0" simplePos="0" relativeHeight="1432" behindDoc="0" locked="0" layoutInCell="1" allowOverlap="1" wp14:anchorId="49093090" wp14:editId="0098E32D">
            <wp:simplePos x="0" y="0"/>
            <wp:positionH relativeFrom="page">
              <wp:posOffset>1676400</wp:posOffset>
            </wp:positionH>
            <wp:positionV relativeFrom="paragraph">
              <wp:posOffset>194143</wp:posOffset>
            </wp:positionV>
            <wp:extent cx="4029135" cy="479107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9" cstate="print"/>
                    <a:stretch>
                      <a:fillRect/>
                    </a:stretch>
                  </pic:blipFill>
                  <pic:spPr>
                    <a:xfrm>
                      <a:off x="0" y="0"/>
                      <a:ext cx="4029135" cy="4791075"/>
                    </a:xfrm>
                    <a:prstGeom prst="rect">
                      <a:avLst/>
                    </a:prstGeom>
                  </pic:spPr>
                </pic:pic>
              </a:graphicData>
            </a:graphic>
          </wp:anchor>
        </w:drawing>
      </w:r>
    </w:p>
    <w:p w:rsidR="005C59EE" w:rsidRDefault="005C59EE">
      <w:pPr>
        <w:rPr>
          <w:sz w:val="23"/>
        </w:rPr>
        <w:sectPr w:rsidR="005C59EE">
          <w:pgSz w:w="11900" w:h="16840"/>
          <w:pgMar w:top="138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ListParagraph"/>
        <w:numPr>
          <w:ilvl w:val="0"/>
          <w:numId w:val="12"/>
        </w:numPr>
        <w:tabs>
          <w:tab w:val="left" w:pos="1707"/>
        </w:tabs>
        <w:spacing w:before="59"/>
        <w:ind w:left="1706" w:hanging="281"/>
        <w:rPr>
          <w:rFonts w:ascii="Wingdings"/>
          <w:sz w:val="26"/>
        </w:rPr>
      </w:pPr>
      <w:r>
        <w:rPr>
          <w:rFonts w:ascii="Calibri Light"/>
          <w:sz w:val="26"/>
        </w:rPr>
        <w:lastRenderedPageBreak/>
        <w:t xml:space="preserve">Resource Layer </w:t>
      </w:r>
      <w:r>
        <w:rPr>
          <w:rFonts w:ascii="Calibri Light"/>
          <w:spacing w:val="-3"/>
          <w:sz w:val="26"/>
        </w:rPr>
        <w:t xml:space="preserve">handles </w:t>
      </w:r>
      <w:r>
        <w:rPr>
          <w:rFonts w:ascii="Calibri Light"/>
          <w:sz w:val="26"/>
        </w:rPr>
        <w:t>Requests and</w:t>
      </w:r>
      <w:r>
        <w:rPr>
          <w:rFonts w:ascii="Calibri Light"/>
          <w:spacing w:val="-13"/>
          <w:sz w:val="26"/>
        </w:rPr>
        <w:t xml:space="preserve"> </w:t>
      </w:r>
      <w:r>
        <w:rPr>
          <w:rFonts w:ascii="Calibri Light"/>
          <w:spacing w:val="-3"/>
          <w:sz w:val="26"/>
        </w:rPr>
        <w:t>Responses</w:t>
      </w:r>
    </w:p>
    <w:p w:rsidR="005C59EE" w:rsidRDefault="005C59EE">
      <w:pPr>
        <w:pStyle w:val="BodyText"/>
        <w:spacing w:before="11"/>
        <w:rPr>
          <w:rFonts w:ascii="Calibri Light"/>
          <w:sz w:val="27"/>
        </w:rPr>
      </w:pPr>
    </w:p>
    <w:p w:rsidR="005C59EE" w:rsidRDefault="00E531BC">
      <w:pPr>
        <w:pStyle w:val="BodyText"/>
        <w:spacing w:before="1"/>
        <w:ind w:left="1799"/>
      </w:pPr>
      <w:r>
        <w:t>Service Endpoints and supporting logic</w:t>
      </w:r>
    </w:p>
    <w:p w:rsidR="005C59EE" w:rsidRDefault="00E531BC">
      <w:pPr>
        <w:pStyle w:val="BodyText"/>
        <w:spacing w:before="153"/>
        <w:ind w:left="1799"/>
      </w:pPr>
      <w:r>
        <w:t>Only logic to translate data for business layer</w:t>
      </w:r>
    </w:p>
    <w:p w:rsidR="005C59EE" w:rsidRDefault="005C59EE">
      <w:pPr>
        <w:pStyle w:val="BodyText"/>
        <w:spacing w:before="2"/>
        <w:rPr>
          <w:sz w:val="34"/>
        </w:rPr>
      </w:pPr>
    </w:p>
    <w:p w:rsidR="005C59EE" w:rsidRDefault="00E531BC">
      <w:pPr>
        <w:pStyle w:val="Heading5"/>
        <w:numPr>
          <w:ilvl w:val="0"/>
          <w:numId w:val="12"/>
        </w:numPr>
        <w:tabs>
          <w:tab w:val="left" w:pos="1704"/>
        </w:tabs>
        <w:ind w:hanging="375"/>
        <w:rPr>
          <w:rFonts w:ascii="Wingdings"/>
        </w:rPr>
      </w:pPr>
      <w:r>
        <w:t xml:space="preserve">Service Layer </w:t>
      </w:r>
      <w:r>
        <w:rPr>
          <w:spacing w:val="-3"/>
        </w:rPr>
        <w:t xml:space="preserve">handles </w:t>
      </w:r>
      <w:r>
        <w:t>business</w:t>
      </w:r>
      <w:r>
        <w:rPr>
          <w:spacing w:val="-10"/>
        </w:rPr>
        <w:t xml:space="preserve"> </w:t>
      </w:r>
      <w:r>
        <w:t>logic</w:t>
      </w:r>
    </w:p>
    <w:p w:rsidR="005C59EE" w:rsidRDefault="00E531BC">
      <w:pPr>
        <w:pStyle w:val="BodyText"/>
        <w:spacing w:before="190" w:line="456" w:lineRule="auto"/>
        <w:ind w:left="1799" w:right="5793" w:firstLine="2"/>
      </w:pPr>
      <w:r>
        <w:t>Orchestration and specialized processing Should not access back end services Most logic will be here</w:t>
      </w:r>
    </w:p>
    <w:p w:rsidR="005C59EE" w:rsidRDefault="005C59EE">
      <w:pPr>
        <w:pStyle w:val="BodyText"/>
        <w:rPr>
          <w:sz w:val="26"/>
        </w:rPr>
      </w:pPr>
    </w:p>
    <w:p w:rsidR="005C59EE" w:rsidRDefault="005C59EE">
      <w:pPr>
        <w:pStyle w:val="BodyText"/>
        <w:spacing w:before="1"/>
        <w:rPr>
          <w:sz w:val="23"/>
        </w:rPr>
      </w:pPr>
    </w:p>
    <w:p w:rsidR="005C59EE" w:rsidRDefault="00E531BC">
      <w:pPr>
        <w:pStyle w:val="Heading5"/>
        <w:numPr>
          <w:ilvl w:val="0"/>
          <w:numId w:val="12"/>
        </w:numPr>
        <w:tabs>
          <w:tab w:val="left" w:pos="1707"/>
        </w:tabs>
        <w:ind w:left="1706" w:hanging="281"/>
        <w:rPr>
          <w:rFonts w:ascii="Wingdings"/>
        </w:rPr>
      </w:pPr>
      <w:r>
        <w:t xml:space="preserve">Data Access </w:t>
      </w:r>
      <w:r>
        <w:rPr>
          <w:spacing w:val="-3"/>
        </w:rPr>
        <w:t xml:space="preserve">Objects </w:t>
      </w:r>
      <w:r>
        <w:t>handle external service</w:t>
      </w:r>
      <w:r>
        <w:rPr>
          <w:spacing w:val="-24"/>
        </w:rPr>
        <w:t xml:space="preserve"> </w:t>
      </w:r>
      <w:r>
        <w:t>access</w:t>
      </w:r>
    </w:p>
    <w:p w:rsidR="005C59EE" w:rsidRDefault="00E531BC">
      <w:pPr>
        <w:pStyle w:val="BodyText"/>
        <w:spacing w:before="190"/>
        <w:ind w:left="1439"/>
      </w:pPr>
      <w:r>
        <w:t>Translates to and from back-end services (IS, Legacy services, etc.)</w:t>
      </w:r>
    </w:p>
    <w:p w:rsidR="005C59EE" w:rsidRDefault="005C59EE">
      <w:pPr>
        <w:pStyle w:val="BodyText"/>
        <w:rPr>
          <w:sz w:val="26"/>
        </w:rPr>
      </w:pPr>
    </w:p>
    <w:p w:rsidR="005C59EE" w:rsidRDefault="005C59EE">
      <w:pPr>
        <w:pStyle w:val="BodyText"/>
        <w:rPr>
          <w:sz w:val="26"/>
        </w:rPr>
      </w:pPr>
    </w:p>
    <w:p w:rsidR="005C59EE" w:rsidRDefault="005C59EE">
      <w:pPr>
        <w:pStyle w:val="BodyText"/>
        <w:spacing w:before="7"/>
        <w:rPr>
          <w:sz w:val="20"/>
        </w:rPr>
      </w:pPr>
    </w:p>
    <w:p w:rsidR="005C59EE" w:rsidRDefault="00E531BC">
      <w:pPr>
        <w:pStyle w:val="Heading5"/>
        <w:numPr>
          <w:ilvl w:val="0"/>
          <w:numId w:val="12"/>
        </w:numPr>
        <w:tabs>
          <w:tab w:val="left" w:pos="1707"/>
        </w:tabs>
        <w:ind w:left="1706" w:hanging="281"/>
        <w:rPr>
          <w:rFonts w:ascii="Wingdings" w:hAnsi="Wingdings"/>
        </w:rPr>
      </w:pPr>
      <w:r>
        <w:rPr>
          <w:rFonts w:ascii="Arial" w:hAnsi="Arial"/>
          <w:b/>
        </w:rPr>
        <w:t>T</w:t>
      </w:r>
      <w:r>
        <w:t xml:space="preserve">he </w:t>
      </w:r>
      <w:r>
        <w:rPr>
          <w:spacing w:val="-3"/>
        </w:rPr>
        <w:t xml:space="preserve">eAPI Framework </w:t>
      </w:r>
      <w:r>
        <w:t xml:space="preserve">handles conversion with Spring’s </w:t>
      </w:r>
      <w:r>
        <w:rPr>
          <w:spacing w:val="-3"/>
        </w:rPr>
        <w:t>Conversion</w:t>
      </w:r>
      <w:r>
        <w:rPr>
          <w:spacing w:val="-33"/>
        </w:rPr>
        <w:t xml:space="preserve"> </w:t>
      </w:r>
      <w:r>
        <w:rPr>
          <w:spacing w:val="-3"/>
        </w:rPr>
        <w:t>Framework</w:t>
      </w:r>
    </w:p>
    <w:p w:rsidR="005C59EE" w:rsidRDefault="00E531BC">
      <w:pPr>
        <w:pStyle w:val="BodyText"/>
        <w:spacing w:before="190" w:line="456" w:lineRule="auto"/>
        <w:ind w:left="1439" w:right="6575"/>
      </w:pPr>
      <w:r>
        <w:t>Isolates conversion from data access Allows for reuse of conversions Simplifies conversion on DAO side</w:t>
      </w:r>
    </w:p>
    <w:p w:rsidR="005C59EE" w:rsidRDefault="005C59EE">
      <w:pPr>
        <w:spacing w:line="456" w:lineRule="auto"/>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498"/>
        </w:tabs>
        <w:ind w:left="1497" w:hanging="432"/>
        <w:jc w:val="left"/>
        <w:rPr>
          <w:sz w:val="28"/>
        </w:rPr>
      </w:pPr>
      <w:bookmarkStart w:id="6" w:name="_TOC_250010"/>
      <w:r>
        <w:lastRenderedPageBreak/>
        <w:t>Testing eAPI</w:t>
      </w:r>
      <w:r>
        <w:rPr>
          <w:spacing w:val="-3"/>
        </w:rPr>
        <w:t xml:space="preserve"> </w:t>
      </w:r>
      <w:bookmarkEnd w:id="6"/>
      <w:r>
        <w:t>Projects</w:t>
      </w:r>
    </w:p>
    <w:p w:rsidR="005C59EE" w:rsidRDefault="005C59EE">
      <w:pPr>
        <w:pStyle w:val="BodyText"/>
        <w:rPr>
          <w:b/>
          <w:sz w:val="34"/>
        </w:rPr>
      </w:pPr>
    </w:p>
    <w:p w:rsidR="005C59EE" w:rsidRDefault="005C59EE">
      <w:pPr>
        <w:pStyle w:val="BodyText"/>
        <w:spacing w:before="8"/>
        <w:rPr>
          <w:b/>
          <w:sz w:val="26"/>
        </w:rPr>
      </w:pPr>
    </w:p>
    <w:p w:rsidR="005C59EE" w:rsidRDefault="00E531BC">
      <w:pPr>
        <w:pStyle w:val="Heading6"/>
        <w:numPr>
          <w:ilvl w:val="0"/>
          <w:numId w:val="9"/>
        </w:numPr>
        <w:tabs>
          <w:tab w:val="left" w:pos="1799"/>
          <w:tab w:val="left" w:pos="1800"/>
        </w:tabs>
      </w:pPr>
      <w:r>
        <w:t>Sample Unit and Integration Tests are generated by the eAPI</w:t>
      </w:r>
      <w:r>
        <w:rPr>
          <w:spacing w:val="-7"/>
        </w:rPr>
        <w:t xml:space="preserve"> </w:t>
      </w:r>
      <w:r>
        <w:t>archetype</w:t>
      </w:r>
    </w:p>
    <w:p w:rsidR="005C59EE" w:rsidRDefault="005C59EE">
      <w:pPr>
        <w:pStyle w:val="BodyText"/>
        <w:spacing w:before="8"/>
        <w:rPr>
          <w:b/>
          <w:sz w:val="21"/>
        </w:rPr>
      </w:pPr>
    </w:p>
    <w:p w:rsidR="005C59EE" w:rsidRDefault="00E531BC">
      <w:pPr>
        <w:pStyle w:val="ListParagraph"/>
        <w:numPr>
          <w:ilvl w:val="0"/>
          <w:numId w:val="9"/>
        </w:numPr>
        <w:tabs>
          <w:tab w:val="left" w:pos="1799"/>
          <w:tab w:val="left" w:pos="1800"/>
        </w:tabs>
        <w:rPr>
          <w:b/>
          <w:sz w:val="24"/>
        </w:rPr>
      </w:pPr>
      <w:r>
        <w:rPr>
          <w:b/>
          <w:sz w:val="24"/>
        </w:rPr>
        <w:t>All nontrivial code in an eAPI project should be covered by unit</w:t>
      </w:r>
      <w:r>
        <w:rPr>
          <w:b/>
          <w:spacing w:val="-8"/>
          <w:sz w:val="24"/>
        </w:rPr>
        <w:t xml:space="preserve"> </w:t>
      </w:r>
      <w:r>
        <w:rPr>
          <w:b/>
          <w:sz w:val="24"/>
        </w:rPr>
        <w:t>tests</w:t>
      </w:r>
    </w:p>
    <w:p w:rsidR="005C59EE" w:rsidRDefault="005C59EE">
      <w:pPr>
        <w:pStyle w:val="BodyText"/>
        <w:rPr>
          <w:b/>
          <w:sz w:val="26"/>
        </w:rPr>
      </w:pPr>
    </w:p>
    <w:p w:rsidR="005C59EE" w:rsidRDefault="005C59EE">
      <w:pPr>
        <w:pStyle w:val="BodyText"/>
        <w:rPr>
          <w:b/>
          <w:sz w:val="26"/>
        </w:rPr>
      </w:pPr>
    </w:p>
    <w:p w:rsidR="005C59EE" w:rsidRDefault="00E531BC">
      <w:pPr>
        <w:pStyle w:val="BodyText"/>
        <w:spacing w:before="196" w:line="456" w:lineRule="auto"/>
        <w:ind w:left="1440" w:right="2129" w:hanging="1"/>
      </w:pPr>
      <w:r>
        <w:t xml:space="preserve">Testing single classes </w:t>
      </w:r>
      <w:r>
        <w:rPr>
          <w:i/>
        </w:rPr>
        <w:t xml:space="preserve">only </w:t>
      </w:r>
      <w:r>
        <w:t>ensures that tests don’t fail due to bugs in dependencies Use Mockito to mock dependencies as needed</w:t>
      </w:r>
    </w:p>
    <w:p w:rsidR="005C59EE" w:rsidRDefault="005C59EE">
      <w:pPr>
        <w:pStyle w:val="BodyText"/>
        <w:rPr>
          <w:sz w:val="26"/>
        </w:rPr>
      </w:pPr>
    </w:p>
    <w:p w:rsidR="005C59EE" w:rsidRDefault="005C59EE">
      <w:pPr>
        <w:pStyle w:val="BodyText"/>
        <w:spacing w:before="7"/>
        <w:rPr>
          <w:sz w:val="21"/>
        </w:rPr>
      </w:pPr>
    </w:p>
    <w:p w:rsidR="005C59EE" w:rsidRDefault="00E531BC">
      <w:pPr>
        <w:pStyle w:val="BodyText"/>
        <w:ind w:left="1439"/>
      </w:pPr>
      <w:r>
        <w:t>Annotate test driver with @Category(UnitTest.class)</w:t>
      </w:r>
    </w:p>
    <w:p w:rsidR="005C59EE" w:rsidRDefault="005C59EE">
      <w:pPr>
        <w:pStyle w:val="BodyText"/>
        <w:rPr>
          <w:sz w:val="26"/>
        </w:rPr>
      </w:pPr>
    </w:p>
    <w:p w:rsidR="005C59EE" w:rsidRDefault="005C59EE">
      <w:pPr>
        <w:pStyle w:val="BodyText"/>
        <w:rPr>
          <w:sz w:val="26"/>
        </w:rPr>
      </w:pPr>
    </w:p>
    <w:p w:rsidR="005C59EE" w:rsidRDefault="00E531BC">
      <w:pPr>
        <w:pStyle w:val="Heading6"/>
        <w:numPr>
          <w:ilvl w:val="0"/>
          <w:numId w:val="9"/>
        </w:numPr>
        <w:tabs>
          <w:tab w:val="left" w:pos="1799"/>
          <w:tab w:val="left" w:pos="1800"/>
        </w:tabs>
        <w:spacing w:before="177"/>
      </w:pPr>
      <w:r>
        <w:t>Integration Tests should also be added as</w:t>
      </w:r>
      <w:r>
        <w:rPr>
          <w:spacing w:val="-3"/>
        </w:rPr>
        <w:t xml:space="preserve"> </w:t>
      </w:r>
      <w:r>
        <w:t>appropriate</w:t>
      </w:r>
    </w:p>
    <w:p w:rsidR="005C59EE" w:rsidRDefault="00E531BC">
      <w:pPr>
        <w:pStyle w:val="BodyText"/>
        <w:spacing w:before="232"/>
        <w:ind w:left="1440"/>
      </w:pPr>
      <w:r>
        <w:t>Useful for Resources</w:t>
      </w:r>
    </w:p>
    <w:p w:rsidR="005C59EE" w:rsidRDefault="005C59EE">
      <w:pPr>
        <w:pStyle w:val="BodyText"/>
        <w:spacing w:before="7"/>
        <w:rPr>
          <w:sz w:val="21"/>
        </w:rPr>
      </w:pPr>
    </w:p>
    <w:p w:rsidR="005C59EE" w:rsidRDefault="00E531BC">
      <w:pPr>
        <w:pStyle w:val="BodyText"/>
        <w:ind w:left="1440"/>
      </w:pPr>
      <w:r>
        <w:t>Annotate test driver with @Category(IntegrationTest.class)</w:t>
      </w:r>
    </w:p>
    <w:p w:rsidR="005C59EE" w:rsidRDefault="005C59EE">
      <w:pPr>
        <w:pStyle w:val="BodyText"/>
        <w:rPr>
          <w:sz w:val="26"/>
        </w:rPr>
      </w:pPr>
    </w:p>
    <w:p w:rsidR="005C59EE" w:rsidRDefault="005C59EE">
      <w:pPr>
        <w:pStyle w:val="BodyText"/>
        <w:rPr>
          <w:sz w:val="26"/>
        </w:rPr>
      </w:pPr>
    </w:p>
    <w:p w:rsidR="005C59EE" w:rsidRDefault="00E531BC">
      <w:pPr>
        <w:pStyle w:val="Heading6"/>
        <w:numPr>
          <w:ilvl w:val="0"/>
          <w:numId w:val="9"/>
        </w:numPr>
        <w:tabs>
          <w:tab w:val="left" w:pos="1799"/>
          <w:tab w:val="left" w:pos="1800"/>
        </w:tabs>
        <w:spacing w:before="186"/>
      </w:pPr>
      <w:r>
        <w:t>Tests can be automatically be run via</w:t>
      </w:r>
      <w:r>
        <w:rPr>
          <w:spacing w:val="-4"/>
        </w:rPr>
        <w:t xml:space="preserve"> </w:t>
      </w:r>
      <w:r>
        <w:t>Maven</w:t>
      </w:r>
    </w:p>
    <w:p w:rsidR="005C59EE" w:rsidRDefault="00E531BC">
      <w:pPr>
        <w:pStyle w:val="BodyText"/>
        <w:spacing w:before="232"/>
        <w:ind w:left="1439"/>
      </w:pPr>
      <w:r>
        <w:t>Unit Tests: run standard build from project root</w:t>
      </w:r>
    </w:p>
    <w:p w:rsidR="005C59EE" w:rsidRDefault="005C59EE">
      <w:pPr>
        <w:pStyle w:val="BodyText"/>
        <w:spacing w:before="7"/>
        <w:rPr>
          <w:sz w:val="21"/>
        </w:rPr>
      </w:pPr>
    </w:p>
    <w:p w:rsidR="005C59EE" w:rsidRDefault="00E531BC">
      <w:pPr>
        <w:pStyle w:val="BodyText"/>
        <w:ind w:left="1799"/>
      </w:pPr>
      <w:r>
        <w:t>Integration Tests: run with devint-test Maven Profile from project</w:t>
      </w:r>
    </w:p>
    <w:p w:rsidR="005C59EE" w:rsidRDefault="005C59EE">
      <w:p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546"/>
        </w:tabs>
        <w:ind w:left="1545" w:hanging="480"/>
        <w:jc w:val="both"/>
      </w:pPr>
      <w:bookmarkStart w:id="7" w:name="_TOC_250009"/>
      <w:bookmarkEnd w:id="7"/>
      <w:r>
        <w:lastRenderedPageBreak/>
        <w:t>Stub</w:t>
      </w:r>
    </w:p>
    <w:p w:rsidR="005C59EE" w:rsidRDefault="005C59EE">
      <w:pPr>
        <w:pStyle w:val="BodyText"/>
        <w:rPr>
          <w:b/>
          <w:sz w:val="34"/>
        </w:rPr>
      </w:pPr>
    </w:p>
    <w:p w:rsidR="005C59EE" w:rsidRDefault="00E531BC">
      <w:pPr>
        <w:pStyle w:val="BodyText"/>
        <w:spacing w:before="295" w:line="360" w:lineRule="auto"/>
        <w:ind w:left="1075" w:right="1789" w:hanging="10"/>
        <w:jc w:val="both"/>
      </w:pPr>
      <w:r>
        <w:t>A</w:t>
      </w:r>
      <w:r>
        <w:rPr>
          <w:spacing w:val="-16"/>
        </w:rPr>
        <w:t xml:space="preserve"> </w:t>
      </w:r>
      <w:r>
        <w:t>stub</w:t>
      </w:r>
      <w:r>
        <w:rPr>
          <w:spacing w:val="-16"/>
        </w:rPr>
        <w:t xml:space="preserve"> </w:t>
      </w:r>
      <w:r>
        <w:t>is</w:t>
      </w:r>
      <w:r>
        <w:rPr>
          <w:spacing w:val="-16"/>
        </w:rPr>
        <w:t xml:space="preserve"> </w:t>
      </w:r>
      <w:r>
        <w:t>a</w:t>
      </w:r>
      <w:r>
        <w:rPr>
          <w:spacing w:val="-17"/>
        </w:rPr>
        <w:t xml:space="preserve"> </w:t>
      </w:r>
      <w:r>
        <w:t>small</w:t>
      </w:r>
      <w:r>
        <w:rPr>
          <w:spacing w:val="-15"/>
        </w:rPr>
        <w:t xml:space="preserve"> </w:t>
      </w:r>
      <w:r>
        <w:t>program</w:t>
      </w:r>
      <w:r>
        <w:rPr>
          <w:spacing w:val="-15"/>
        </w:rPr>
        <w:t xml:space="preserve"> </w:t>
      </w:r>
      <w:r>
        <w:t>routine</w:t>
      </w:r>
      <w:r>
        <w:rPr>
          <w:spacing w:val="-17"/>
        </w:rPr>
        <w:t xml:space="preserve"> </w:t>
      </w:r>
      <w:r>
        <w:t>that</w:t>
      </w:r>
      <w:r>
        <w:rPr>
          <w:spacing w:val="-15"/>
        </w:rPr>
        <w:t xml:space="preserve"> </w:t>
      </w:r>
      <w:r>
        <w:t>substitutes</w:t>
      </w:r>
      <w:r>
        <w:rPr>
          <w:spacing w:val="-15"/>
        </w:rPr>
        <w:t xml:space="preserve"> </w:t>
      </w:r>
      <w:r>
        <w:t>for</w:t>
      </w:r>
      <w:r>
        <w:rPr>
          <w:spacing w:val="-17"/>
        </w:rPr>
        <w:t xml:space="preserve"> </w:t>
      </w:r>
      <w:r>
        <w:t>a</w:t>
      </w:r>
      <w:r>
        <w:rPr>
          <w:spacing w:val="-17"/>
        </w:rPr>
        <w:t xml:space="preserve"> </w:t>
      </w:r>
      <w:r>
        <w:t>longer</w:t>
      </w:r>
      <w:r>
        <w:rPr>
          <w:spacing w:val="-17"/>
        </w:rPr>
        <w:t xml:space="preserve"> </w:t>
      </w:r>
      <w:r>
        <w:t>program,</w:t>
      </w:r>
      <w:r>
        <w:rPr>
          <w:spacing w:val="-16"/>
        </w:rPr>
        <w:t xml:space="preserve"> </w:t>
      </w:r>
      <w:r>
        <w:t>possibly</w:t>
      </w:r>
      <w:r>
        <w:rPr>
          <w:spacing w:val="-21"/>
        </w:rPr>
        <w:t xml:space="preserve"> </w:t>
      </w:r>
      <w:r>
        <w:t>to</w:t>
      </w:r>
      <w:r>
        <w:rPr>
          <w:spacing w:val="-16"/>
        </w:rPr>
        <w:t xml:space="preserve"> </w:t>
      </w:r>
      <w:r>
        <w:t>be</w:t>
      </w:r>
      <w:r>
        <w:rPr>
          <w:spacing w:val="-17"/>
        </w:rPr>
        <w:t xml:space="preserve"> </w:t>
      </w:r>
      <w:r>
        <w:t>loaded later or that is located</w:t>
      </w:r>
      <w:r>
        <w:rPr>
          <w:spacing w:val="-1"/>
        </w:rPr>
        <w:t xml:space="preserve"> </w:t>
      </w:r>
      <w:r>
        <w:t>remotely.</w:t>
      </w:r>
    </w:p>
    <w:p w:rsidR="005C59EE" w:rsidRDefault="00E531BC">
      <w:pPr>
        <w:pStyle w:val="BodyText"/>
        <w:spacing w:before="232" w:line="360" w:lineRule="auto"/>
        <w:ind w:left="1075" w:right="1784" w:firstLine="52"/>
        <w:jc w:val="both"/>
      </w:pPr>
      <w:r>
        <w:t>For example, a program that uses Remote Procedure Calls ( RPC ) is compiled with stubs that substitute for the program that provides a requested procedure. The stub accepts the request</w:t>
      </w:r>
      <w:r>
        <w:rPr>
          <w:spacing w:val="-7"/>
        </w:rPr>
        <w:t xml:space="preserve"> </w:t>
      </w:r>
      <w:r>
        <w:t>and</w:t>
      </w:r>
      <w:r>
        <w:rPr>
          <w:spacing w:val="-10"/>
        </w:rPr>
        <w:t xml:space="preserve"> </w:t>
      </w:r>
      <w:r>
        <w:t>then</w:t>
      </w:r>
      <w:r>
        <w:rPr>
          <w:spacing w:val="-7"/>
        </w:rPr>
        <w:t xml:space="preserve"> </w:t>
      </w:r>
      <w:r>
        <w:t>forwards</w:t>
      </w:r>
      <w:r>
        <w:rPr>
          <w:spacing w:val="-9"/>
        </w:rPr>
        <w:t xml:space="preserve"> </w:t>
      </w:r>
      <w:r>
        <w:t>it</w:t>
      </w:r>
      <w:r>
        <w:rPr>
          <w:spacing w:val="-9"/>
        </w:rPr>
        <w:t xml:space="preserve"> </w:t>
      </w:r>
      <w:r>
        <w:t>(through</w:t>
      </w:r>
      <w:r>
        <w:rPr>
          <w:spacing w:val="-10"/>
        </w:rPr>
        <w:t xml:space="preserve"> </w:t>
      </w:r>
      <w:r>
        <w:t>another</w:t>
      </w:r>
      <w:r>
        <w:rPr>
          <w:spacing w:val="-10"/>
        </w:rPr>
        <w:t xml:space="preserve"> </w:t>
      </w:r>
      <w:r>
        <w:t>program)</w:t>
      </w:r>
      <w:r>
        <w:rPr>
          <w:spacing w:val="-10"/>
        </w:rPr>
        <w:t xml:space="preserve"> </w:t>
      </w:r>
      <w:r>
        <w:t>to</w:t>
      </w:r>
      <w:r>
        <w:rPr>
          <w:spacing w:val="-10"/>
        </w:rPr>
        <w:t xml:space="preserve"> </w:t>
      </w:r>
      <w:r>
        <w:t>the</w:t>
      </w:r>
      <w:r>
        <w:rPr>
          <w:spacing w:val="-11"/>
        </w:rPr>
        <w:t xml:space="preserve"> </w:t>
      </w:r>
      <w:r>
        <w:t>remote</w:t>
      </w:r>
      <w:r>
        <w:rPr>
          <w:spacing w:val="-11"/>
        </w:rPr>
        <w:t xml:space="preserve"> </w:t>
      </w:r>
      <w:r>
        <w:t>procedure.</w:t>
      </w:r>
      <w:r>
        <w:rPr>
          <w:spacing w:val="-5"/>
        </w:rPr>
        <w:t xml:space="preserve"> </w:t>
      </w:r>
      <w:r>
        <w:t>When</w:t>
      </w:r>
      <w:r>
        <w:rPr>
          <w:spacing w:val="-10"/>
        </w:rPr>
        <w:t xml:space="preserve"> </w:t>
      </w:r>
      <w:r>
        <w:t>that procedure has completed its service, it returns the results or other status to the stub which passes it back to the program that made the</w:t>
      </w:r>
      <w:r>
        <w:rPr>
          <w:spacing w:val="-7"/>
        </w:rPr>
        <w:t xml:space="preserve"> </w:t>
      </w:r>
      <w:r>
        <w:t>request.</w:t>
      </w:r>
    </w:p>
    <w:p w:rsidR="005C59EE" w:rsidRDefault="005C59EE">
      <w:pPr>
        <w:pStyle w:val="BodyText"/>
        <w:spacing w:before="4"/>
        <w:rPr>
          <w:sz w:val="20"/>
        </w:rPr>
      </w:pPr>
    </w:p>
    <w:p w:rsidR="005C59EE" w:rsidRDefault="00E531BC">
      <w:pPr>
        <w:pStyle w:val="BodyText"/>
        <w:spacing w:line="360" w:lineRule="auto"/>
        <w:ind w:left="1075" w:right="1787" w:hanging="10"/>
        <w:jc w:val="both"/>
      </w:pPr>
      <w:r>
        <w:t>Since in many client side developments the developer may not have access to the database and</w:t>
      </w:r>
      <w:r>
        <w:rPr>
          <w:spacing w:val="-6"/>
        </w:rPr>
        <w:t xml:space="preserve"> </w:t>
      </w:r>
      <w:r>
        <w:t>will</w:t>
      </w:r>
      <w:r>
        <w:rPr>
          <w:spacing w:val="-6"/>
        </w:rPr>
        <w:t xml:space="preserve"> </w:t>
      </w:r>
      <w:r>
        <w:t>not</w:t>
      </w:r>
      <w:r>
        <w:rPr>
          <w:spacing w:val="-6"/>
        </w:rPr>
        <w:t xml:space="preserve"> </w:t>
      </w:r>
      <w:r>
        <w:t>be</w:t>
      </w:r>
      <w:r>
        <w:rPr>
          <w:spacing w:val="-7"/>
        </w:rPr>
        <w:t xml:space="preserve"> </w:t>
      </w:r>
      <w:r>
        <w:t>able</w:t>
      </w:r>
      <w:r>
        <w:rPr>
          <w:spacing w:val="-7"/>
        </w:rPr>
        <w:t xml:space="preserve"> </w:t>
      </w:r>
      <w:r>
        <w:t>to</w:t>
      </w:r>
      <w:r>
        <w:rPr>
          <w:spacing w:val="-4"/>
        </w:rPr>
        <w:t xml:space="preserve"> </w:t>
      </w:r>
      <w:r>
        <w:t>know</w:t>
      </w:r>
      <w:r>
        <w:rPr>
          <w:spacing w:val="-7"/>
        </w:rPr>
        <w:t xml:space="preserve"> </w:t>
      </w:r>
      <w:r>
        <w:t>whether</w:t>
      </w:r>
      <w:r>
        <w:rPr>
          <w:spacing w:val="-5"/>
        </w:rPr>
        <w:t xml:space="preserve"> </w:t>
      </w:r>
      <w:r>
        <w:t>the</w:t>
      </w:r>
      <w:r>
        <w:rPr>
          <w:spacing w:val="-7"/>
        </w:rPr>
        <w:t xml:space="preserve"> </w:t>
      </w:r>
      <w:r>
        <w:t>developed</w:t>
      </w:r>
      <w:r>
        <w:rPr>
          <w:spacing w:val="-6"/>
        </w:rPr>
        <w:t xml:space="preserve"> </w:t>
      </w:r>
      <w:r>
        <w:t>code</w:t>
      </w:r>
      <w:r>
        <w:rPr>
          <w:spacing w:val="-7"/>
        </w:rPr>
        <w:t xml:space="preserve"> </w:t>
      </w:r>
      <w:r>
        <w:t>is</w:t>
      </w:r>
      <w:r>
        <w:rPr>
          <w:spacing w:val="-6"/>
        </w:rPr>
        <w:t xml:space="preserve"> </w:t>
      </w:r>
      <w:r>
        <w:t>correctly</w:t>
      </w:r>
      <w:r>
        <w:rPr>
          <w:spacing w:val="-9"/>
        </w:rPr>
        <w:t xml:space="preserve"> </w:t>
      </w:r>
      <w:r>
        <w:t>working</w:t>
      </w:r>
      <w:r>
        <w:rPr>
          <w:spacing w:val="-11"/>
        </w:rPr>
        <w:t xml:space="preserve"> </w:t>
      </w:r>
      <w:r>
        <w:t>or</w:t>
      </w:r>
      <w:r>
        <w:rPr>
          <w:spacing w:val="-5"/>
        </w:rPr>
        <w:t xml:space="preserve"> </w:t>
      </w:r>
      <w:r>
        <w:t>not</w:t>
      </w:r>
      <w:r>
        <w:rPr>
          <w:spacing w:val="-6"/>
        </w:rPr>
        <w:t xml:space="preserve"> </w:t>
      </w:r>
      <w:r>
        <w:t>in</w:t>
      </w:r>
      <w:r>
        <w:rPr>
          <w:spacing w:val="-6"/>
        </w:rPr>
        <w:t xml:space="preserve"> </w:t>
      </w:r>
      <w:r>
        <w:t>this situation we to for a coding called</w:t>
      </w:r>
      <w:r>
        <w:rPr>
          <w:spacing w:val="-9"/>
        </w:rPr>
        <w:t xml:space="preserve"> </w:t>
      </w:r>
      <w:r>
        <w:t>Stub.</w:t>
      </w:r>
    </w:p>
    <w:p w:rsidR="005C59EE" w:rsidRDefault="00E531BC">
      <w:pPr>
        <w:pStyle w:val="BodyText"/>
        <w:spacing w:before="231" w:line="360" w:lineRule="auto"/>
        <w:ind w:left="1075" w:right="1788" w:hanging="10"/>
        <w:jc w:val="both"/>
      </w:pPr>
      <w:r>
        <w:t>In case of web services we stub the expected response on the local system for unit testing. The Stub is where the normal call is routed to a particular mock response. Here we create the expected response in the form of XML which has the data same as that of the external database. In the method call, we call the StubDAbean instead of actual DAbean so that it hits the xml and fetches the response required for the user. We create all the scenarios that may arrive for testing the service and check it if the service is working properly or not.</w:t>
      </w:r>
    </w:p>
    <w:p w:rsidR="005C59EE" w:rsidRDefault="00E531BC">
      <w:pPr>
        <w:pStyle w:val="BodyText"/>
        <w:spacing w:before="234" w:line="360" w:lineRule="auto"/>
        <w:ind w:left="1079" w:right="1433"/>
        <w:jc w:val="both"/>
      </w:pPr>
      <w:r>
        <w:t>The main purpose of using stubs is to check the flow of the code against the mock response created and also we arrive at a conclusion that the developed code is well to go for production without any issues.</w:t>
      </w:r>
    </w:p>
    <w:p w:rsidR="005C59EE" w:rsidRDefault="00E531BC">
      <w:pPr>
        <w:pStyle w:val="BodyText"/>
        <w:spacing w:before="4"/>
        <w:rPr>
          <w:sz w:val="11"/>
        </w:rPr>
      </w:pPr>
      <w:r>
        <w:rPr>
          <w:noProof/>
          <w:lang w:val="en-IN" w:eastAsia="en-IN"/>
        </w:rPr>
        <w:drawing>
          <wp:anchor distT="0" distB="0" distL="0" distR="0" simplePos="0" relativeHeight="1456" behindDoc="0" locked="0" layoutInCell="1" allowOverlap="1" wp14:anchorId="044FE72E" wp14:editId="08647B2D">
            <wp:simplePos x="0" y="0"/>
            <wp:positionH relativeFrom="page">
              <wp:posOffset>1752600</wp:posOffset>
            </wp:positionH>
            <wp:positionV relativeFrom="paragraph">
              <wp:posOffset>108248</wp:posOffset>
            </wp:positionV>
            <wp:extent cx="4029455" cy="205740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0" cstate="print"/>
                    <a:stretch>
                      <a:fillRect/>
                    </a:stretch>
                  </pic:blipFill>
                  <pic:spPr>
                    <a:xfrm>
                      <a:off x="0" y="0"/>
                      <a:ext cx="4029455" cy="2057400"/>
                    </a:xfrm>
                    <a:prstGeom prst="rect">
                      <a:avLst/>
                    </a:prstGeom>
                  </pic:spPr>
                </pic:pic>
              </a:graphicData>
            </a:graphic>
          </wp:anchor>
        </w:drawing>
      </w:r>
    </w:p>
    <w:p w:rsidR="005C59EE" w:rsidRDefault="005C59EE">
      <w:pPr>
        <w:rPr>
          <w:sz w:val="11"/>
        </w:rPr>
        <w:sectPr w:rsidR="005C59EE">
          <w:footerReference w:type="default" r:id="rId31"/>
          <w:pgSz w:w="11900" w:h="16840"/>
          <w:pgMar w:top="1380" w:right="0" w:bottom="1160" w:left="360" w:header="0" w:footer="977" w:gutter="0"/>
          <w:pgBorders w:offsetFrom="page">
            <w:top w:val="single" w:sz="4" w:space="24" w:color="000000"/>
            <w:left w:val="single" w:sz="4" w:space="24" w:color="000000"/>
            <w:bottom w:val="single" w:sz="4" w:space="24" w:color="000000"/>
            <w:right w:val="single" w:sz="4" w:space="24" w:color="000000"/>
          </w:pgBorders>
          <w:pgNumType w:start="30"/>
          <w:cols w:space="720"/>
        </w:sectPr>
      </w:pPr>
    </w:p>
    <w:p w:rsidR="005C59EE" w:rsidRDefault="005C59EE">
      <w:pPr>
        <w:pStyle w:val="BodyText"/>
        <w:spacing w:before="2"/>
        <w:rPr>
          <w:sz w:val="28"/>
        </w:rPr>
      </w:pPr>
    </w:p>
    <w:p w:rsidR="005C59EE" w:rsidRDefault="00E531BC">
      <w:pPr>
        <w:pStyle w:val="Heading1"/>
        <w:numPr>
          <w:ilvl w:val="0"/>
          <w:numId w:val="16"/>
        </w:numPr>
        <w:tabs>
          <w:tab w:val="left" w:pos="1546"/>
        </w:tabs>
        <w:spacing w:before="86"/>
        <w:ind w:left="1545" w:hanging="480"/>
        <w:jc w:val="left"/>
      </w:pPr>
      <w:bookmarkStart w:id="8" w:name="_TOC_250008"/>
      <w:bookmarkEnd w:id="8"/>
      <w:r>
        <w:t>JUnits</w:t>
      </w:r>
    </w:p>
    <w:p w:rsidR="005C59EE" w:rsidRDefault="005C59EE">
      <w:pPr>
        <w:pStyle w:val="BodyText"/>
        <w:rPr>
          <w:b/>
          <w:sz w:val="34"/>
        </w:rPr>
      </w:pPr>
    </w:p>
    <w:p w:rsidR="005C59EE" w:rsidRDefault="005C59EE">
      <w:pPr>
        <w:pStyle w:val="BodyText"/>
        <w:rPr>
          <w:b/>
          <w:sz w:val="34"/>
        </w:rPr>
      </w:pPr>
    </w:p>
    <w:p w:rsidR="005C59EE" w:rsidRDefault="00E531BC">
      <w:pPr>
        <w:pStyle w:val="BodyText"/>
        <w:spacing w:before="228" w:line="360" w:lineRule="auto"/>
        <w:ind w:left="1075" w:right="1770" w:hanging="10"/>
      </w:pPr>
      <w:r>
        <w:t>JUnit</w:t>
      </w:r>
      <w:r>
        <w:rPr>
          <w:spacing w:val="-9"/>
        </w:rPr>
        <w:t xml:space="preserve"> </w:t>
      </w:r>
      <w:r>
        <w:t>is</w:t>
      </w:r>
      <w:r>
        <w:rPr>
          <w:spacing w:val="-9"/>
        </w:rPr>
        <w:t xml:space="preserve"> </w:t>
      </w:r>
      <w:r>
        <w:t>a</w:t>
      </w:r>
      <w:r>
        <w:rPr>
          <w:spacing w:val="-11"/>
        </w:rPr>
        <w:t xml:space="preserve"> </w:t>
      </w:r>
      <w:r>
        <w:t>unit</w:t>
      </w:r>
      <w:r>
        <w:rPr>
          <w:spacing w:val="-9"/>
        </w:rPr>
        <w:t xml:space="preserve"> </w:t>
      </w:r>
      <w:r>
        <w:t>testing</w:t>
      </w:r>
      <w:r>
        <w:rPr>
          <w:spacing w:val="-14"/>
        </w:rPr>
        <w:t xml:space="preserve"> </w:t>
      </w:r>
      <w:r>
        <w:t>framework</w:t>
      </w:r>
      <w:r>
        <w:rPr>
          <w:spacing w:val="-12"/>
        </w:rPr>
        <w:t xml:space="preserve"> </w:t>
      </w:r>
      <w:r>
        <w:t>for</w:t>
      </w:r>
      <w:r>
        <w:rPr>
          <w:spacing w:val="-10"/>
        </w:rPr>
        <w:t xml:space="preserve"> </w:t>
      </w:r>
      <w:r>
        <w:t>the</w:t>
      </w:r>
      <w:r>
        <w:rPr>
          <w:spacing w:val="-11"/>
        </w:rPr>
        <w:t xml:space="preserve"> </w:t>
      </w:r>
      <w:r>
        <w:t>Java</w:t>
      </w:r>
      <w:r>
        <w:rPr>
          <w:spacing w:val="-11"/>
        </w:rPr>
        <w:t xml:space="preserve"> </w:t>
      </w:r>
      <w:r>
        <w:t>Programming</w:t>
      </w:r>
      <w:r>
        <w:rPr>
          <w:spacing w:val="-10"/>
        </w:rPr>
        <w:t xml:space="preserve"> </w:t>
      </w:r>
      <w:r>
        <w:t>Language.</w:t>
      </w:r>
      <w:r>
        <w:rPr>
          <w:spacing w:val="-7"/>
        </w:rPr>
        <w:t xml:space="preserve"> </w:t>
      </w:r>
      <w:r>
        <w:t>It</w:t>
      </w:r>
      <w:r>
        <w:rPr>
          <w:spacing w:val="-9"/>
        </w:rPr>
        <w:t xml:space="preserve"> </w:t>
      </w:r>
      <w:r>
        <w:t>is</w:t>
      </w:r>
      <w:r>
        <w:rPr>
          <w:spacing w:val="-9"/>
        </w:rPr>
        <w:t xml:space="preserve"> </w:t>
      </w:r>
      <w:r>
        <w:t>important</w:t>
      </w:r>
      <w:r>
        <w:rPr>
          <w:spacing w:val="-9"/>
        </w:rPr>
        <w:t xml:space="preserve"> </w:t>
      </w:r>
      <w:r>
        <w:t>in</w:t>
      </w:r>
      <w:r>
        <w:rPr>
          <w:spacing w:val="-10"/>
        </w:rPr>
        <w:t xml:space="preserve"> </w:t>
      </w:r>
      <w:r>
        <w:t>the test driven</w:t>
      </w:r>
      <w:r>
        <w:rPr>
          <w:spacing w:val="-1"/>
        </w:rPr>
        <w:t xml:space="preserve"> </w:t>
      </w:r>
      <w:r>
        <w:t>development.</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E531BC">
      <w:pPr>
        <w:pStyle w:val="Heading6"/>
        <w:spacing w:before="187"/>
        <w:ind w:left="1079"/>
        <w:rPr>
          <w:rFonts w:ascii="Book Antiqua"/>
        </w:rPr>
      </w:pPr>
      <w:r>
        <w:rPr>
          <w:rFonts w:ascii="Book Antiqua"/>
        </w:rPr>
        <w:t>Why use JUnit?</w:t>
      </w:r>
    </w:p>
    <w:p w:rsidR="005C59EE" w:rsidRDefault="005C59EE">
      <w:pPr>
        <w:pStyle w:val="BodyText"/>
        <w:rPr>
          <w:rFonts w:ascii="Book Antiqua"/>
          <w:b/>
          <w:sz w:val="28"/>
        </w:rPr>
      </w:pPr>
    </w:p>
    <w:p w:rsidR="005C59EE" w:rsidRDefault="00E531BC">
      <w:pPr>
        <w:pStyle w:val="ListParagraph"/>
        <w:numPr>
          <w:ilvl w:val="0"/>
          <w:numId w:val="12"/>
        </w:numPr>
        <w:tabs>
          <w:tab w:val="left" w:pos="1800"/>
        </w:tabs>
        <w:spacing w:before="214"/>
        <w:ind w:hanging="360"/>
        <w:rPr>
          <w:rFonts w:ascii="Wingdings" w:hAnsi="Wingdings"/>
          <w:sz w:val="24"/>
        </w:rPr>
      </w:pPr>
      <w:r>
        <w:rPr>
          <w:sz w:val="24"/>
        </w:rPr>
        <w:t>It’s free!</w:t>
      </w:r>
    </w:p>
    <w:p w:rsidR="005C59EE" w:rsidRDefault="00E531BC">
      <w:pPr>
        <w:pStyle w:val="ListParagraph"/>
        <w:numPr>
          <w:ilvl w:val="0"/>
          <w:numId w:val="12"/>
        </w:numPr>
        <w:tabs>
          <w:tab w:val="left" w:pos="1800"/>
        </w:tabs>
        <w:spacing w:before="153"/>
        <w:ind w:hanging="360"/>
        <w:rPr>
          <w:rFonts w:ascii="Wingdings"/>
          <w:sz w:val="24"/>
        </w:rPr>
      </w:pPr>
      <w:r>
        <w:rPr>
          <w:sz w:val="24"/>
        </w:rPr>
        <w:t>It is simple and elegant to use.</w:t>
      </w:r>
    </w:p>
    <w:p w:rsidR="005C59EE" w:rsidRDefault="00E531BC">
      <w:pPr>
        <w:pStyle w:val="ListParagraph"/>
        <w:numPr>
          <w:ilvl w:val="0"/>
          <w:numId w:val="12"/>
        </w:numPr>
        <w:tabs>
          <w:tab w:val="left" w:pos="1800"/>
        </w:tabs>
        <w:spacing w:before="153"/>
        <w:ind w:hanging="360"/>
        <w:rPr>
          <w:rFonts w:ascii="Wingdings"/>
          <w:sz w:val="24"/>
        </w:rPr>
      </w:pPr>
      <w:r>
        <w:rPr>
          <w:sz w:val="24"/>
        </w:rPr>
        <w:t>It is easy and inexpensive to write tests using the JUnit testing</w:t>
      </w:r>
      <w:r>
        <w:rPr>
          <w:spacing w:val="-16"/>
          <w:sz w:val="24"/>
        </w:rPr>
        <w:t xml:space="preserve"> </w:t>
      </w:r>
      <w:r>
        <w:rPr>
          <w:sz w:val="24"/>
        </w:rPr>
        <w:t>framework.</w:t>
      </w:r>
    </w:p>
    <w:p w:rsidR="005C59EE" w:rsidRDefault="00E531BC">
      <w:pPr>
        <w:pStyle w:val="ListParagraph"/>
        <w:numPr>
          <w:ilvl w:val="0"/>
          <w:numId w:val="12"/>
        </w:numPr>
        <w:tabs>
          <w:tab w:val="left" w:pos="1800"/>
        </w:tabs>
        <w:spacing w:before="153" w:line="360" w:lineRule="auto"/>
        <w:ind w:right="1789" w:hanging="360"/>
        <w:rPr>
          <w:rFonts w:ascii="Wingdings" w:hAnsi="Wingdings"/>
          <w:sz w:val="24"/>
        </w:rPr>
      </w:pPr>
      <w:r>
        <w:rPr>
          <w:sz w:val="24"/>
        </w:rPr>
        <w:t xml:space="preserve">JUnit tests checks their own result and provide quick visual feedback. </w:t>
      </w:r>
      <w:r>
        <w:rPr>
          <w:rFonts w:ascii="Wingdings" w:hAnsi="Wingdings"/>
          <w:sz w:val="24"/>
        </w:rPr>
        <w:t></w:t>
      </w:r>
      <w:r>
        <w:rPr>
          <w:sz w:val="24"/>
        </w:rPr>
        <w:t xml:space="preserve"> Tests can be composed into Test</w:t>
      </w:r>
      <w:r>
        <w:rPr>
          <w:spacing w:val="-2"/>
          <w:sz w:val="24"/>
        </w:rPr>
        <w:t xml:space="preserve"> </w:t>
      </w:r>
      <w:r>
        <w:rPr>
          <w:sz w:val="24"/>
        </w:rPr>
        <w:t>Suites.</w:t>
      </w:r>
    </w:p>
    <w:p w:rsidR="005C59EE" w:rsidRDefault="00E531BC">
      <w:pPr>
        <w:pStyle w:val="ListParagraph"/>
        <w:numPr>
          <w:ilvl w:val="0"/>
          <w:numId w:val="12"/>
        </w:numPr>
        <w:tabs>
          <w:tab w:val="left" w:pos="1800"/>
        </w:tabs>
        <w:spacing w:before="44"/>
        <w:ind w:hanging="360"/>
        <w:rPr>
          <w:rFonts w:ascii="Wingdings" w:hAnsi="Wingdings"/>
          <w:sz w:val="24"/>
        </w:rPr>
      </w:pPr>
      <w:r>
        <w:rPr>
          <w:sz w:val="24"/>
        </w:rPr>
        <w:t>It is integrated into IDE’s like Eclipse and NetBeans.</w:t>
      </w:r>
    </w:p>
    <w:p w:rsidR="005C59EE" w:rsidRDefault="00E531BC">
      <w:pPr>
        <w:pStyle w:val="ListParagraph"/>
        <w:numPr>
          <w:ilvl w:val="0"/>
          <w:numId w:val="12"/>
        </w:numPr>
        <w:tabs>
          <w:tab w:val="left" w:pos="1800"/>
        </w:tabs>
        <w:spacing w:before="153" w:line="360" w:lineRule="auto"/>
        <w:ind w:left="1799" w:right="1787" w:hanging="359"/>
        <w:rPr>
          <w:rFonts w:ascii="Wingdings" w:hAnsi="Wingdings"/>
          <w:sz w:val="24"/>
        </w:rPr>
      </w:pPr>
      <w:r>
        <w:rPr>
          <w:sz w:val="24"/>
        </w:rPr>
        <w:t xml:space="preserve">JUnit tests allow you to write code faster which increasing quality </w:t>
      </w:r>
      <w:r>
        <w:rPr>
          <w:rFonts w:ascii="Wingdings" w:hAnsi="Wingdings"/>
          <w:sz w:val="24"/>
        </w:rPr>
        <w:t></w:t>
      </w:r>
      <w:r>
        <w:rPr>
          <w:sz w:val="24"/>
        </w:rPr>
        <w:t xml:space="preserve"> JUnit is elegantly simple. It is less complex &amp; takes less</w:t>
      </w:r>
      <w:r>
        <w:rPr>
          <w:spacing w:val="-6"/>
          <w:sz w:val="24"/>
        </w:rPr>
        <w:t xml:space="preserve"> </w:t>
      </w:r>
      <w:r>
        <w:rPr>
          <w:sz w:val="24"/>
        </w:rPr>
        <w:t>time.</w:t>
      </w:r>
    </w:p>
    <w:p w:rsidR="005C59EE" w:rsidRDefault="00E531BC">
      <w:pPr>
        <w:pStyle w:val="ListParagraph"/>
        <w:numPr>
          <w:ilvl w:val="0"/>
          <w:numId w:val="12"/>
        </w:numPr>
        <w:tabs>
          <w:tab w:val="left" w:pos="1800"/>
        </w:tabs>
        <w:spacing w:before="20" w:line="360" w:lineRule="auto"/>
        <w:ind w:right="1789" w:hanging="360"/>
        <w:rPr>
          <w:rFonts w:ascii="Wingdings"/>
          <w:sz w:val="24"/>
        </w:rPr>
      </w:pPr>
      <w:r>
        <w:rPr>
          <w:sz w:val="24"/>
        </w:rPr>
        <w:t>Junit shows test progress in a bar that is green if test is going fine and it turns red when a test</w:t>
      </w:r>
      <w:r>
        <w:rPr>
          <w:spacing w:val="-2"/>
          <w:sz w:val="24"/>
        </w:rPr>
        <w:t xml:space="preserve"> </w:t>
      </w:r>
      <w:r>
        <w:rPr>
          <w:sz w:val="24"/>
        </w:rPr>
        <w:t>fails.</w:t>
      </w:r>
    </w:p>
    <w:p w:rsidR="005C59EE" w:rsidRDefault="005C59EE">
      <w:pPr>
        <w:pStyle w:val="BodyText"/>
        <w:rPr>
          <w:sz w:val="26"/>
        </w:rPr>
      </w:pPr>
    </w:p>
    <w:p w:rsidR="005C59EE" w:rsidRDefault="005C59EE">
      <w:pPr>
        <w:pStyle w:val="BodyText"/>
        <w:rPr>
          <w:sz w:val="26"/>
        </w:rPr>
      </w:pPr>
    </w:p>
    <w:p w:rsidR="005C59EE" w:rsidRDefault="005C59EE">
      <w:pPr>
        <w:pStyle w:val="BodyText"/>
        <w:rPr>
          <w:sz w:val="26"/>
        </w:rPr>
      </w:pPr>
    </w:p>
    <w:p w:rsidR="005C59EE" w:rsidRDefault="00E531BC">
      <w:pPr>
        <w:spacing w:before="189"/>
        <w:ind w:left="1079"/>
        <w:rPr>
          <w:b/>
          <w:sz w:val="26"/>
        </w:rPr>
      </w:pPr>
      <w:r>
        <w:rPr>
          <w:b/>
          <w:sz w:val="26"/>
        </w:rPr>
        <w:t>Some of the Junit Annotations:</w:t>
      </w:r>
    </w:p>
    <w:p w:rsidR="005C59EE" w:rsidRDefault="005C59EE">
      <w:pPr>
        <w:pStyle w:val="BodyText"/>
        <w:spacing w:before="2"/>
        <w:rPr>
          <w:b/>
          <w:sz w:val="28"/>
        </w:rPr>
      </w:pPr>
    </w:p>
    <w:p w:rsidR="005C59EE" w:rsidRDefault="00E531BC">
      <w:pPr>
        <w:pStyle w:val="BodyText"/>
        <w:ind w:left="1065"/>
      </w:pPr>
      <w:r>
        <w:t>@Test- Mentioned at the beginning of each testcase.</w:t>
      </w:r>
    </w:p>
    <w:p w:rsidR="005C59EE" w:rsidRDefault="005C59EE">
      <w:pPr>
        <w:pStyle w:val="BodyText"/>
        <w:spacing w:before="11"/>
        <w:rPr>
          <w:sz w:val="27"/>
        </w:rPr>
      </w:pPr>
    </w:p>
    <w:p w:rsidR="005C59EE" w:rsidRDefault="00E531BC">
      <w:pPr>
        <w:pStyle w:val="BodyText"/>
        <w:ind w:left="1065"/>
      </w:pPr>
      <w:r>
        <w:t>@Before – Any method written under @Before is executed before @Test.</w:t>
      </w:r>
    </w:p>
    <w:p w:rsidR="005C59EE" w:rsidRDefault="005C59EE">
      <w:pPr>
        <w:pStyle w:val="BodyText"/>
        <w:spacing w:before="1"/>
        <w:rPr>
          <w:sz w:val="28"/>
        </w:rPr>
      </w:pPr>
    </w:p>
    <w:p w:rsidR="005C59EE" w:rsidRDefault="00E531BC">
      <w:pPr>
        <w:pStyle w:val="BodyText"/>
        <w:spacing w:before="1"/>
        <w:ind w:left="1065"/>
      </w:pPr>
      <w:r>
        <w:t>@After- method written run after every @Test method</w:t>
      </w:r>
    </w:p>
    <w:p w:rsidR="005C59EE" w:rsidRDefault="005C59EE">
      <w:pPr>
        <w:pStyle w:val="BodyText"/>
        <w:spacing w:before="11"/>
        <w:rPr>
          <w:sz w:val="27"/>
        </w:rPr>
      </w:pPr>
    </w:p>
    <w:p w:rsidR="005C59EE" w:rsidRDefault="00E531BC">
      <w:pPr>
        <w:pStyle w:val="BodyText"/>
        <w:ind w:left="1065"/>
      </w:pPr>
      <w:r>
        <w:t>@Before class –runs only once for the test class at the beginning</w:t>
      </w:r>
    </w:p>
    <w:p w:rsidR="005C59EE" w:rsidRDefault="005C59EE">
      <w:pPr>
        <w:pStyle w:val="BodyText"/>
        <w:spacing w:before="4"/>
        <w:rPr>
          <w:sz w:val="28"/>
        </w:rPr>
      </w:pPr>
    </w:p>
    <w:p w:rsidR="005C59EE" w:rsidRDefault="00E531BC">
      <w:pPr>
        <w:pStyle w:val="BodyText"/>
        <w:ind w:left="1080"/>
      </w:pPr>
      <w:r>
        <w:t>@Ignore—Tests will be Ignored at the annotation</w:t>
      </w:r>
    </w:p>
    <w:p w:rsidR="005C59EE" w:rsidRDefault="005C59EE">
      <w:pPr>
        <w:sectPr w:rsidR="005C59EE">
          <w:pgSz w:w="11900" w:h="16840"/>
          <w:pgMar w:top="160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16"/>
        </w:numPr>
        <w:tabs>
          <w:tab w:val="left" w:pos="1546"/>
        </w:tabs>
        <w:ind w:left="1545" w:hanging="480"/>
        <w:jc w:val="left"/>
      </w:pPr>
      <w:bookmarkStart w:id="9" w:name="_TOC_250007"/>
      <w:r>
        <w:lastRenderedPageBreak/>
        <w:t>Overview of Commercial-Moody’s Risk Analysis</w:t>
      </w:r>
      <w:r>
        <w:rPr>
          <w:spacing w:val="-6"/>
        </w:rPr>
        <w:t xml:space="preserve"> </w:t>
      </w:r>
      <w:bookmarkEnd w:id="9"/>
      <w:r>
        <w:t>api</w:t>
      </w:r>
    </w:p>
    <w:p w:rsidR="005C59EE" w:rsidRDefault="005C59EE">
      <w:pPr>
        <w:pStyle w:val="BodyText"/>
        <w:rPr>
          <w:b/>
          <w:sz w:val="34"/>
        </w:rPr>
      </w:pPr>
    </w:p>
    <w:p w:rsidR="005C59EE" w:rsidRDefault="005C59EE">
      <w:pPr>
        <w:pStyle w:val="BodyText"/>
        <w:spacing w:before="5"/>
        <w:rPr>
          <w:b/>
          <w:sz w:val="39"/>
        </w:rPr>
      </w:pPr>
    </w:p>
    <w:p w:rsidR="005C59EE" w:rsidRDefault="00E531BC">
      <w:pPr>
        <w:pStyle w:val="BodyText"/>
        <w:spacing w:line="360" w:lineRule="auto"/>
        <w:ind w:left="1075" w:right="1770" w:hanging="10"/>
      </w:pPr>
      <w:r>
        <w:t>The purpose of this service is to provide financial Moody’s Risk Analyst data. It retrieve’s various Moodys financial data associated with a statement for a customer.</w:t>
      </w:r>
    </w:p>
    <w:p w:rsidR="005C59EE" w:rsidRDefault="00E531BC">
      <w:pPr>
        <w:pStyle w:val="BodyText"/>
        <w:spacing w:before="232" w:line="360" w:lineRule="auto"/>
        <w:ind w:left="1075" w:right="1770" w:hanging="10"/>
      </w:pPr>
      <w:r>
        <w:t>The service name is “</w:t>
      </w:r>
      <w:r>
        <w:rPr>
          <w:b/>
        </w:rPr>
        <w:t>commercial-moodys-customers</w:t>
      </w:r>
      <w:r>
        <w:t>”. And the operation which we are going to implement is “retrieveCustomerStatementDetails”. It uses Http “Get” method.</w:t>
      </w:r>
    </w:p>
    <w:p w:rsidR="005C59EE" w:rsidRDefault="00E531BC">
      <w:pPr>
        <w:pStyle w:val="BodyText"/>
        <w:spacing w:before="227" w:line="559" w:lineRule="auto"/>
        <w:ind w:left="1065" w:right="2129"/>
      </w:pPr>
      <w:r>
        <w:t>This service in turn calls the MoodysRiskAnalysisISV3 service to fetch the response . The API takes three request parameters:</w:t>
      </w:r>
    </w:p>
    <w:p w:rsidR="005C59EE" w:rsidRDefault="00E531BC">
      <w:pPr>
        <w:pStyle w:val="ListParagraph"/>
        <w:numPr>
          <w:ilvl w:val="0"/>
          <w:numId w:val="9"/>
        </w:numPr>
        <w:tabs>
          <w:tab w:val="left" w:pos="1799"/>
          <w:tab w:val="left" w:pos="1800"/>
        </w:tabs>
        <w:spacing w:before="18" w:line="360" w:lineRule="auto"/>
        <w:ind w:right="1787"/>
        <w:rPr>
          <w:sz w:val="24"/>
        </w:rPr>
      </w:pPr>
      <w:r>
        <w:rPr>
          <w:sz w:val="24"/>
        </w:rPr>
        <w:t>moodysId- This is the customer id assigned by the Moody's system. This field is known by the user. Data Type:</w:t>
      </w:r>
      <w:r>
        <w:rPr>
          <w:spacing w:val="-6"/>
          <w:sz w:val="24"/>
        </w:rPr>
        <w:t xml:space="preserve"> </w:t>
      </w:r>
      <w:r>
        <w:rPr>
          <w:sz w:val="24"/>
        </w:rPr>
        <w:t>Number</w:t>
      </w:r>
    </w:p>
    <w:p w:rsidR="005C59EE" w:rsidRDefault="005C59EE">
      <w:pPr>
        <w:pStyle w:val="BodyText"/>
        <w:rPr>
          <w:sz w:val="26"/>
        </w:rPr>
      </w:pPr>
    </w:p>
    <w:p w:rsidR="005C59EE" w:rsidRDefault="00E531BC">
      <w:pPr>
        <w:pStyle w:val="ListParagraph"/>
        <w:numPr>
          <w:ilvl w:val="0"/>
          <w:numId w:val="9"/>
        </w:numPr>
        <w:tabs>
          <w:tab w:val="left" w:pos="1799"/>
          <w:tab w:val="left" w:pos="1800"/>
        </w:tabs>
        <w:spacing w:before="156" w:line="360" w:lineRule="auto"/>
        <w:ind w:right="1788"/>
        <w:rPr>
          <w:sz w:val="24"/>
        </w:rPr>
      </w:pPr>
      <w:r>
        <w:rPr>
          <w:sz w:val="24"/>
        </w:rPr>
        <w:t>statementId-</w:t>
      </w:r>
      <w:r>
        <w:rPr>
          <w:spacing w:val="-19"/>
          <w:sz w:val="24"/>
        </w:rPr>
        <w:t xml:space="preserve"> </w:t>
      </w:r>
      <w:r>
        <w:rPr>
          <w:sz w:val="24"/>
        </w:rPr>
        <w:t>Each</w:t>
      </w:r>
      <w:r>
        <w:rPr>
          <w:spacing w:val="-15"/>
          <w:sz w:val="24"/>
        </w:rPr>
        <w:t xml:space="preserve"> </w:t>
      </w:r>
      <w:r>
        <w:rPr>
          <w:sz w:val="24"/>
        </w:rPr>
        <w:t>customer</w:t>
      </w:r>
      <w:r>
        <w:rPr>
          <w:spacing w:val="-16"/>
          <w:sz w:val="24"/>
        </w:rPr>
        <w:t xml:space="preserve"> </w:t>
      </w:r>
      <w:r>
        <w:rPr>
          <w:sz w:val="24"/>
        </w:rPr>
        <w:t>will</w:t>
      </w:r>
      <w:r>
        <w:rPr>
          <w:spacing w:val="-17"/>
          <w:sz w:val="24"/>
        </w:rPr>
        <w:t xml:space="preserve"> </w:t>
      </w:r>
      <w:r>
        <w:rPr>
          <w:sz w:val="24"/>
        </w:rPr>
        <w:t>have</w:t>
      </w:r>
      <w:r>
        <w:rPr>
          <w:spacing w:val="-16"/>
          <w:sz w:val="24"/>
        </w:rPr>
        <w:t xml:space="preserve"> </w:t>
      </w:r>
      <w:r>
        <w:rPr>
          <w:sz w:val="24"/>
        </w:rPr>
        <w:t>multiple</w:t>
      </w:r>
      <w:r>
        <w:rPr>
          <w:spacing w:val="-19"/>
          <w:sz w:val="24"/>
        </w:rPr>
        <w:t xml:space="preserve"> </w:t>
      </w:r>
      <w:r>
        <w:rPr>
          <w:sz w:val="24"/>
        </w:rPr>
        <w:t>statements.</w:t>
      </w:r>
      <w:r>
        <w:rPr>
          <w:spacing w:val="-15"/>
          <w:sz w:val="24"/>
        </w:rPr>
        <w:t xml:space="preserve"> </w:t>
      </w:r>
      <w:r>
        <w:rPr>
          <w:sz w:val="24"/>
        </w:rPr>
        <w:t>Each</w:t>
      </w:r>
      <w:r>
        <w:rPr>
          <w:spacing w:val="-15"/>
          <w:sz w:val="24"/>
        </w:rPr>
        <w:t xml:space="preserve"> </w:t>
      </w:r>
      <w:r>
        <w:rPr>
          <w:sz w:val="24"/>
        </w:rPr>
        <w:t>statement</w:t>
      </w:r>
      <w:r>
        <w:rPr>
          <w:spacing w:val="-15"/>
          <w:sz w:val="24"/>
        </w:rPr>
        <w:t xml:space="preserve"> </w:t>
      </w:r>
      <w:r>
        <w:rPr>
          <w:sz w:val="24"/>
        </w:rPr>
        <w:t>will</w:t>
      </w:r>
      <w:r>
        <w:rPr>
          <w:spacing w:val="-17"/>
          <w:sz w:val="24"/>
        </w:rPr>
        <w:t xml:space="preserve"> </w:t>
      </w:r>
      <w:r>
        <w:rPr>
          <w:sz w:val="24"/>
        </w:rPr>
        <w:t>have a unique id assigned by the system. Data Type:</w:t>
      </w:r>
      <w:r>
        <w:rPr>
          <w:spacing w:val="-10"/>
          <w:sz w:val="24"/>
        </w:rPr>
        <w:t xml:space="preserve"> </w:t>
      </w:r>
      <w:r>
        <w:rPr>
          <w:sz w:val="24"/>
        </w:rPr>
        <w:t>Number</w:t>
      </w:r>
    </w:p>
    <w:p w:rsidR="005C59EE" w:rsidRDefault="005C59EE">
      <w:pPr>
        <w:pStyle w:val="BodyText"/>
        <w:rPr>
          <w:sz w:val="26"/>
        </w:rPr>
      </w:pPr>
    </w:p>
    <w:p w:rsidR="005C59EE" w:rsidRDefault="00E531BC">
      <w:pPr>
        <w:pStyle w:val="ListParagraph"/>
        <w:numPr>
          <w:ilvl w:val="0"/>
          <w:numId w:val="9"/>
        </w:numPr>
        <w:tabs>
          <w:tab w:val="left" w:pos="1799"/>
          <w:tab w:val="left" w:pos="1800"/>
        </w:tabs>
        <w:spacing w:before="156" w:line="360" w:lineRule="auto"/>
        <w:ind w:right="1787"/>
        <w:rPr>
          <w:sz w:val="24"/>
        </w:rPr>
      </w:pPr>
      <w:r>
        <w:rPr>
          <w:sz w:val="24"/>
        </w:rPr>
        <w:t>statementContext- A numeric value that identifies the historical vs projection context</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statements,</w:t>
      </w:r>
      <w:r>
        <w:rPr>
          <w:spacing w:val="-12"/>
          <w:sz w:val="24"/>
        </w:rPr>
        <w:t xml:space="preserve"> </w:t>
      </w:r>
      <w:r>
        <w:rPr>
          <w:sz w:val="24"/>
        </w:rPr>
        <w:t>which</w:t>
      </w:r>
      <w:r>
        <w:rPr>
          <w:spacing w:val="-14"/>
          <w:sz w:val="24"/>
        </w:rPr>
        <w:t xml:space="preserve"> </w:t>
      </w:r>
      <w:r>
        <w:rPr>
          <w:sz w:val="24"/>
        </w:rPr>
        <w:t>is</w:t>
      </w:r>
      <w:r>
        <w:rPr>
          <w:spacing w:val="-14"/>
          <w:sz w:val="24"/>
        </w:rPr>
        <w:t xml:space="preserve"> </w:t>
      </w:r>
      <w:r>
        <w:rPr>
          <w:sz w:val="24"/>
        </w:rPr>
        <w:t>unique</w:t>
      </w:r>
      <w:r>
        <w:rPr>
          <w:spacing w:val="-13"/>
          <w:sz w:val="24"/>
        </w:rPr>
        <w:t xml:space="preserve"> </w:t>
      </w:r>
      <w:r>
        <w:rPr>
          <w:sz w:val="24"/>
        </w:rPr>
        <w:t>within</w:t>
      </w:r>
      <w:r>
        <w:rPr>
          <w:spacing w:val="-14"/>
          <w:sz w:val="24"/>
        </w:rPr>
        <w:t xml:space="preserve"> </w:t>
      </w:r>
      <w:r>
        <w:rPr>
          <w:sz w:val="24"/>
        </w:rPr>
        <w:t>the</w:t>
      </w:r>
      <w:r>
        <w:rPr>
          <w:spacing w:val="-15"/>
          <w:sz w:val="24"/>
        </w:rPr>
        <w:t xml:space="preserve"> </w:t>
      </w:r>
      <w:r>
        <w:rPr>
          <w:sz w:val="24"/>
        </w:rPr>
        <w:t>customer.</w:t>
      </w:r>
      <w:r>
        <w:rPr>
          <w:spacing w:val="35"/>
          <w:sz w:val="24"/>
        </w:rPr>
        <w:t xml:space="preserve"> </w:t>
      </w:r>
      <w:r>
        <w:rPr>
          <w:sz w:val="24"/>
        </w:rPr>
        <w:t>Data</w:t>
      </w:r>
      <w:r>
        <w:rPr>
          <w:spacing w:val="-15"/>
          <w:sz w:val="24"/>
        </w:rPr>
        <w:t xml:space="preserve"> </w:t>
      </w:r>
      <w:r>
        <w:rPr>
          <w:sz w:val="24"/>
        </w:rPr>
        <w:t>Type:</w:t>
      </w:r>
      <w:r>
        <w:rPr>
          <w:spacing w:val="-12"/>
          <w:sz w:val="24"/>
        </w:rPr>
        <w:t xml:space="preserve"> </w:t>
      </w:r>
      <w:r>
        <w:rPr>
          <w:sz w:val="24"/>
        </w:rPr>
        <w:t>Number</w:t>
      </w:r>
    </w:p>
    <w:p w:rsidR="005C59EE" w:rsidRDefault="005C59EE">
      <w:pPr>
        <w:pStyle w:val="BodyText"/>
        <w:spacing w:before="9"/>
        <w:rPr>
          <w:sz w:val="21"/>
        </w:rPr>
      </w:pPr>
    </w:p>
    <w:p w:rsidR="005C59EE" w:rsidRDefault="00E531BC">
      <w:pPr>
        <w:pStyle w:val="BodyText"/>
        <w:ind w:left="1065"/>
      </w:pPr>
      <w:r>
        <w:t>Request header parameters like User-Id, Api Key …and so on.</w:t>
      </w:r>
    </w:p>
    <w:p w:rsidR="005C59EE" w:rsidRDefault="005C59EE">
      <w:pPr>
        <w:pStyle w:val="BodyText"/>
        <w:spacing w:before="6"/>
        <w:rPr>
          <w:sz w:val="32"/>
        </w:rPr>
      </w:pPr>
    </w:p>
    <w:p w:rsidR="005C59EE" w:rsidRDefault="00E531BC">
      <w:pPr>
        <w:pStyle w:val="Heading6"/>
        <w:ind w:left="1065"/>
      </w:pPr>
      <w:r>
        <w:t>And the response parameters are:</w:t>
      </w:r>
    </w:p>
    <w:p w:rsidR="005C59EE" w:rsidRDefault="005C59EE">
      <w:pPr>
        <w:pStyle w:val="BodyText"/>
        <w:rPr>
          <w:b/>
          <w:sz w:val="30"/>
        </w:rPr>
      </w:pPr>
    </w:p>
    <w:p w:rsidR="005C59EE" w:rsidRDefault="00E531BC">
      <w:pPr>
        <w:pStyle w:val="ListParagraph"/>
        <w:numPr>
          <w:ilvl w:val="0"/>
          <w:numId w:val="9"/>
        </w:numPr>
        <w:tabs>
          <w:tab w:val="left" w:pos="1799"/>
          <w:tab w:val="left" w:pos="1800"/>
        </w:tabs>
        <w:rPr>
          <w:sz w:val="24"/>
        </w:rPr>
      </w:pPr>
      <w:r>
        <w:rPr>
          <w:sz w:val="24"/>
        </w:rPr>
        <w:t>accounting Standard - Data Type:</w:t>
      </w:r>
      <w:r>
        <w:rPr>
          <w:spacing w:val="-4"/>
          <w:sz w:val="24"/>
        </w:rPr>
        <w:t xml:space="preserve"> </w:t>
      </w:r>
      <w:r>
        <w:rPr>
          <w:sz w:val="24"/>
        </w:rPr>
        <w:t>String(75)</w:t>
      </w:r>
    </w:p>
    <w:p w:rsidR="005C59EE" w:rsidRDefault="00E531BC">
      <w:pPr>
        <w:pStyle w:val="ListParagraph"/>
        <w:numPr>
          <w:ilvl w:val="0"/>
          <w:numId w:val="9"/>
        </w:numPr>
        <w:tabs>
          <w:tab w:val="left" w:pos="1799"/>
          <w:tab w:val="left" w:pos="1800"/>
        </w:tabs>
        <w:spacing w:before="177"/>
        <w:rPr>
          <w:sz w:val="24"/>
        </w:rPr>
      </w:pPr>
      <w:r>
        <w:rPr>
          <w:sz w:val="24"/>
        </w:rPr>
        <w:t>accountsPayableTradeAmount - Data Type:</w:t>
      </w:r>
      <w:r>
        <w:rPr>
          <w:spacing w:val="-3"/>
          <w:sz w:val="24"/>
        </w:rPr>
        <w:t xml:space="preserve"> </w:t>
      </w:r>
      <w:r>
        <w:rPr>
          <w:sz w:val="24"/>
        </w:rPr>
        <w:t>Decimal(26,6)</w:t>
      </w:r>
    </w:p>
    <w:p w:rsidR="005C59EE" w:rsidRDefault="00E531BC">
      <w:pPr>
        <w:pStyle w:val="ListParagraph"/>
        <w:numPr>
          <w:ilvl w:val="0"/>
          <w:numId w:val="9"/>
        </w:numPr>
        <w:tabs>
          <w:tab w:val="left" w:pos="1799"/>
          <w:tab w:val="left" w:pos="1800"/>
        </w:tabs>
        <w:spacing w:before="175"/>
        <w:rPr>
          <w:sz w:val="24"/>
        </w:rPr>
      </w:pPr>
      <w:r>
        <w:rPr>
          <w:sz w:val="24"/>
        </w:rPr>
        <w:t>adjustedCashFlowLeverageRatio - Data Type:</w:t>
      </w:r>
      <w:r>
        <w:rPr>
          <w:spacing w:val="-2"/>
          <w:sz w:val="24"/>
        </w:rPr>
        <w:t xml:space="preserve"> </w:t>
      </w:r>
      <w:r>
        <w:rPr>
          <w:sz w:val="24"/>
        </w:rPr>
        <w:t>Decimal(26,6)</w:t>
      </w:r>
    </w:p>
    <w:p w:rsidR="005C59EE" w:rsidRDefault="00E531BC">
      <w:pPr>
        <w:pStyle w:val="ListParagraph"/>
        <w:numPr>
          <w:ilvl w:val="0"/>
          <w:numId w:val="9"/>
        </w:numPr>
        <w:tabs>
          <w:tab w:val="left" w:pos="1799"/>
          <w:tab w:val="left" w:pos="1800"/>
        </w:tabs>
        <w:spacing w:before="180"/>
        <w:rPr>
          <w:sz w:val="24"/>
        </w:rPr>
      </w:pPr>
      <w:r>
        <w:rPr>
          <w:sz w:val="24"/>
        </w:rPr>
        <w:t>adjustedDebtAmount - Data Type:</w:t>
      </w:r>
      <w:r>
        <w:rPr>
          <w:spacing w:val="-3"/>
          <w:sz w:val="24"/>
        </w:rPr>
        <w:t xml:space="preserve"> </w:t>
      </w:r>
      <w:r>
        <w:rPr>
          <w:sz w:val="24"/>
        </w:rPr>
        <w:t>Decimal(26,6)</w:t>
      </w:r>
    </w:p>
    <w:p w:rsidR="005C59EE" w:rsidRDefault="00E531BC">
      <w:pPr>
        <w:pStyle w:val="ListParagraph"/>
        <w:numPr>
          <w:ilvl w:val="0"/>
          <w:numId w:val="9"/>
        </w:numPr>
        <w:tabs>
          <w:tab w:val="left" w:pos="1799"/>
          <w:tab w:val="left" w:pos="1800"/>
        </w:tabs>
        <w:spacing w:before="175"/>
        <w:rPr>
          <w:sz w:val="24"/>
        </w:rPr>
      </w:pPr>
      <w:r>
        <w:rPr>
          <w:sz w:val="24"/>
        </w:rPr>
        <w:t>adjustedLiabilitiesToAdjustedNetWorth - Data Type:</w:t>
      </w:r>
      <w:r>
        <w:rPr>
          <w:spacing w:val="-1"/>
          <w:sz w:val="24"/>
        </w:rPr>
        <w:t xml:space="preserve"> </w:t>
      </w:r>
      <w:r>
        <w:rPr>
          <w:sz w:val="24"/>
        </w:rPr>
        <w:t>Decimal(26,6)</w:t>
      </w:r>
    </w:p>
    <w:p w:rsidR="005C59EE" w:rsidRDefault="00E531BC">
      <w:pPr>
        <w:pStyle w:val="ListParagraph"/>
        <w:numPr>
          <w:ilvl w:val="0"/>
          <w:numId w:val="9"/>
        </w:numPr>
        <w:tabs>
          <w:tab w:val="left" w:pos="1799"/>
          <w:tab w:val="left" w:pos="1800"/>
        </w:tabs>
        <w:spacing w:before="177"/>
        <w:rPr>
          <w:sz w:val="24"/>
        </w:rPr>
      </w:pPr>
      <w:r>
        <w:rPr>
          <w:sz w:val="24"/>
        </w:rPr>
        <w:t>adjustedLiquidityRatio - Data Type:</w:t>
      </w:r>
      <w:r>
        <w:rPr>
          <w:spacing w:val="-3"/>
          <w:sz w:val="24"/>
        </w:rPr>
        <w:t xml:space="preserve"> </w:t>
      </w:r>
      <w:r>
        <w:rPr>
          <w:sz w:val="24"/>
        </w:rPr>
        <w:t>Decimal(26,6)</w:t>
      </w:r>
    </w:p>
    <w:p w:rsidR="005C59EE" w:rsidRDefault="00E531BC">
      <w:pPr>
        <w:pStyle w:val="ListParagraph"/>
        <w:numPr>
          <w:ilvl w:val="0"/>
          <w:numId w:val="9"/>
        </w:numPr>
        <w:tabs>
          <w:tab w:val="left" w:pos="1799"/>
          <w:tab w:val="left" w:pos="1800"/>
        </w:tabs>
        <w:spacing w:before="177"/>
        <w:rPr>
          <w:sz w:val="24"/>
        </w:rPr>
      </w:pPr>
      <w:r>
        <w:rPr>
          <w:sz w:val="24"/>
        </w:rPr>
        <w:t>adjustedNetWorth - Data Type: Decimal(26,6)</w:t>
      </w:r>
    </w:p>
    <w:p w:rsidR="005C59EE" w:rsidRDefault="00E531BC">
      <w:pPr>
        <w:pStyle w:val="ListParagraph"/>
        <w:numPr>
          <w:ilvl w:val="0"/>
          <w:numId w:val="9"/>
        </w:numPr>
        <w:tabs>
          <w:tab w:val="left" w:pos="1799"/>
          <w:tab w:val="left" w:pos="1800"/>
        </w:tabs>
        <w:spacing w:before="175"/>
        <w:rPr>
          <w:sz w:val="24"/>
        </w:rPr>
      </w:pPr>
      <w:r>
        <w:rPr>
          <w:sz w:val="24"/>
        </w:rPr>
        <w:t>adjustmentToRetainedEarningsAmount - Data Type:</w:t>
      </w:r>
      <w:r>
        <w:rPr>
          <w:spacing w:val="-4"/>
          <w:sz w:val="24"/>
        </w:rPr>
        <w:t xml:space="preserve"> </w:t>
      </w:r>
      <w:r>
        <w:rPr>
          <w:sz w:val="24"/>
        </w:rPr>
        <w:t>Decimal(26,6)</w:t>
      </w:r>
    </w:p>
    <w:p w:rsidR="005C59EE" w:rsidRDefault="005C59EE">
      <w:pPr>
        <w:rPr>
          <w:sz w:val="24"/>
        </w:r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BodyText"/>
        <w:ind w:left="1080"/>
        <w:rPr>
          <w:sz w:val="20"/>
        </w:rPr>
      </w:pPr>
      <w:r>
        <w:rPr>
          <w:noProof/>
          <w:sz w:val="20"/>
          <w:lang w:val="en-IN" w:eastAsia="en-IN"/>
        </w:rPr>
        <w:lastRenderedPageBreak/>
        <w:drawing>
          <wp:inline distT="0" distB="0" distL="0" distR="0" wp14:anchorId="11D61372" wp14:editId="5CB4C96C">
            <wp:extent cx="5225043" cy="523875"/>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2" cstate="print"/>
                    <a:stretch>
                      <a:fillRect/>
                    </a:stretch>
                  </pic:blipFill>
                  <pic:spPr>
                    <a:xfrm>
                      <a:off x="0" y="0"/>
                      <a:ext cx="5225043" cy="523875"/>
                    </a:xfrm>
                    <a:prstGeom prst="rect">
                      <a:avLst/>
                    </a:prstGeom>
                  </pic:spPr>
                </pic:pic>
              </a:graphicData>
            </a:graphic>
          </wp:inline>
        </w:drawing>
      </w:r>
    </w:p>
    <w:p w:rsidR="005C59EE" w:rsidRDefault="005C59EE">
      <w:pPr>
        <w:pStyle w:val="BodyText"/>
        <w:rPr>
          <w:sz w:val="20"/>
        </w:rPr>
      </w:pPr>
    </w:p>
    <w:p w:rsidR="005C59EE" w:rsidRDefault="005C59EE">
      <w:pPr>
        <w:pStyle w:val="BodyText"/>
        <w:rPr>
          <w:sz w:val="20"/>
        </w:rPr>
      </w:pPr>
    </w:p>
    <w:p w:rsidR="005C59EE" w:rsidRDefault="005C59EE">
      <w:pPr>
        <w:pStyle w:val="BodyText"/>
        <w:rPr>
          <w:sz w:val="20"/>
        </w:rPr>
      </w:pPr>
    </w:p>
    <w:p w:rsidR="005C59EE" w:rsidRDefault="00E531BC">
      <w:pPr>
        <w:pStyle w:val="BodyText"/>
        <w:spacing w:before="7"/>
        <w:rPr>
          <w:sz w:val="13"/>
        </w:rPr>
      </w:pPr>
      <w:r>
        <w:rPr>
          <w:noProof/>
          <w:lang w:val="en-IN" w:eastAsia="en-IN"/>
        </w:rPr>
        <w:drawing>
          <wp:anchor distT="0" distB="0" distL="0" distR="0" simplePos="0" relativeHeight="1480" behindDoc="0" locked="0" layoutInCell="1" allowOverlap="1" wp14:anchorId="1EA00B6F" wp14:editId="7CE36D26">
            <wp:simplePos x="0" y="0"/>
            <wp:positionH relativeFrom="page">
              <wp:posOffset>914400</wp:posOffset>
            </wp:positionH>
            <wp:positionV relativeFrom="paragraph">
              <wp:posOffset>124619</wp:posOffset>
            </wp:positionV>
            <wp:extent cx="6269186" cy="5229129"/>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3" cstate="print"/>
                    <a:stretch>
                      <a:fillRect/>
                    </a:stretch>
                  </pic:blipFill>
                  <pic:spPr>
                    <a:xfrm>
                      <a:off x="0" y="0"/>
                      <a:ext cx="6269186" cy="5229129"/>
                    </a:xfrm>
                    <a:prstGeom prst="rect">
                      <a:avLst/>
                    </a:prstGeom>
                  </pic:spPr>
                </pic:pic>
              </a:graphicData>
            </a:graphic>
          </wp:anchor>
        </w:drawing>
      </w:r>
    </w:p>
    <w:p w:rsidR="005C59EE" w:rsidRDefault="005C59EE">
      <w:pPr>
        <w:rPr>
          <w:sz w:val="13"/>
        </w:rPr>
        <w:sectPr w:rsidR="005C59EE">
          <w:pgSz w:w="11900" w:h="16840"/>
          <w:pgMar w:top="144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8"/>
        </w:numPr>
        <w:tabs>
          <w:tab w:val="left" w:pos="1546"/>
        </w:tabs>
        <w:jc w:val="left"/>
      </w:pPr>
      <w:bookmarkStart w:id="10" w:name="_TOC_250006"/>
      <w:r>
        <w:lastRenderedPageBreak/>
        <w:t>Soap UI project with request &amp;</w:t>
      </w:r>
      <w:r>
        <w:rPr>
          <w:spacing w:val="-5"/>
        </w:rPr>
        <w:t xml:space="preserve"> </w:t>
      </w:r>
      <w:bookmarkEnd w:id="10"/>
      <w:r>
        <w:t>Response</w:t>
      </w:r>
    </w:p>
    <w:p w:rsidR="005C59EE" w:rsidRDefault="005C59EE">
      <w:pPr>
        <w:pStyle w:val="BodyText"/>
        <w:rPr>
          <w:b/>
          <w:sz w:val="20"/>
        </w:rPr>
      </w:pPr>
    </w:p>
    <w:p w:rsidR="005C59EE" w:rsidRDefault="005C59EE">
      <w:pPr>
        <w:pStyle w:val="BodyText"/>
        <w:rPr>
          <w:b/>
          <w:sz w:val="20"/>
        </w:rPr>
      </w:pPr>
    </w:p>
    <w:p w:rsidR="005C59EE" w:rsidRDefault="00E531BC">
      <w:pPr>
        <w:pStyle w:val="BodyText"/>
        <w:spacing w:before="10"/>
        <w:rPr>
          <w:b/>
          <w:sz w:val="20"/>
        </w:rPr>
      </w:pPr>
      <w:r>
        <w:rPr>
          <w:noProof/>
          <w:lang w:val="en-IN" w:eastAsia="en-IN"/>
        </w:rPr>
        <w:drawing>
          <wp:anchor distT="0" distB="0" distL="0" distR="0" simplePos="0" relativeHeight="1504" behindDoc="0" locked="0" layoutInCell="1" allowOverlap="1" wp14:anchorId="3BDF441D" wp14:editId="7F44E95E">
            <wp:simplePos x="0" y="0"/>
            <wp:positionH relativeFrom="page">
              <wp:posOffset>914400</wp:posOffset>
            </wp:positionH>
            <wp:positionV relativeFrom="paragraph">
              <wp:posOffset>177641</wp:posOffset>
            </wp:positionV>
            <wp:extent cx="6288541" cy="3497199"/>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4" cstate="print"/>
                    <a:stretch>
                      <a:fillRect/>
                    </a:stretch>
                  </pic:blipFill>
                  <pic:spPr>
                    <a:xfrm>
                      <a:off x="0" y="0"/>
                      <a:ext cx="6288541" cy="3497199"/>
                    </a:xfrm>
                    <a:prstGeom prst="rect">
                      <a:avLst/>
                    </a:prstGeom>
                  </pic:spPr>
                </pic:pic>
              </a:graphicData>
            </a:graphic>
          </wp:anchor>
        </w:drawing>
      </w:r>
    </w:p>
    <w:p w:rsidR="005C59EE" w:rsidRDefault="005C59EE">
      <w:pPr>
        <w:pStyle w:val="BodyText"/>
        <w:rPr>
          <w:b/>
          <w:sz w:val="34"/>
        </w:rPr>
      </w:pPr>
    </w:p>
    <w:p w:rsidR="005C59EE" w:rsidRDefault="005C59EE">
      <w:pPr>
        <w:pStyle w:val="BodyText"/>
        <w:spacing w:before="6"/>
        <w:rPr>
          <w:b/>
          <w:sz w:val="37"/>
        </w:rPr>
      </w:pPr>
    </w:p>
    <w:p w:rsidR="005C59EE" w:rsidRDefault="00E531BC">
      <w:pPr>
        <w:pStyle w:val="BodyText"/>
        <w:ind w:left="317" w:right="3138"/>
        <w:jc w:val="center"/>
      </w:pPr>
      <w:r>
        <w:t>Fig 16.0</w:t>
      </w:r>
    </w:p>
    <w:p w:rsidR="005C59EE" w:rsidRDefault="005C59EE">
      <w:pPr>
        <w:jc w:val="center"/>
        <w:sectPr w:rsidR="005C59EE">
          <w:pgSz w:w="11900" w:h="16840"/>
          <w:pgMar w:top="1380" w:right="0" w:bottom="116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8"/>
        </w:numPr>
        <w:tabs>
          <w:tab w:val="left" w:pos="2516"/>
        </w:tabs>
        <w:spacing w:before="56"/>
        <w:ind w:left="2515"/>
        <w:jc w:val="left"/>
      </w:pPr>
      <w:bookmarkStart w:id="11" w:name="_TOC_250005"/>
      <w:r>
        <w:lastRenderedPageBreak/>
        <w:t>SOA Testing</w:t>
      </w:r>
      <w:r>
        <w:rPr>
          <w:spacing w:val="1"/>
        </w:rPr>
        <w:t xml:space="preserve"> </w:t>
      </w:r>
      <w:bookmarkEnd w:id="11"/>
      <w:r>
        <w:t>Techniques</w:t>
      </w:r>
    </w:p>
    <w:p w:rsidR="005C59EE" w:rsidRDefault="005C59EE">
      <w:pPr>
        <w:pStyle w:val="BodyText"/>
        <w:rPr>
          <w:b/>
          <w:sz w:val="34"/>
        </w:rPr>
      </w:pPr>
    </w:p>
    <w:p w:rsidR="005C59EE" w:rsidRDefault="00E531BC">
      <w:pPr>
        <w:pStyle w:val="Heading4"/>
        <w:spacing w:before="208"/>
        <w:ind w:left="2035"/>
      </w:pPr>
      <w:r>
        <w:t>Different levels of SOA testing:</w:t>
      </w:r>
    </w:p>
    <w:p w:rsidR="005C59EE" w:rsidRDefault="005C59EE">
      <w:pPr>
        <w:pStyle w:val="BodyText"/>
        <w:rPr>
          <w:b/>
          <w:sz w:val="28"/>
        </w:rPr>
      </w:pPr>
    </w:p>
    <w:p w:rsidR="005C59EE" w:rsidRDefault="00E531BC">
      <w:pPr>
        <w:pStyle w:val="Heading6"/>
        <w:numPr>
          <w:ilvl w:val="0"/>
          <w:numId w:val="7"/>
        </w:numPr>
        <w:tabs>
          <w:tab w:val="left" w:pos="2276"/>
        </w:tabs>
        <w:spacing w:before="242"/>
      </w:pPr>
      <w:r>
        <w:t>Service Agility</w:t>
      </w:r>
      <w:r>
        <w:rPr>
          <w:spacing w:val="-2"/>
        </w:rPr>
        <w:t xml:space="preserve"> </w:t>
      </w:r>
      <w:r>
        <w:t>Testing</w:t>
      </w:r>
    </w:p>
    <w:p w:rsidR="005C59EE" w:rsidRDefault="00E531BC">
      <w:pPr>
        <w:pStyle w:val="ListParagraph"/>
        <w:numPr>
          <w:ilvl w:val="1"/>
          <w:numId w:val="7"/>
        </w:numPr>
        <w:tabs>
          <w:tab w:val="left" w:pos="2276"/>
        </w:tabs>
        <w:spacing w:before="132"/>
        <w:rPr>
          <w:sz w:val="24"/>
        </w:rPr>
      </w:pPr>
      <w:r>
        <w:rPr>
          <w:sz w:val="24"/>
        </w:rPr>
        <w:t>Configurations</w:t>
      </w:r>
    </w:p>
    <w:p w:rsidR="005C59EE" w:rsidRDefault="00E531BC">
      <w:pPr>
        <w:pStyle w:val="ListParagraph"/>
        <w:numPr>
          <w:ilvl w:val="1"/>
          <w:numId w:val="7"/>
        </w:numPr>
        <w:tabs>
          <w:tab w:val="left" w:pos="2276"/>
        </w:tabs>
        <w:spacing w:before="184"/>
        <w:rPr>
          <w:sz w:val="24"/>
        </w:rPr>
      </w:pPr>
      <w:r>
        <w:rPr>
          <w:sz w:val="24"/>
        </w:rPr>
        <w:t>Business</w:t>
      </w:r>
      <w:r>
        <w:rPr>
          <w:spacing w:val="-3"/>
          <w:sz w:val="24"/>
        </w:rPr>
        <w:t xml:space="preserve"> </w:t>
      </w:r>
      <w:r>
        <w:rPr>
          <w:sz w:val="24"/>
        </w:rPr>
        <w:t>Rules</w:t>
      </w:r>
    </w:p>
    <w:p w:rsidR="005C59EE" w:rsidRDefault="00E531BC">
      <w:pPr>
        <w:pStyle w:val="ListParagraph"/>
        <w:numPr>
          <w:ilvl w:val="1"/>
          <w:numId w:val="7"/>
        </w:numPr>
        <w:tabs>
          <w:tab w:val="left" w:pos="2276"/>
        </w:tabs>
        <w:spacing w:before="177"/>
        <w:rPr>
          <w:sz w:val="24"/>
        </w:rPr>
      </w:pPr>
      <w:r>
        <w:rPr>
          <w:sz w:val="24"/>
        </w:rPr>
        <w:t>Policies</w:t>
      </w:r>
    </w:p>
    <w:p w:rsidR="005C59EE" w:rsidRDefault="005C59EE">
      <w:pPr>
        <w:pStyle w:val="BodyText"/>
        <w:rPr>
          <w:sz w:val="26"/>
        </w:rPr>
      </w:pPr>
    </w:p>
    <w:p w:rsidR="005C59EE" w:rsidRDefault="005C59EE">
      <w:pPr>
        <w:pStyle w:val="BodyText"/>
        <w:spacing w:before="4"/>
        <w:rPr>
          <w:sz w:val="22"/>
        </w:rPr>
      </w:pPr>
    </w:p>
    <w:p w:rsidR="005C59EE" w:rsidRDefault="00E531BC">
      <w:pPr>
        <w:pStyle w:val="Heading6"/>
        <w:numPr>
          <w:ilvl w:val="0"/>
          <w:numId w:val="7"/>
        </w:numPr>
        <w:tabs>
          <w:tab w:val="left" w:pos="2276"/>
        </w:tabs>
        <w:spacing w:before="1"/>
      </w:pPr>
      <w:r>
        <w:t>BPEL Level-1</w:t>
      </w:r>
      <w:r>
        <w:rPr>
          <w:spacing w:val="-1"/>
        </w:rPr>
        <w:t xml:space="preserve"> </w:t>
      </w:r>
      <w:r>
        <w:t>Testing</w:t>
      </w:r>
    </w:p>
    <w:p w:rsidR="005C59EE" w:rsidRDefault="00E531BC">
      <w:pPr>
        <w:pStyle w:val="ListParagraph"/>
        <w:numPr>
          <w:ilvl w:val="1"/>
          <w:numId w:val="7"/>
        </w:numPr>
        <w:tabs>
          <w:tab w:val="left" w:pos="2276"/>
        </w:tabs>
        <w:spacing w:before="132"/>
        <w:rPr>
          <w:sz w:val="24"/>
        </w:rPr>
      </w:pPr>
      <w:r>
        <w:rPr>
          <w:sz w:val="24"/>
        </w:rPr>
        <w:t>Compensating</w:t>
      </w:r>
      <w:r>
        <w:rPr>
          <w:spacing w:val="-4"/>
          <w:sz w:val="24"/>
        </w:rPr>
        <w:t xml:space="preserve"> </w:t>
      </w:r>
      <w:r>
        <w:rPr>
          <w:sz w:val="24"/>
        </w:rPr>
        <w:t>transactions</w:t>
      </w:r>
    </w:p>
    <w:p w:rsidR="005C59EE" w:rsidRDefault="00E531BC">
      <w:pPr>
        <w:pStyle w:val="ListParagraph"/>
        <w:numPr>
          <w:ilvl w:val="1"/>
          <w:numId w:val="7"/>
        </w:numPr>
        <w:tabs>
          <w:tab w:val="left" w:pos="2276"/>
        </w:tabs>
        <w:spacing w:before="182"/>
        <w:rPr>
          <w:sz w:val="24"/>
        </w:rPr>
      </w:pPr>
      <w:r>
        <w:rPr>
          <w:sz w:val="24"/>
        </w:rPr>
        <w:t>Service unavailability</w:t>
      </w:r>
      <w:r>
        <w:rPr>
          <w:spacing w:val="-7"/>
          <w:sz w:val="24"/>
        </w:rPr>
        <w:t xml:space="preserve"> </w:t>
      </w:r>
      <w:r>
        <w:rPr>
          <w:sz w:val="24"/>
        </w:rPr>
        <w:t>impact</w:t>
      </w:r>
    </w:p>
    <w:p w:rsidR="005C59EE" w:rsidRDefault="005C59EE">
      <w:pPr>
        <w:pStyle w:val="BodyText"/>
        <w:rPr>
          <w:sz w:val="26"/>
        </w:rPr>
      </w:pPr>
    </w:p>
    <w:p w:rsidR="005C59EE" w:rsidRDefault="005C59EE">
      <w:pPr>
        <w:pStyle w:val="BodyText"/>
        <w:spacing w:before="6"/>
        <w:rPr>
          <w:sz w:val="25"/>
        </w:rPr>
      </w:pPr>
    </w:p>
    <w:p w:rsidR="005C59EE" w:rsidRDefault="00E531BC">
      <w:pPr>
        <w:pStyle w:val="Heading6"/>
        <w:numPr>
          <w:ilvl w:val="0"/>
          <w:numId w:val="7"/>
        </w:numPr>
        <w:tabs>
          <w:tab w:val="left" w:pos="2276"/>
        </w:tabs>
      </w:pPr>
      <w:r>
        <w:t>BPEL Level-2</w:t>
      </w:r>
      <w:r>
        <w:rPr>
          <w:spacing w:val="-1"/>
        </w:rPr>
        <w:t xml:space="preserve"> </w:t>
      </w:r>
      <w:r>
        <w:t>Testing</w:t>
      </w:r>
    </w:p>
    <w:p w:rsidR="005C59EE" w:rsidRDefault="00E531BC">
      <w:pPr>
        <w:pStyle w:val="ListParagraph"/>
        <w:numPr>
          <w:ilvl w:val="1"/>
          <w:numId w:val="7"/>
        </w:numPr>
        <w:tabs>
          <w:tab w:val="left" w:pos="2276"/>
        </w:tabs>
        <w:spacing w:before="132"/>
        <w:rPr>
          <w:sz w:val="24"/>
        </w:rPr>
      </w:pPr>
      <w:r>
        <w:rPr>
          <w:sz w:val="24"/>
        </w:rPr>
        <w:t>Workflow</w:t>
      </w:r>
      <w:r>
        <w:rPr>
          <w:spacing w:val="-2"/>
          <w:sz w:val="24"/>
        </w:rPr>
        <w:t xml:space="preserve"> </w:t>
      </w:r>
      <w:r>
        <w:rPr>
          <w:sz w:val="24"/>
        </w:rPr>
        <w:t>Testing</w:t>
      </w:r>
    </w:p>
    <w:p w:rsidR="005C59EE" w:rsidRDefault="00E531BC">
      <w:pPr>
        <w:pStyle w:val="ListParagraph"/>
        <w:numPr>
          <w:ilvl w:val="1"/>
          <w:numId w:val="7"/>
        </w:numPr>
        <w:tabs>
          <w:tab w:val="left" w:pos="2276"/>
        </w:tabs>
        <w:spacing w:before="180"/>
        <w:rPr>
          <w:sz w:val="24"/>
        </w:rPr>
      </w:pPr>
      <w:r>
        <w:rPr>
          <w:sz w:val="24"/>
        </w:rPr>
        <w:t>Events</w:t>
      </w:r>
      <w:r>
        <w:rPr>
          <w:spacing w:val="-1"/>
          <w:sz w:val="24"/>
        </w:rPr>
        <w:t xml:space="preserve"> </w:t>
      </w:r>
      <w:r>
        <w:rPr>
          <w:sz w:val="24"/>
        </w:rPr>
        <w:t>Testing</w:t>
      </w:r>
    </w:p>
    <w:p w:rsidR="005C59EE" w:rsidRDefault="005C59EE">
      <w:pPr>
        <w:pStyle w:val="BodyText"/>
        <w:rPr>
          <w:sz w:val="26"/>
        </w:rPr>
      </w:pPr>
    </w:p>
    <w:p w:rsidR="005C59EE" w:rsidRDefault="005C59EE">
      <w:pPr>
        <w:pStyle w:val="BodyText"/>
        <w:spacing w:before="6"/>
        <w:rPr>
          <w:sz w:val="25"/>
        </w:rPr>
      </w:pPr>
    </w:p>
    <w:p w:rsidR="005C59EE" w:rsidRDefault="00E531BC">
      <w:pPr>
        <w:pStyle w:val="Heading6"/>
        <w:numPr>
          <w:ilvl w:val="0"/>
          <w:numId w:val="7"/>
        </w:numPr>
        <w:tabs>
          <w:tab w:val="left" w:pos="2276"/>
        </w:tabs>
      </w:pPr>
      <w:r>
        <w:t>Security</w:t>
      </w:r>
      <w:r>
        <w:rPr>
          <w:spacing w:val="-1"/>
        </w:rPr>
        <w:t xml:space="preserve"> </w:t>
      </w:r>
      <w:r>
        <w:t>Testing</w:t>
      </w:r>
    </w:p>
    <w:p w:rsidR="005C59EE" w:rsidRDefault="00E531BC">
      <w:pPr>
        <w:pStyle w:val="ListParagraph"/>
        <w:numPr>
          <w:ilvl w:val="1"/>
          <w:numId w:val="7"/>
        </w:numPr>
        <w:tabs>
          <w:tab w:val="left" w:pos="2276"/>
        </w:tabs>
        <w:spacing w:before="134"/>
        <w:rPr>
          <w:sz w:val="24"/>
        </w:rPr>
      </w:pPr>
      <w:r>
        <w:rPr>
          <w:sz w:val="24"/>
        </w:rPr>
        <w:t>Denial-of-Service (DOS)</w:t>
      </w:r>
    </w:p>
    <w:p w:rsidR="005C59EE" w:rsidRDefault="00E531BC">
      <w:pPr>
        <w:pStyle w:val="ListParagraph"/>
        <w:numPr>
          <w:ilvl w:val="1"/>
          <w:numId w:val="7"/>
        </w:numPr>
        <w:tabs>
          <w:tab w:val="left" w:pos="2276"/>
        </w:tabs>
        <w:spacing w:before="180"/>
        <w:rPr>
          <w:sz w:val="24"/>
        </w:rPr>
      </w:pPr>
      <w:r>
        <w:rPr>
          <w:sz w:val="24"/>
        </w:rPr>
        <w:t>Vulnerability</w:t>
      </w:r>
    </w:p>
    <w:p w:rsidR="005C59EE" w:rsidRDefault="00E531BC">
      <w:pPr>
        <w:pStyle w:val="ListParagraph"/>
        <w:numPr>
          <w:ilvl w:val="1"/>
          <w:numId w:val="7"/>
        </w:numPr>
        <w:tabs>
          <w:tab w:val="left" w:pos="2276"/>
        </w:tabs>
        <w:spacing w:before="182"/>
        <w:rPr>
          <w:sz w:val="24"/>
        </w:rPr>
      </w:pPr>
      <w:r>
        <w:rPr>
          <w:sz w:val="24"/>
        </w:rPr>
        <w:t>Context</w:t>
      </w:r>
      <w:r>
        <w:rPr>
          <w:spacing w:val="-1"/>
          <w:sz w:val="24"/>
        </w:rPr>
        <w:t xml:space="preserve"> </w:t>
      </w:r>
      <w:r>
        <w:rPr>
          <w:sz w:val="24"/>
        </w:rPr>
        <w:t>propagation/Federation</w:t>
      </w:r>
    </w:p>
    <w:p w:rsidR="005C59EE" w:rsidRDefault="005C59EE">
      <w:pPr>
        <w:pStyle w:val="BodyText"/>
        <w:rPr>
          <w:sz w:val="26"/>
        </w:rPr>
      </w:pPr>
    </w:p>
    <w:p w:rsidR="005C59EE" w:rsidRDefault="005C59EE">
      <w:pPr>
        <w:pStyle w:val="BodyText"/>
        <w:spacing w:before="5"/>
        <w:rPr>
          <w:sz w:val="25"/>
        </w:rPr>
      </w:pPr>
    </w:p>
    <w:p w:rsidR="005C59EE" w:rsidRDefault="00E531BC">
      <w:pPr>
        <w:pStyle w:val="Heading6"/>
        <w:numPr>
          <w:ilvl w:val="0"/>
          <w:numId w:val="7"/>
        </w:numPr>
        <w:tabs>
          <w:tab w:val="left" w:pos="2276"/>
        </w:tabs>
        <w:spacing w:before="1"/>
      </w:pPr>
      <w:r>
        <w:t>Service Design</w:t>
      </w:r>
      <w:r>
        <w:rPr>
          <w:spacing w:val="-4"/>
        </w:rPr>
        <w:t xml:space="preserve"> </w:t>
      </w:r>
      <w:r>
        <w:t>Testing</w:t>
      </w:r>
    </w:p>
    <w:p w:rsidR="005C59EE" w:rsidRDefault="00E531BC">
      <w:pPr>
        <w:pStyle w:val="ListParagraph"/>
        <w:numPr>
          <w:ilvl w:val="1"/>
          <w:numId w:val="7"/>
        </w:numPr>
        <w:tabs>
          <w:tab w:val="left" w:pos="2276"/>
        </w:tabs>
        <w:spacing w:before="132"/>
        <w:rPr>
          <w:sz w:val="24"/>
        </w:rPr>
      </w:pPr>
      <w:r>
        <w:rPr>
          <w:sz w:val="24"/>
        </w:rPr>
        <w:t>Interoperability</w:t>
      </w:r>
      <w:r>
        <w:rPr>
          <w:spacing w:val="-6"/>
          <w:sz w:val="24"/>
        </w:rPr>
        <w:t xml:space="preserve"> </w:t>
      </w:r>
      <w:r>
        <w:rPr>
          <w:sz w:val="24"/>
        </w:rPr>
        <w:t>Testing</w:t>
      </w:r>
    </w:p>
    <w:p w:rsidR="005C59EE" w:rsidRDefault="00E531BC">
      <w:pPr>
        <w:pStyle w:val="ListParagraph"/>
        <w:numPr>
          <w:ilvl w:val="1"/>
          <w:numId w:val="7"/>
        </w:numPr>
        <w:tabs>
          <w:tab w:val="left" w:pos="2276"/>
        </w:tabs>
        <w:spacing w:before="182"/>
        <w:rPr>
          <w:sz w:val="24"/>
        </w:rPr>
      </w:pPr>
      <w:r>
        <w:rPr>
          <w:sz w:val="24"/>
        </w:rPr>
        <w:t>Service-App Integration Testing</w:t>
      </w:r>
    </w:p>
    <w:p w:rsidR="005C59EE" w:rsidRDefault="00E531BC">
      <w:pPr>
        <w:pStyle w:val="ListParagraph"/>
        <w:numPr>
          <w:ilvl w:val="1"/>
          <w:numId w:val="7"/>
        </w:numPr>
        <w:tabs>
          <w:tab w:val="left" w:pos="2276"/>
        </w:tabs>
        <w:spacing w:before="182"/>
        <w:rPr>
          <w:sz w:val="24"/>
        </w:rPr>
      </w:pPr>
      <w:r>
        <w:rPr>
          <w:sz w:val="24"/>
        </w:rPr>
        <w:t>Reuse Testing (Consumability and</w:t>
      </w:r>
      <w:r>
        <w:rPr>
          <w:spacing w:val="-10"/>
          <w:sz w:val="24"/>
        </w:rPr>
        <w:t xml:space="preserve"> </w:t>
      </w:r>
      <w:r>
        <w:rPr>
          <w:sz w:val="24"/>
        </w:rPr>
        <w:t>Composability)</w:t>
      </w:r>
    </w:p>
    <w:p w:rsidR="005C59EE" w:rsidRDefault="00E531BC">
      <w:pPr>
        <w:pStyle w:val="ListParagraph"/>
        <w:numPr>
          <w:ilvl w:val="1"/>
          <w:numId w:val="7"/>
        </w:numPr>
        <w:tabs>
          <w:tab w:val="left" w:pos="2276"/>
        </w:tabs>
        <w:spacing w:before="180"/>
        <w:rPr>
          <w:sz w:val="24"/>
        </w:rPr>
      </w:pPr>
      <w:r>
        <w:rPr>
          <w:sz w:val="24"/>
        </w:rPr>
        <w:t>Service Data</w:t>
      </w:r>
      <w:r>
        <w:rPr>
          <w:spacing w:val="-3"/>
          <w:sz w:val="24"/>
        </w:rPr>
        <w:t xml:space="preserve"> </w:t>
      </w:r>
      <w:r>
        <w:rPr>
          <w:sz w:val="24"/>
        </w:rPr>
        <w:t>Testing</w:t>
      </w:r>
    </w:p>
    <w:p w:rsidR="005C59EE" w:rsidRDefault="005C59EE">
      <w:pPr>
        <w:pStyle w:val="BodyText"/>
        <w:rPr>
          <w:sz w:val="26"/>
        </w:rPr>
      </w:pPr>
    </w:p>
    <w:p w:rsidR="005C59EE" w:rsidRDefault="005C59EE">
      <w:pPr>
        <w:pStyle w:val="BodyText"/>
        <w:spacing w:before="4"/>
        <w:rPr>
          <w:sz w:val="25"/>
        </w:rPr>
      </w:pPr>
    </w:p>
    <w:p w:rsidR="005C59EE" w:rsidRDefault="00E531BC">
      <w:pPr>
        <w:pStyle w:val="Heading6"/>
        <w:numPr>
          <w:ilvl w:val="0"/>
          <w:numId w:val="7"/>
        </w:numPr>
        <w:tabs>
          <w:tab w:val="left" w:pos="2266"/>
        </w:tabs>
        <w:ind w:left="2265" w:hanging="230"/>
        <w:rPr>
          <w:sz w:val="23"/>
        </w:rPr>
      </w:pPr>
      <w:r>
        <w:t>SOA Performance Testing</w:t>
      </w:r>
    </w:p>
    <w:p w:rsidR="005C59EE" w:rsidRDefault="005C59EE">
      <w:pPr>
        <w:rPr>
          <w:sz w:val="23"/>
        </w:r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BodyText"/>
        <w:ind w:left="1080"/>
        <w:rPr>
          <w:sz w:val="20"/>
        </w:rPr>
      </w:pPr>
      <w:r>
        <w:rPr>
          <w:noProof/>
          <w:sz w:val="20"/>
          <w:lang w:val="en-IN" w:eastAsia="en-IN"/>
        </w:rPr>
        <w:lastRenderedPageBreak/>
        <w:drawing>
          <wp:inline distT="0" distB="0" distL="0" distR="0" wp14:anchorId="11B9BD61" wp14:editId="1DA2DA07">
            <wp:extent cx="5542359" cy="3308985"/>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5" cstate="print"/>
                    <a:stretch>
                      <a:fillRect/>
                    </a:stretch>
                  </pic:blipFill>
                  <pic:spPr>
                    <a:xfrm>
                      <a:off x="0" y="0"/>
                      <a:ext cx="5542359" cy="3308985"/>
                    </a:xfrm>
                    <a:prstGeom prst="rect">
                      <a:avLst/>
                    </a:prstGeom>
                  </pic:spPr>
                </pic:pic>
              </a:graphicData>
            </a:graphic>
          </wp:inline>
        </w:drawing>
      </w:r>
    </w:p>
    <w:p w:rsidR="005C59EE" w:rsidRDefault="005C59EE">
      <w:pPr>
        <w:pStyle w:val="BodyText"/>
        <w:spacing w:before="8"/>
        <w:rPr>
          <w:b/>
          <w:sz w:val="18"/>
        </w:rPr>
      </w:pPr>
    </w:p>
    <w:p w:rsidR="005C59EE" w:rsidRDefault="00E531BC">
      <w:pPr>
        <w:spacing w:before="90"/>
        <w:ind w:left="3959"/>
        <w:rPr>
          <w:b/>
          <w:sz w:val="24"/>
        </w:rPr>
      </w:pPr>
      <w:r>
        <w:rPr>
          <w:b/>
          <w:sz w:val="24"/>
        </w:rPr>
        <w:t>Fig 17.0</w:t>
      </w:r>
    </w:p>
    <w:p w:rsidR="005C59EE" w:rsidRDefault="005C59EE">
      <w:pPr>
        <w:pStyle w:val="BodyText"/>
        <w:spacing w:before="4"/>
        <w:rPr>
          <w:b/>
          <w:sz w:val="25"/>
        </w:rPr>
      </w:pPr>
    </w:p>
    <w:p w:rsidR="005C59EE" w:rsidRDefault="00E531BC">
      <w:pPr>
        <w:pStyle w:val="BodyText"/>
        <w:spacing w:line="360" w:lineRule="auto"/>
        <w:ind w:left="1075" w:right="1429" w:hanging="10"/>
        <w:jc w:val="both"/>
      </w:pPr>
      <w:r>
        <w:rPr>
          <w:b/>
        </w:rPr>
        <w:t xml:space="preserve">Service Agility Testing: </w:t>
      </w:r>
      <w:r>
        <w:t>This procedure requires complete understanding of the requirements for which the service is designed. The review should focus on identifying the volatile parts of the requirements, since agility is all about externalizing them into parameters via configurations, rules and policies. All of these parameters would change the behavior of a service or component in different contexts. Configurable items influence system functions, rules would influence business functions, and policies would influence security, monitoring, performance etc. of services. The reviewer should make sure that all the volatility is captured in either configurations or rules or policies</w:t>
      </w:r>
    </w:p>
    <w:p w:rsidR="005C59EE" w:rsidRDefault="00E531BC">
      <w:pPr>
        <w:pStyle w:val="BodyText"/>
        <w:spacing w:before="20" w:line="360" w:lineRule="auto"/>
        <w:ind w:left="1075" w:right="1432" w:hanging="10"/>
        <w:jc w:val="both"/>
      </w:pPr>
      <w:r>
        <w:t>This essentially reinforces the fact that most of the iterative development models like TDD, SCRUM, and XP etc. are pushing the design and domain specialists to be more involved in testing and quality assessment activities.</w:t>
      </w:r>
    </w:p>
    <w:p w:rsidR="005C59EE" w:rsidRDefault="005C59EE">
      <w:pPr>
        <w:pStyle w:val="BodyText"/>
        <w:spacing w:before="7"/>
        <w:rPr>
          <w:sz w:val="37"/>
        </w:rPr>
      </w:pPr>
    </w:p>
    <w:p w:rsidR="005C59EE" w:rsidRDefault="00E531BC">
      <w:pPr>
        <w:pStyle w:val="BodyText"/>
        <w:spacing w:before="1" w:line="360" w:lineRule="auto"/>
        <w:ind w:left="1075" w:right="1432" w:hanging="10"/>
        <w:jc w:val="both"/>
      </w:pPr>
      <w:r>
        <w:t>Another</w:t>
      </w:r>
      <w:r>
        <w:rPr>
          <w:spacing w:val="-14"/>
        </w:rPr>
        <w:t xml:space="preserve"> </w:t>
      </w:r>
      <w:r>
        <w:t>important</w:t>
      </w:r>
      <w:r>
        <w:rPr>
          <w:spacing w:val="-13"/>
        </w:rPr>
        <w:t xml:space="preserve"> </w:t>
      </w:r>
      <w:r>
        <w:t>factor</w:t>
      </w:r>
      <w:r>
        <w:rPr>
          <w:spacing w:val="-12"/>
        </w:rPr>
        <w:t xml:space="preserve"> </w:t>
      </w:r>
      <w:r>
        <w:t>in</w:t>
      </w:r>
      <w:r>
        <w:rPr>
          <w:spacing w:val="-13"/>
        </w:rPr>
        <w:t xml:space="preserve"> </w:t>
      </w:r>
      <w:r>
        <w:t>agility</w:t>
      </w:r>
      <w:r>
        <w:rPr>
          <w:spacing w:val="-18"/>
        </w:rPr>
        <w:t xml:space="preserve"> </w:t>
      </w:r>
      <w:r>
        <w:t>testing</w:t>
      </w:r>
      <w:r>
        <w:rPr>
          <w:spacing w:val="-16"/>
        </w:rPr>
        <w:t xml:space="preserve"> </w:t>
      </w:r>
      <w:r>
        <w:t>is</w:t>
      </w:r>
      <w:r>
        <w:rPr>
          <w:spacing w:val="-13"/>
        </w:rPr>
        <w:t xml:space="preserve"> </w:t>
      </w:r>
      <w:r>
        <w:t>to</w:t>
      </w:r>
      <w:r>
        <w:rPr>
          <w:spacing w:val="-13"/>
        </w:rPr>
        <w:t xml:space="preserve"> </w:t>
      </w:r>
      <w:r>
        <w:t>measure</w:t>
      </w:r>
      <w:r>
        <w:rPr>
          <w:spacing w:val="-14"/>
        </w:rPr>
        <w:t xml:space="preserve"> </w:t>
      </w:r>
      <w:r>
        <w:t>how</w:t>
      </w:r>
      <w:r>
        <w:rPr>
          <w:spacing w:val="-14"/>
        </w:rPr>
        <w:t xml:space="preserve"> </w:t>
      </w:r>
      <w:r>
        <w:t>quickly</w:t>
      </w:r>
      <w:r>
        <w:rPr>
          <w:spacing w:val="-18"/>
        </w:rPr>
        <w:t xml:space="preserve"> </w:t>
      </w:r>
      <w:r>
        <w:t>service</w:t>
      </w:r>
      <w:r>
        <w:rPr>
          <w:spacing w:val="-12"/>
        </w:rPr>
        <w:t xml:space="preserve"> </w:t>
      </w:r>
      <w:r>
        <w:t>can</w:t>
      </w:r>
      <w:r>
        <w:rPr>
          <w:spacing w:val="-13"/>
        </w:rPr>
        <w:t xml:space="preserve"> </w:t>
      </w:r>
      <w:r>
        <w:t>be</w:t>
      </w:r>
      <w:r>
        <w:rPr>
          <w:spacing w:val="-14"/>
        </w:rPr>
        <w:t xml:space="preserve"> </w:t>
      </w:r>
      <w:r>
        <w:t>provisioned to accept a new consumer. Please refer to interface, implementation, data and packaging considerations of service for design guidelines.</w:t>
      </w:r>
    </w:p>
    <w:p w:rsidR="005C59EE" w:rsidRDefault="005C59EE">
      <w:pPr>
        <w:pStyle w:val="BodyText"/>
        <w:spacing w:before="10"/>
        <w:rPr>
          <w:sz w:val="37"/>
        </w:rPr>
      </w:pPr>
    </w:p>
    <w:p w:rsidR="005C59EE" w:rsidRDefault="00E531BC">
      <w:pPr>
        <w:pStyle w:val="BodyText"/>
        <w:spacing w:line="360" w:lineRule="auto"/>
        <w:ind w:left="1075" w:right="1429" w:hanging="10"/>
        <w:jc w:val="both"/>
      </w:pPr>
      <w:r>
        <w:t>One of the measures is to define certain test cases for data integration by changing some data entity semantics and changing the appropriate map to see how quickly the systems in</w:t>
      </w:r>
      <w:r>
        <w:rPr>
          <w:spacing w:val="-28"/>
        </w:rPr>
        <w:t xml:space="preserve"> </w:t>
      </w:r>
      <w:r>
        <w:t>question come back to normal</w:t>
      </w:r>
      <w:r>
        <w:rPr>
          <w:spacing w:val="-5"/>
        </w:rPr>
        <w:t xml:space="preserve"> </w:t>
      </w:r>
      <w:r>
        <w:t>operations.</w:t>
      </w:r>
    </w:p>
    <w:p w:rsidR="005C59EE" w:rsidRDefault="005C59EE">
      <w:pPr>
        <w:spacing w:line="360" w:lineRule="auto"/>
        <w:jc w:val="both"/>
        <w:sectPr w:rsidR="005C59EE">
          <w:pgSz w:w="11900" w:h="16840"/>
          <w:pgMar w:top="144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5C59EE">
      <w:pPr>
        <w:pStyle w:val="BodyText"/>
        <w:spacing w:before="1"/>
        <w:rPr>
          <w:sz w:val="14"/>
        </w:rPr>
      </w:pPr>
    </w:p>
    <w:p w:rsidR="005C59EE" w:rsidRDefault="00E531BC">
      <w:pPr>
        <w:pStyle w:val="Heading6"/>
        <w:spacing w:before="90"/>
        <w:ind w:left="1065"/>
      </w:pPr>
      <w:r>
        <w:t>BPEL Testing</w:t>
      </w:r>
    </w:p>
    <w:p w:rsidR="005C59EE" w:rsidRDefault="00E531BC">
      <w:pPr>
        <w:pStyle w:val="BodyText"/>
        <w:spacing w:before="134" w:line="360" w:lineRule="auto"/>
        <w:ind w:left="1075" w:right="4346" w:hanging="10"/>
        <w:jc w:val="both"/>
      </w:pPr>
      <w:r>
        <w:t>In the case of composite services, two levels of testing are required i. Orchestration (BPEL) Testing ii. Process level testing.</w:t>
      </w:r>
    </w:p>
    <w:p w:rsidR="005C59EE" w:rsidRDefault="005C59EE">
      <w:pPr>
        <w:pStyle w:val="BodyText"/>
        <w:spacing w:before="7"/>
        <w:rPr>
          <w:sz w:val="27"/>
        </w:rPr>
      </w:pPr>
    </w:p>
    <w:p w:rsidR="005C59EE" w:rsidRDefault="00E531BC">
      <w:pPr>
        <w:pStyle w:val="BodyText"/>
        <w:spacing w:line="360" w:lineRule="auto"/>
        <w:ind w:left="1075" w:right="1429" w:hanging="10"/>
        <w:jc w:val="both"/>
      </w:pPr>
      <w:r>
        <w:rPr>
          <w:b/>
        </w:rPr>
        <w:t xml:space="preserve">Level-1 Testing </w:t>
      </w:r>
      <w:r>
        <w:t>is aimed at making sure that the sequence of service calls made to various systems will not leave any of the systems in an inconsistent state. This test also helps in Understanding the impact of one or more services in the chain not being available. Note that the more a service gets reused, the greater the impact associated with its downtime will be. Services are composed to form the business processes either partially or completely by orchestrating</w:t>
      </w:r>
      <w:r>
        <w:rPr>
          <w:spacing w:val="-7"/>
        </w:rPr>
        <w:t xml:space="preserve"> </w:t>
      </w:r>
      <w:r>
        <w:t>them</w:t>
      </w:r>
      <w:r>
        <w:rPr>
          <w:spacing w:val="-7"/>
        </w:rPr>
        <w:t xml:space="preserve"> </w:t>
      </w:r>
      <w:r>
        <w:t>in</w:t>
      </w:r>
      <w:r>
        <w:rPr>
          <w:spacing w:val="-5"/>
        </w:rPr>
        <w:t xml:space="preserve"> </w:t>
      </w:r>
      <w:r>
        <w:t>a</w:t>
      </w:r>
      <w:r>
        <w:rPr>
          <w:spacing w:val="-6"/>
        </w:rPr>
        <w:t xml:space="preserve"> </w:t>
      </w:r>
      <w:r>
        <w:t>defined</w:t>
      </w:r>
      <w:r>
        <w:rPr>
          <w:spacing w:val="-5"/>
        </w:rPr>
        <w:t xml:space="preserve"> </w:t>
      </w:r>
      <w:r>
        <w:t>sequence.</w:t>
      </w:r>
      <w:r>
        <w:rPr>
          <w:spacing w:val="-5"/>
        </w:rPr>
        <w:t xml:space="preserve"> </w:t>
      </w:r>
      <w:r>
        <w:t>These</w:t>
      </w:r>
      <w:r>
        <w:rPr>
          <w:spacing w:val="-6"/>
        </w:rPr>
        <w:t xml:space="preserve"> </w:t>
      </w:r>
      <w:r>
        <w:t>services</w:t>
      </w:r>
      <w:r>
        <w:rPr>
          <w:spacing w:val="-2"/>
        </w:rPr>
        <w:t xml:space="preserve"> </w:t>
      </w:r>
      <w:r>
        <w:t>may</w:t>
      </w:r>
      <w:r>
        <w:rPr>
          <w:spacing w:val="-10"/>
        </w:rPr>
        <w:t xml:space="preserve"> </w:t>
      </w:r>
      <w:r>
        <w:t>be</w:t>
      </w:r>
      <w:r>
        <w:rPr>
          <w:spacing w:val="-6"/>
        </w:rPr>
        <w:t xml:space="preserve"> </w:t>
      </w:r>
      <w:r>
        <w:t>hosted</w:t>
      </w:r>
      <w:r>
        <w:rPr>
          <w:spacing w:val="-5"/>
        </w:rPr>
        <w:t xml:space="preserve"> </w:t>
      </w:r>
      <w:r>
        <w:t>on</w:t>
      </w:r>
      <w:r>
        <w:rPr>
          <w:spacing w:val="-5"/>
        </w:rPr>
        <w:t xml:space="preserve"> </w:t>
      </w:r>
      <w:r>
        <w:t>different</w:t>
      </w:r>
      <w:r>
        <w:rPr>
          <w:spacing w:val="-4"/>
        </w:rPr>
        <w:t xml:space="preserve"> </w:t>
      </w:r>
      <w:r>
        <w:t>platforms with</w:t>
      </w:r>
      <w:r>
        <w:rPr>
          <w:spacing w:val="-14"/>
        </w:rPr>
        <w:t xml:space="preserve"> </w:t>
      </w:r>
      <w:r>
        <w:t>different</w:t>
      </w:r>
      <w:r>
        <w:rPr>
          <w:spacing w:val="-14"/>
        </w:rPr>
        <w:t xml:space="preserve"> </w:t>
      </w:r>
      <w:r>
        <w:t>underlying</w:t>
      </w:r>
      <w:r>
        <w:rPr>
          <w:spacing w:val="-12"/>
        </w:rPr>
        <w:t xml:space="preserve"> </w:t>
      </w:r>
      <w:r>
        <w:t>transactional</w:t>
      </w:r>
      <w:r>
        <w:rPr>
          <w:spacing w:val="-12"/>
        </w:rPr>
        <w:t xml:space="preserve"> </w:t>
      </w:r>
      <w:r>
        <w:t>engines.</w:t>
      </w:r>
      <w:r>
        <w:rPr>
          <w:spacing w:val="-12"/>
        </w:rPr>
        <w:t xml:space="preserve"> </w:t>
      </w:r>
      <w:r>
        <w:t>In</w:t>
      </w:r>
      <w:r>
        <w:rPr>
          <w:spacing w:val="-14"/>
        </w:rPr>
        <w:t xml:space="preserve"> </w:t>
      </w:r>
      <w:r>
        <w:t>the</w:t>
      </w:r>
      <w:r>
        <w:rPr>
          <w:spacing w:val="-15"/>
        </w:rPr>
        <w:t xml:space="preserve"> </w:t>
      </w:r>
      <w:r>
        <w:t>event</w:t>
      </w:r>
      <w:r>
        <w:rPr>
          <w:spacing w:val="-14"/>
        </w:rPr>
        <w:t xml:space="preserve"> </w:t>
      </w:r>
      <w:r>
        <w:t>of</w:t>
      </w:r>
      <w:r>
        <w:rPr>
          <w:spacing w:val="-13"/>
        </w:rPr>
        <w:t xml:space="preserve"> </w:t>
      </w:r>
      <w:r>
        <w:t>failure</w:t>
      </w:r>
      <w:r>
        <w:rPr>
          <w:spacing w:val="-15"/>
        </w:rPr>
        <w:t xml:space="preserve"> </w:t>
      </w:r>
      <w:r>
        <w:t>of</w:t>
      </w:r>
      <w:r>
        <w:rPr>
          <w:spacing w:val="-13"/>
        </w:rPr>
        <w:t xml:space="preserve"> </w:t>
      </w:r>
      <w:r>
        <w:t>any</w:t>
      </w:r>
      <w:r>
        <w:rPr>
          <w:spacing w:val="-14"/>
        </w:rPr>
        <w:t xml:space="preserve"> </w:t>
      </w:r>
      <w:r>
        <w:t>service</w:t>
      </w:r>
      <w:r>
        <w:rPr>
          <w:spacing w:val="-13"/>
        </w:rPr>
        <w:t xml:space="preserve"> </w:t>
      </w:r>
      <w:r>
        <w:t>invocation in the sequence, BPEL provides compensating transactions (service methods) to maintain the data in a clean state. All the compensating transactions have to be tested thoroughly with exhaustive test cases and data. It is essential to test the level of impact in case of service unavailability to the business process as a whole, and to check the remedial mechanisms provided and their effectiveness.</w:t>
      </w:r>
    </w:p>
    <w:p w:rsidR="005C59EE" w:rsidRDefault="005C59EE">
      <w:pPr>
        <w:pStyle w:val="BodyText"/>
        <w:spacing w:before="7"/>
        <w:rPr>
          <w:sz w:val="37"/>
        </w:rPr>
      </w:pPr>
    </w:p>
    <w:p w:rsidR="005C59EE" w:rsidRDefault="00E531BC">
      <w:pPr>
        <w:pStyle w:val="BodyText"/>
        <w:spacing w:line="360" w:lineRule="auto"/>
        <w:ind w:left="1075" w:right="1430" w:hanging="10"/>
        <w:jc w:val="both"/>
      </w:pPr>
      <w:r>
        <w:rPr>
          <w:b/>
        </w:rPr>
        <w:t>Level-2</w:t>
      </w:r>
      <w:r>
        <w:rPr>
          <w:b/>
          <w:spacing w:val="-9"/>
        </w:rPr>
        <w:t xml:space="preserve"> </w:t>
      </w:r>
      <w:r>
        <w:rPr>
          <w:b/>
        </w:rPr>
        <w:t>Testing</w:t>
      </w:r>
      <w:r>
        <w:rPr>
          <w:b/>
          <w:spacing w:val="-11"/>
        </w:rPr>
        <w:t xml:space="preserve"> </w:t>
      </w:r>
      <w:r>
        <w:t>is</w:t>
      </w:r>
      <w:r>
        <w:rPr>
          <w:spacing w:val="-6"/>
        </w:rPr>
        <w:t xml:space="preserve"> </w:t>
      </w:r>
      <w:r>
        <w:t>aimed</w:t>
      </w:r>
      <w:r>
        <w:rPr>
          <w:spacing w:val="-6"/>
        </w:rPr>
        <w:t xml:space="preserve"> </w:t>
      </w:r>
      <w:r>
        <w:t>at</w:t>
      </w:r>
      <w:r>
        <w:rPr>
          <w:spacing w:val="-8"/>
        </w:rPr>
        <w:t xml:space="preserve"> </w:t>
      </w:r>
      <w:r>
        <w:t>testing</w:t>
      </w:r>
      <w:r>
        <w:rPr>
          <w:spacing w:val="-11"/>
        </w:rPr>
        <w:t xml:space="preserve"> </w:t>
      </w:r>
      <w:r>
        <w:t>the</w:t>
      </w:r>
      <w:r>
        <w:rPr>
          <w:spacing w:val="-7"/>
        </w:rPr>
        <w:t xml:space="preserve"> </w:t>
      </w:r>
      <w:r>
        <w:t>flexibility</w:t>
      </w:r>
      <w:r>
        <w:rPr>
          <w:spacing w:val="-16"/>
        </w:rPr>
        <w:t xml:space="preserve"> </w:t>
      </w:r>
      <w:r>
        <w:t>in</w:t>
      </w:r>
      <w:r>
        <w:rPr>
          <w:spacing w:val="-9"/>
        </w:rPr>
        <w:t xml:space="preserve"> </w:t>
      </w:r>
      <w:r>
        <w:t>the</w:t>
      </w:r>
      <w:r>
        <w:rPr>
          <w:spacing w:val="-10"/>
        </w:rPr>
        <w:t xml:space="preserve"> </w:t>
      </w:r>
      <w:r>
        <w:t>workflow</w:t>
      </w:r>
      <w:r>
        <w:rPr>
          <w:spacing w:val="-8"/>
        </w:rPr>
        <w:t xml:space="preserve"> </w:t>
      </w:r>
      <w:r>
        <w:t>design</w:t>
      </w:r>
      <w:r>
        <w:rPr>
          <w:spacing w:val="-6"/>
        </w:rPr>
        <w:t xml:space="preserve"> </w:t>
      </w:r>
      <w:r>
        <w:t>provided</w:t>
      </w:r>
      <w:r>
        <w:rPr>
          <w:spacing w:val="-9"/>
        </w:rPr>
        <w:t xml:space="preserve"> </w:t>
      </w:r>
      <w:r>
        <w:t>and</w:t>
      </w:r>
      <w:r>
        <w:rPr>
          <w:spacing w:val="-6"/>
        </w:rPr>
        <w:t xml:space="preserve"> </w:t>
      </w:r>
      <w:r>
        <w:t>also</w:t>
      </w:r>
      <w:r>
        <w:rPr>
          <w:spacing w:val="-9"/>
        </w:rPr>
        <w:t xml:space="preserve"> </w:t>
      </w:r>
      <w:r>
        <w:t>the Effectiveness of process visibility details captured via</w:t>
      </w:r>
      <w:r>
        <w:rPr>
          <w:spacing w:val="-8"/>
        </w:rPr>
        <w:t xml:space="preserve"> </w:t>
      </w:r>
      <w:r>
        <w:t>events.</w:t>
      </w:r>
    </w:p>
    <w:p w:rsidR="005C59EE" w:rsidRDefault="00E531BC">
      <w:pPr>
        <w:pStyle w:val="BodyText"/>
        <w:spacing w:before="20" w:line="360" w:lineRule="auto"/>
        <w:ind w:left="1075" w:right="1431" w:hanging="10"/>
        <w:jc w:val="both"/>
      </w:pPr>
      <w:r>
        <w:t>Since SOA involves a lot of asynchronous communication across systems, it is possible that messages</w:t>
      </w:r>
      <w:r>
        <w:rPr>
          <w:spacing w:val="-9"/>
        </w:rPr>
        <w:t xml:space="preserve"> </w:t>
      </w:r>
      <w:r>
        <w:t>will</w:t>
      </w:r>
      <w:r>
        <w:rPr>
          <w:spacing w:val="-9"/>
        </w:rPr>
        <w:t xml:space="preserve"> </w:t>
      </w:r>
      <w:r>
        <w:t>not</w:t>
      </w:r>
      <w:r>
        <w:rPr>
          <w:spacing w:val="-9"/>
        </w:rPr>
        <w:t xml:space="preserve"> </w:t>
      </w:r>
      <w:r>
        <w:t>reach</w:t>
      </w:r>
      <w:r>
        <w:rPr>
          <w:spacing w:val="-10"/>
        </w:rPr>
        <w:t xml:space="preserve"> </w:t>
      </w:r>
      <w:r>
        <w:t>their</w:t>
      </w:r>
      <w:r>
        <w:rPr>
          <w:spacing w:val="-10"/>
        </w:rPr>
        <w:t xml:space="preserve"> </w:t>
      </w:r>
      <w:r>
        <w:t>destinations</w:t>
      </w:r>
      <w:r>
        <w:rPr>
          <w:spacing w:val="-9"/>
        </w:rPr>
        <w:t xml:space="preserve"> </w:t>
      </w:r>
      <w:r>
        <w:t>in</w:t>
      </w:r>
      <w:r>
        <w:rPr>
          <w:spacing w:val="-10"/>
        </w:rPr>
        <w:t xml:space="preserve"> </w:t>
      </w:r>
      <w:r>
        <w:t>an</w:t>
      </w:r>
      <w:r>
        <w:rPr>
          <w:spacing w:val="-10"/>
        </w:rPr>
        <w:t xml:space="preserve"> </w:t>
      </w:r>
      <w:r>
        <w:t>orderly</w:t>
      </w:r>
      <w:r>
        <w:rPr>
          <w:spacing w:val="-12"/>
        </w:rPr>
        <w:t xml:space="preserve"> </w:t>
      </w:r>
      <w:r>
        <w:t>fashion</w:t>
      </w:r>
      <w:r>
        <w:rPr>
          <w:spacing w:val="-10"/>
        </w:rPr>
        <w:t xml:space="preserve"> </w:t>
      </w:r>
      <w:r>
        <w:t>because</w:t>
      </w:r>
      <w:r>
        <w:rPr>
          <w:spacing w:val="-11"/>
        </w:rPr>
        <w:t xml:space="preserve"> </w:t>
      </w:r>
      <w:r>
        <w:t>of</w:t>
      </w:r>
      <w:r>
        <w:rPr>
          <w:spacing w:val="-8"/>
        </w:rPr>
        <w:t xml:space="preserve"> </w:t>
      </w:r>
      <w:r>
        <w:t>delays</w:t>
      </w:r>
      <w:r>
        <w:rPr>
          <w:spacing w:val="-7"/>
        </w:rPr>
        <w:t xml:space="preserve"> </w:t>
      </w:r>
      <w:r>
        <w:t>in</w:t>
      </w:r>
      <w:r>
        <w:rPr>
          <w:spacing w:val="-10"/>
        </w:rPr>
        <w:t xml:space="preserve"> </w:t>
      </w:r>
      <w:r>
        <w:t>processing at</w:t>
      </w:r>
      <w:r>
        <w:rPr>
          <w:spacing w:val="-17"/>
        </w:rPr>
        <w:t xml:space="preserve"> </w:t>
      </w:r>
      <w:r>
        <w:t>end-points</w:t>
      </w:r>
      <w:r>
        <w:rPr>
          <w:spacing w:val="-18"/>
        </w:rPr>
        <w:t xml:space="preserve"> </w:t>
      </w:r>
      <w:r>
        <w:t>(target</w:t>
      </w:r>
      <w:r>
        <w:rPr>
          <w:spacing w:val="-17"/>
        </w:rPr>
        <w:t xml:space="preserve"> </w:t>
      </w:r>
      <w:r>
        <w:t>systems).</w:t>
      </w:r>
      <w:r>
        <w:rPr>
          <w:spacing w:val="-15"/>
        </w:rPr>
        <w:t xml:space="preserve"> </w:t>
      </w:r>
      <w:r>
        <w:t>Some</w:t>
      </w:r>
      <w:r>
        <w:rPr>
          <w:spacing w:val="-19"/>
        </w:rPr>
        <w:t xml:space="preserve"> </w:t>
      </w:r>
      <w:r>
        <w:t>systems</w:t>
      </w:r>
      <w:r>
        <w:rPr>
          <w:spacing w:val="-18"/>
        </w:rPr>
        <w:t xml:space="preserve"> </w:t>
      </w:r>
      <w:r>
        <w:t>will</w:t>
      </w:r>
      <w:r>
        <w:rPr>
          <w:spacing w:val="-17"/>
        </w:rPr>
        <w:t xml:space="preserve"> </w:t>
      </w:r>
      <w:r>
        <w:t>respond</w:t>
      </w:r>
      <w:r>
        <w:rPr>
          <w:spacing w:val="-18"/>
        </w:rPr>
        <w:t xml:space="preserve"> </w:t>
      </w:r>
      <w:r>
        <w:t>quickly,</w:t>
      </w:r>
      <w:r>
        <w:rPr>
          <w:spacing w:val="-15"/>
        </w:rPr>
        <w:t xml:space="preserve"> </w:t>
      </w:r>
      <w:r>
        <w:t>and</w:t>
      </w:r>
      <w:r>
        <w:rPr>
          <w:spacing w:val="-18"/>
        </w:rPr>
        <w:t xml:space="preserve"> </w:t>
      </w:r>
      <w:r>
        <w:t>some</w:t>
      </w:r>
      <w:r>
        <w:rPr>
          <w:spacing w:val="-16"/>
        </w:rPr>
        <w:t xml:space="preserve"> </w:t>
      </w:r>
      <w:r>
        <w:t>slowly,</w:t>
      </w:r>
      <w:r>
        <w:rPr>
          <w:spacing w:val="-18"/>
        </w:rPr>
        <w:t xml:space="preserve"> </w:t>
      </w:r>
      <w:r>
        <w:t>depending on</w:t>
      </w:r>
      <w:r>
        <w:rPr>
          <w:spacing w:val="-16"/>
        </w:rPr>
        <w:t xml:space="preserve"> </w:t>
      </w:r>
      <w:r>
        <w:t>the</w:t>
      </w:r>
      <w:r>
        <w:rPr>
          <w:spacing w:val="-17"/>
        </w:rPr>
        <w:t xml:space="preserve"> </w:t>
      </w:r>
      <w:r>
        <w:t>load</w:t>
      </w:r>
      <w:r>
        <w:rPr>
          <w:spacing w:val="-13"/>
        </w:rPr>
        <w:t xml:space="preserve"> </w:t>
      </w:r>
      <w:r>
        <w:t>at</w:t>
      </w:r>
      <w:r>
        <w:rPr>
          <w:spacing w:val="-13"/>
        </w:rPr>
        <w:t xml:space="preserve"> </w:t>
      </w:r>
      <w:r>
        <w:t>any</w:t>
      </w:r>
      <w:r>
        <w:rPr>
          <w:spacing w:val="-18"/>
        </w:rPr>
        <w:t xml:space="preserve"> </w:t>
      </w:r>
      <w:r>
        <w:t>given</w:t>
      </w:r>
      <w:r>
        <w:rPr>
          <w:spacing w:val="-13"/>
        </w:rPr>
        <w:t xml:space="preserve"> </w:t>
      </w:r>
      <w:r>
        <w:t>point</w:t>
      </w:r>
      <w:r>
        <w:rPr>
          <w:spacing w:val="-15"/>
        </w:rPr>
        <w:t xml:space="preserve"> </w:t>
      </w:r>
      <w:r>
        <w:t>in</w:t>
      </w:r>
      <w:r>
        <w:rPr>
          <w:spacing w:val="-16"/>
        </w:rPr>
        <w:t xml:space="preserve"> </w:t>
      </w:r>
      <w:r>
        <w:t>time.</w:t>
      </w:r>
      <w:r>
        <w:rPr>
          <w:spacing w:val="-16"/>
        </w:rPr>
        <w:t xml:space="preserve"> </w:t>
      </w:r>
      <w:r>
        <w:t>Response</w:t>
      </w:r>
      <w:r>
        <w:rPr>
          <w:spacing w:val="-14"/>
        </w:rPr>
        <w:t xml:space="preserve"> </w:t>
      </w:r>
      <w:r>
        <w:t>messages</w:t>
      </w:r>
      <w:r>
        <w:rPr>
          <w:spacing w:val="-13"/>
        </w:rPr>
        <w:t xml:space="preserve"> </w:t>
      </w:r>
      <w:r>
        <w:t>must</w:t>
      </w:r>
      <w:r>
        <w:rPr>
          <w:spacing w:val="-15"/>
        </w:rPr>
        <w:t xml:space="preserve"> </w:t>
      </w:r>
      <w:r>
        <w:t>to</w:t>
      </w:r>
      <w:r>
        <w:rPr>
          <w:spacing w:val="-16"/>
        </w:rPr>
        <w:t xml:space="preserve"> </w:t>
      </w:r>
      <w:r>
        <w:t>be</w:t>
      </w:r>
      <w:r>
        <w:rPr>
          <w:spacing w:val="-17"/>
        </w:rPr>
        <w:t xml:space="preserve"> </w:t>
      </w:r>
      <w:r>
        <w:t>correlated</w:t>
      </w:r>
      <w:r>
        <w:rPr>
          <w:spacing w:val="-16"/>
        </w:rPr>
        <w:t xml:space="preserve"> </w:t>
      </w:r>
      <w:r>
        <w:t>centrally</w:t>
      </w:r>
      <w:r>
        <w:rPr>
          <w:spacing w:val="-21"/>
        </w:rPr>
        <w:t xml:space="preserve"> </w:t>
      </w:r>
      <w:r>
        <w:t>before they are dispatched to the target systems. Changes in workflow may result in changes in the delivery order of the messages from one system to another. Test cases should be aimed at testing</w:t>
      </w:r>
      <w:r>
        <w:rPr>
          <w:spacing w:val="-14"/>
        </w:rPr>
        <w:t xml:space="preserve"> </w:t>
      </w:r>
      <w:r>
        <w:t>this</w:t>
      </w:r>
      <w:r>
        <w:rPr>
          <w:spacing w:val="-9"/>
        </w:rPr>
        <w:t xml:space="preserve"> </w:t>
      </w:r>
      <w:r>
        <w:t>scenario</w:t>
      </w:r>
      <w:r>
        <w:rPr>
          <w:spacing w:val="-10"/>
        </w:rPr>
        <w:t xml:space="preserve"> </w:t>
      </w:r>
      <w:r>
        <w:t>to</w:t>
      </w:r>
      <w:r>
        <w:rPr>
          <w:spacing w:val="-10"/>
        </w:rPr>
        <w:t xml:space="preserve"> </w:t>
      </w:r>
      <w:r>
        <w:t>measure</w:t>
      </w:r>
      <w:r>
        <w:rPr>
          <w:spacing w:val="-11"/>
        </w:rPr>
        <w:t xml:space="preserve"> </w:t>
      </w:r>
      <w:r>
        <w:t>how</w:t>
      </w:r>
      <w:r>
        <w:rPr>
          <w:spacing w:val="-10"/>
        </w:rPr>
        <w:t xml:space="preserve"> </w:t>
      </w:r>
      <w:r>
        <w:t>quickly</w:t>
      </w:r>
      <w:r>
        <w:rPr>
          <w:spacing w:val="-14"/>
        </w:rPr>
        <w:t xml:space="preserve"> </w:t>
      </w:r>
      <w:r>
        <w:t>a</w:t>
      </w:r>
      <w:r>
        <w:rPr>
          <w:spacing w:val="-11"/>
        </w:rPr>
        <w:t xml:space="preserve"> </w:t>
      </w:r>
      <w:r>
        <w:t>workflow</w:t>
      </w:r>
      <w:r>
        <w:rPr>
          <w:spacing w:val="-10"/>
        </w:rPr>
        <w:t xml:space="preserve"> </w:t>
      </w:r>
      <w:r>
        <w:t>can</w:t>
      </w:r>
      <w:r>
        <w:rPr>
          <w:spacing w:val="-10"/>
        </w:rPr>
        <w:t xml:space="preserve"> </w:t>
      </w:r>
      <w:r>
        <w:t>be</w:t>
      </w:r>
      <w:r>
        <w:rPr>
          <w:spacing w:val="-11"/>
        </w:rPr>
        <w:t xml:space="preserve"> </w:t>
      </w:r>
      <w:r>
        <w:t>changed.</w:t>
      </w:r>
      <w:r>
        <w:rPr>
          <w:spacing w:val="-10"/>
        </w:rPr>
        <w:t xml:space="preserve"> </w:t>
      </w:r>
      <w:r>
        <w:t>The</w:t>
      </w:r>
      <w:r>
        <w:rPr>
          <w:spacing w:val="-11"/>
        </w:rPr>
        <w:t xml:space="preserve"> </w:t>
      </w:r>
      <w:r>
        <w:t>results</w:t>
      </w:r>
      <w:r>
        <w:rPr>
          <w:spacing w:val="-9"/>
        </w:rPr>
        <w:t xml:space="preserve"> </w:t>
      </w:r>
      <w:r>
        <w:t>are</w:t>
      </w:r>
      <w:r>
        <w:rPr>
          <w:spacing w:val="-11"/>
        </w:rPr>
        <w:t xml:space="preserve"> </w:t>
      </w:r>
      <w:r>
        <w:t>in</w:t>
      </w:r>
      <w:r>
        <w:rPr>
          <w:spacing w:val="-10"/>
        </w:rPr>
        <w:t xml:space="preserve"> </w:t>
      </w:r>
      <w:r>
        <w:t>fact a reflection on the extent of agility built in to the enterprise’s</w:t>
      </w:r>
      <w:r>
        <w:rPr>
          <w:spacing w:val="-11"/>
        </w:rPr>
        <w:t xml:space="preserve"> </w:t>
      </w:r>
      <w:r>
        <w:t>SOA.</w:t>
      </w:r>
    </w:p>
    <w:p w:rsidR="005C59EE" w:rsidRDefault="005C59EE">
      <w:pPr>
        <w:pStyle w:val="BodyText"/>
        <w:spacing w:before="10"/>
        <w:rPr>
          <w:sz w:val="37"/>
        </w:rPr>
      </w:pPr>
    </w:p>
    <w:p w:rsidR="005C59EE" w:rsidRDefault="00E531BC">
      <w:pPr>
        <w:pStyle w:val="BodyText"/>
        <w:spacing w:line="360" w:lineRule="auto"/>
        <w:ind w:left="1075" w:right="1431" w:hanging="10"/>
        <w:jc w:val="both"/>
      </w:pPr>
      <w:r>
        <w:t>Testing</w:t>
      </w:r>
      <w:r>
        <w:rPr>
          <w:spacing w:val="-16"/>
        </w:rPr>
        <w:t xml:space="preserve"> </w:t>
      </w:r>
      <w:r>
        <w:t>the</w:t>
      </w:r>
      <w:r>
        <w:rPr>
          <w:spacing w:val="-12"/>
        </w:rPr>
        <w:t xml:space="preserve"> </w:t>
      </w:r>
      <w:r>
        <w:t>above</w:t>
      </w:r>
      <w:r>
        <w:rPr>
          <w:spacing w:val="-12"/>
        </w:rPr>
        <w:t xml:space="preserve"> </w:t>
      </w:r>
      <w:r>
        <w:t>scenarios</w:t>
      </w:r>
      <w:r>
        <w:rPr>
          <w:spacing w:val="-11"/>
        </w:rPr>
        <w:t xml:space="preserve"> </w:t>
      </w:r>
      <w:r>
        <w:t>requires</w:t>
      </w:r>
      <w:r>
        <w:rPr>
          <w:spacing w:val="-11"/>
        </w:rPr>
        <w:t xml:space="preserve"> </w:t>
      </w:r>
      <w:r>
        <w:t>thorough</w:t>
      </w:r>
      <w:r>
        <w:rPr>
          <w:spacing w:val="-11"/>
        </w:rPr>
        <w:t xml:space="preserve"> </w:t>
      </w:r>
      <w:r>
        <w:t>involvement</w:t>
      </w:r>
      <w:r>
        <w:rPr>
          <w:spacing w:val="-11"/>
        </w:rPr>
        <w:t xml:space="preserve"> </w:t>
      </w:r>
      <w:r>
        <w:t>of</w:t>
      </w:r>
      <w:r>
        <w:rPr>
          <w:spacing w:val="-12"/>
        </w:rPr>
        <w:t xml:space="preserve"> </w:t>
      </w:r>
      <w:r>
        <w:t>the</w:t>
      </w:r>
      <w:r>
        <w:rPr>
          <w:spacing w:val="-12"/>
        </w:rPr>
        <w:t xml:space="preserve"> </w:t>
      </w:r>
      <w:r>
        <w:t>development</w:t>
      </w:r>
      <w:r>
        <w:rPr>
          <w:spacing w:val="-11"/>
        </w:rPr>
        <w:t xml:space="preserve"> </w:t>
      </w:r>
      <w:r>
        <w:t>team</w:t>
      </w:r>
      <w:r>
        <w:rPr>
          <w:spacing w:val="-13"/>
        </w:rPr>
        <w:t xml:space="preserve"> </w:t>
      </w:r>
      <w:r>
        <w:t>during</w:t>
      </w:r>
      <w:r>
        <w:rPr>
          <w:spacing w:val="-13"/>
        </w:rPr>
        <w:t xml:space="preserve"> </w:t>
      </w:r>
      <w:r>
        <w:t>the Testing</w:t>
      </w:r>
      <w:r>
        <w:rPr>
          <w:spacing w:val="-6"/>
        </w:rPr>
        <w:t xml:space="preserve"> </w:t>
      </w:r>
      <w:r>
        <w:t>process.</w:t>
      </w:r>
    </w:p>
    <w:p w:rsidR="005C59EE" w:rsidRDefault="005C59EE">
      <w:pPr>
        <w:spacing w:line="360" w:lineRule="auto"/>
        <w:jc w:val="both"/>
        <w:sectPr w:rsidR="005C59EE">
          <w:pgSz w:w="11900" w:h="16840"/>
          <w:pgMar w:top="160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6"/>
        <w:spacing w:before="79"/>
        <w:ind w:left="1065"/>
        <w:jc w:val="both"/>
      </w:pPr>
      <w:r>
        <w:lastRenderedPageBreak/>
        <w:t>Security Testing</w:t>
      </w:r>
    </w:p>
    <w:p w:rsidR="005C59EE" w:rsidRDefault="00E531BC">
      <w:pPr>
        <w:pStyle w:val="BodyText"/>
        <w:spacing w:before="132" w:line="360" w:lineRule="auto"/>
        <w:ind w:left="1075" w:right="1433" w:hanging="10"/>
        <w:jc w:val="both"/>
      </w:pPr>
      <w:r>
        <w:t>Typically,</w:t>
      </w:r>
      <w:r>
        <w:rPr>
          <w:spacing w:val="-11"/>
        </w:rPr>
        <w:t xml:space="preserve"> </w:t>
      </w:r>
      <w:r>
        <w:t>major</w:t>
      </w:r>
      <w:r>
        <w:rPr>
          <w:spacing w:val="-11"/>
        </w:rPr>
        <w:t xml:space="preserve"> </w:t>
      </w:r>
      <w:r>
        <w:t>SOA</w:t>
      </w:r>
      <w:r>
        <w:rPr>
          <w:spacing w:val="-13"/>
        </w:rPr>
        <w:t xml:space="preserve"> </w:t>
      </w:r>
      <w:r>
        <w:t>initiatives</w:t>
      </w:r>
      <w:r>
        <w:rPr>
          <w:spacing w:val="-13"/>
        </w:rPr>
        <w:t xml:space="preserve"> </w:t>
      </w:r>
      <w:r>
        <w:t>involve</w:t>
      </w:r>
      <w:r>
        <w:rPr>
          <w:spacing w:val="-14"/>
        </w:rPr>
        <w:t xml:space="preserve"> </w:t>
      </w:r>
      <w:r>
        <w:t>exposing</w:t>
      </w:r>
      <w:r>
        <w:rPr>
          <w:spacing w:val="-15"/>
        </w:rPr>
        <w:t xml:space="preserve"> </w:t>
      </w:r>
      <w:r>
        <w:t>services</w:t>
      </w:r>
      <w:r>
        <w:rPr>
          <w:spacing w:val="-13"/>
        </w:rPr>
        <w:t xml:space="preserve"> </w:t>
      </w:r>
      <w:r>
        <w:t>to</w:t>
      </w:r>
      <w:r>
        <w:rPr>
          <w:spacing w:val="-13"/>
        </w:rPr>
        <w:t xml:space="preserve"> </w:t>
      </w:r>
      <w:r>
        <w:t>and</w:t>
      </w:r>
      <w:r>
        <w:rPr>
          <w:spacing w:val="-13"/>
        </w:rPr>
        <w:t xml:space="preserve"> </w:t>
      </w:r>
      <w:r>
        <w:t>consuming</w:t>
      </w:r>
      <w:r>
        <w:rPr>
          <w:spacing w:val="-15"/>
        </w:rPr>
        <w:t xml:space="preserve"> </w:t>
      </w:r>
      <w:r>
        <w:t>services</w:t>
      </w:r>
      <w:r>
        <w:rPr>
          <w:spacing w:val="-13"/>
        </w:rPr>
        <w:t xml:space="preserve"> </w:t>
      </w:r>
      <w:r>
        <w:t>from</w:t>
      </w:r>
      <w:r>
        <w:rPr>
          <w:spacing w:val="-15"/>
        </w:rPr>
        <w:t xml:space="preserve"> </w:t>
      </w:r>
      <w:r>
        <w:t>the outside world. This fact opens up a host of vulnerabilities, such as DOS (denial-of-service) attacks, penetration, high volumes of spam data, etc. Typical security policies have to be enforced</w:t>
      </w:r>
      <w:r>
        <w:rPr>
          <w:spacing w:val="-10"/>
        </w:rPr>
        <w:t xml:space="preserve"> </w:t>
      </w:r>
      <w:r>
        <w:t>at</w:t>
      </w:r>
      <w:r>
        <w:rPr>
          <w:spacing w:val="-9"/>
        </w:rPr>
        <w:t xml:space="preserve"> </w:t>
      </w:r>
      <w:r>
        <w:t>the</w:t>
      </w:r>
      <w:r>
        <w:rPr>
          <w:spacing w:val="-11"/>
        </w:rPr>
        <w:t xml:space="preserve"> </w:t>
      </w:r>
      <w:r>
        <w:t>network</w:t>
      </w:r>
      <w:r>
        <w:rPr>
          <w:spacing w:val="-12"/>
        </w:rPr>
        <w:t xml:space="preserve"> </w:t>
      </w:r>
      <w:r>
        <w:t>level,</w:t>
      </w:r>
      <w:r>
        <w:rPr>
          <w:spacing w:val="-10"/>
        </w:rPr>
        <w:t xml:space="preserve"> </w:t>
      </w:r>
      <w:r>
        <w:t>middleware</w:t>
      </w:r>
      <w:r>
        <w:rPr>
          <w:spacing w:val="-11"/>
        </w:rPr>
        <w:t xml:space="preserve"> </w:t>
      </w:r>
      <w:r>
        <w:t>level</w:t>
      </w:r>
      <w:r>
        <w:rPr>
          <w:spacing w:val="-9"/>
        </w:rPr>
        <w:t xml:space="preserve"> </w:t>
      </w:r>
      <w:r>
        <w:t>and</w:t>
      </w:r>
      <w:r>
        <w:rPr>
          <w:spacing w:val="-9"/>
        </w:rPr>
        <w:t xml:space="preserve"> </w:t>
      </w:r>
      <w:r>
        <w:t>at</w:t>
      </w:r>
      <w:r>
        <w:rPr>
          <w:spacing w:val="-9"/>
        </w:rPr>
        <w:t xml:space="preserve"> </w:t>
      </w:r>
      <w:r>
        <w:t>the</w:t>
      </w:r>
      <w:r>
        <w:rPr>
          <w:spacing w:val="-11"/>
        </w:rPr>
        <w:t xml:space="preserve"> </w:t>
      </w:r>
      <w:r>
        <w:t>end-point</w:t>
      </w:r>
      <w:r>
        <w:rPr>
          <w:spacing w:val="-9"/>
        </w:rPr>
        <w:t xml:space="preserve"> </w:t>
      </w:r>
      <w:r>
        <w:t>level</w:t>
      </w:r>
      <w:r>
        <w:rPr>
          <w:spacing w:val="-9"/>
        </w:rPr>
        <w:t xml:space="preserve"> </w:t>
      </w:r>
      <w:r>
        <w:t>to</w:t>
      </w:r>
      <w:r>
        <w:rPr>
          <w:spacing w:val="-10"/>
        </w:rPr>
        <w:t xml:space="preserve"> </w:t>
      </w:r>
      <w:r>
        <w:t>create</w:t>
      </w:r>
      <w:r>
        <w:rPr>
          <w:spacing w:val="-11"/>
        </w:rPr>
        <w:t xml:space="preserve"> </w:t>
      </w:r>
      <w:r>
        <w:t>bullet</w:t>
      </w:r>
      <w:r>
        <w:rPr>
          <w:spacing w:val="-9"/>
        </w:rPr>
        <w:t xml:space="preserve"> </w:t>
      </w:r>
      <w:r>
        <w:t>proof SOA.</w:t>
      </w:r>
      <w:r>
        <w:rPr>
          <w:spacing w:val="-7"/>
        </w:rPr>
        <w:t xml:space="preserve"> </w:t>
      </w:r>
      <w:r>
        <w:t>Specific</w:t>
      </w:r>
      <w:r>
        <w:rPr>
          <w:spacing w:val="-11"/>
        </w:rPr>
        <w:t xml:space="preserve"> </w:t>
      </w:r>
      <w:r>
        <w:t>test</w:t>
      </w:r>
      <w:r>
        <w:rPr>
          <w:spacing w:val="-9"/>
        </w:rPr>
        <w:t xml:space="preserve"> </w:t>
      </w:r>
      <w:r>
        <w:t>cases</w:t>
      </w:r>
      <w:r>
        <w:rPr>
          <w:spacing w:val="-7"/>
        </w:rPr>
        <w:t xml:space="preserve"> </w:t>
      </w:r>
      <w:r>
        <w:t>aimed</w:t>
      </w:r>
      <w:r>
        <w:rPr>
          <w:spacing w:val="-7"/>
        </w:rPr>
        <w:t xml:space="preserve"> </w:t>
      </w:r>
      <w:r>
        <w:t>at</w:t>
      </w:r>
      <w:r>
        <w:rPr>
          <w:spacing w:val="-9"/>
        </w:rPr>
        <w:t xml:space="preserve"> </w:t>
      </w:r>
      <w:r>
        <w:t>targeting</w:t>
      </w:r>
      <w:r>
        <w:rPr>
          <w:spacing w:val="-12"/>
        </w:rPr>
        <w:t xml:space="preserve"> </w:t>
      </w:r>
      <w:r>
        <w:t>these</w:t>
      </w:r>
      <w:r>
        <w:rPr>
          <w:spacing w:val="-11"/>
        </w:rPr>
        <w:t xml:space="preserve"> </w:t>
      </w:r>
      <w:r>
        <w:t>policies</w:t>
      </w:r>
      <w:r>
        <w:rPr>
          <w:spacing w:val="-9"/>
        </w:rPr>
        <w:t xml:space="preserve"> </w:t>
      </w:r>
      <w:r>
        <w:t>need</w:t>
      </w:r>
      <w:r>
        <w:rPr>
          <w:spacing w:val="-10"/>
        </w:rPr>
        <w:t xml:space="preserve"> </w:t>
      </w:r>
      <w:r>
        <w:t>to</w:t>
      </w:r>
      <w:r>
        <w:rPr>
          <w:spacing w:val="-10"/>
        </w:rPr>
        <w:t xml:space="preserve"> </w:t>
      </w:r>
      <w:r>
        <w:t>be</w:t>
      </w:r>
      <w:r>
        <w:rPr>
          <w:spacing w:val="-11"/>
        </w:rPr>
        <w:t xml:space="preserve"> </w:t>
      </w:r>
      <w:r>
        <w:t>designed</w:t>
      </w:r>
      <w:r>
        <w:rPr>
          <w:spacing w:val="-10"/>
        </w:rPr>
        <w:t xml:space="preserve"> </w:t>
      </w:r>
      <w:r>
        <w:t>to</w:t>
      </w:r>
      <w:r>
        <w:rPr>
          <w:spacing w:val="-10"/>
        </w:rPr>
        <w:t xml:space="preserve"> </w:t>
      </w:r>
      <w:r>
        <w:t>fully</w:t>
      </w:r>
      <w:r>
        <w:rPr>
          <w:spacing w:val="-17"/>
        </w:rPr>
        <w:t xml:space="preserve"> </w:t>
      </w:r>
      <w:r>
        <w:t>test</w:t>
      </w:r>
      <w:r>
        <w:rPr>
          <w:spacing w:val="-7"/>
        </w:rPr>
        <w:t xml:space="preserve"> </w:t>
      </w:r>
      <w:r>
        <w:t>SOA security.</w:t>
      </w:r>
    </w:p>
    <w:p w:rsidR="005C59EE" w:rsidRDefault="005C59EE">
      <w:pPr>
        <w:pStyle w:val="BodyText"/>
        <w:spacing w:before="3"/>
        <w:rPr>
          <w:sz w:val="38"/>
        </w:rPr>
      </w:pPr>
    </w:p>
    <w:p w:rsidR="005C59EE" w:rsidRDefault="00E531BC">
      <w:pPr>
        <w:pStyle w:val="Heading6"/>
        <w:spacing w:before="1"/>
        <w:ind w:left="1065"/>
        <w:jc w:val="both"/>
      </w:pPr>
      <w:r>
        <w:t>Service Design Testing</w:t>
      </w:r>
    </w:p>
    <w:p w:rsidR="005C59EE" w:rsidRDefault="00E531BC">
      <w:pPr>
        <w:pStyle w:val="BodyText"/>
        <w:spacing w:before="132" w:line="360" w:lineRule="auto"/>
        <w:ind w:left="1075" w:right="1431" w:hanging="10"/>
        <w:jc w:val="both"/>
      </w:pPr>
      <w:r>
        <w:rPr>
          <w:b/>
        </w:rPr>
        <w:t>Reuse</w:t>
      </w:r>
      <w:r>
        <w:rPr>
          <w:b/>
          <w:spacing w:val="-8"/>
        </w:rPr>
        <w:t xml:space="preserve"> </w:t>
      </w:r>
      <w:r>
        <w:rPr>
          <w:b/>
        </w:rPr>
        <w:t>Testing:</w:t>
      </w:r>
      <w:r>
        <w:rPr>
          <w:b/>
          <w:spacing w:val="-10"/>
        </w:rPr>
        <w:t xml:space="preserve"> </w:t>
      </w:r>
      <w:r>
        <w:t>Knowledge</w:t>
      </w:r>
      <w:r>
        <w:rPr>
          <w:spacing w:val="-6"/>
        </w:rPr>
        <w:t xml:space="preserve"> </w:t>
      </w:r>
      <w:r>
        <w:t>of</w:t>
      </w:r>
      <w:r>
        <w:rPr>
          <w:spacing w:val="-8"/>
        </w:rPr>
        <w:t xml:space="preserve"> </w:t>
      </w:r>
      <w:r>
        <w:t>design</w:t>
      </w:r>
      <w:r>
        <w:rPr>
          <w:spacing w:val="-5"/>
        </w:rPr>
        <w:t xml:space="preserve"> </w:t>
      </w:r>
      <w:r>
        <w:t>decisions</w:t>
      </w:r>
      <w:r>
        <w:rPr>
          <w:spacing w:val="-5"/>
        </w:rPr>
        <w:t xml:space="preserve"> </w:t>
      </w:r>
      <w:r>
        <w:t>made</w:t>
      </w:r>
      <w:r>
        <w:rPr>
          <w:spacing w:val="-8"/>
        </w:rPr>
        <w:t xml:space="preserve"> </w:t>
      </w:r>
      <w:r>
        <w:t>and</w:t>
      </w:r>
      <w:r>
        <w:rPr>
          <w:spacing w:val="-5"/>
        </w:rPr>
        <w:t xml:space="preserve"> </w:t>
      </w:r>
      <w:r>
        <w:t>the</w:t>
      </w:r>
      <w:r>
        <w:rPr>
          <w:spacing w:val="-8"/>
        </w:rPr>
        <w:t xml:space="preserve"> </w:t>
      </w:r>
      <w:r>
        <w:t>utilization</w:t>
      </w:r>
      <w:r>
        <w:rPr>
          <w:spacing w:val="-7"/>
        </w:rPr>
        <w:t xml:space="preserve"> </w:t>
      </w:r>
      <w:r>
        <w:t>of</w:t>
      </w:r>
      <w:r>
        <w:rPr>
          <w:spacing w:val="-6"/>
        </w:rPr>
        <w:t xml:space="preserve"> </w:t>
      </w:r>
      <w:r>
        <w:t>data</w:t>
      </w:r>
      <w:r>
        <w:rPr>
          <w:spacing w:val="-8"/>
        </w:rPr>
        <w:t xml:space="preserve"> </w:t>
      </w:r>
      <w:r>
        <w:t>entities</w:t>
      </w:r>
      <w:r>
        <w:rPr>
          <w:spacing w:val="-7"/>
        </w:rPr>
        <w:t xml:space="preserve"> </w:t>
      </w:r>
      <w:r>
        <w:t>within various</w:t>
      </w:r>
      <w:r>
        <w:rPr>
          <w:spacing w:val="-16"/>
        </w:rPr>
        <w:t xml:space="preserve"> </w:t>
      </w:r>
      <w:r>
        <w:t>business</w:t>
      </w:r>
      <w:r>
        <w:rPr>
          <w:spacing w:val="-16"/>
        </w:rPr>
        <w:t xml:space="preserve"> </w:t>
      </w:r>
      <w:r>
        <w:t>processes</w:t>
      </w:r>
      <w:r>
        <w:rPr>
          <w:spacing w:val="-16"/>
        </w:rPr>
        <w:t xml:space="preserve"> </w:t>
      </w:r>
      <w:r>
        <w:t>would</w:t>
      </w:r>
      <w:r>
        <w:rPr>
          <w:spacing w:val="-16"/>
        </w:rPr>
        <w:t xml:space="preserve"> </w:t>
      </w:r>
      <w:r>
        <w:t>be</w:t>
      </w:r>
      <w:r>
        <w:rPr>
          <w:spacing w:val="-17"/>
        </w:rPr>
        <w:t xml:space="preserve"> </w:t>
      </w:r>
      <w:r>
        <w:t>validated</w:t>
      </w:r>
      <w:r>
        <w:rPr>
          <w:spacing w:val="-16"/>
        </w:rPr>
        <w:t xml:space="preserve"> </w:t>
      </w:r>
      <w:r>
        <w:t>by</w:t>
      </w:r>
      <w:r>
        <w:rPr>
          <w:spacing w:val="-21"/>
        </w:rPr>
        <w:t xml:space="preserve"> </w:t>
      </w:r>
      <w:r>
        <w:t>the</w:t>
      </w:r>
      <w:r>
        <w:rPr>
          <w:spacing w:val="-17"/>
        </w:rPr>
        <w:t xml:space="preserve"> </w:t>
      </w:r>
      <w:r>
        <w:t>domain</w:t>
      </w:r>
      <w:r>
        <w:rPr>
          <w:spacing w:val="-16"/>
        </w:rPr>
        <w:t xml:space="preserve"> </w:t>
      </w:r>
      <w:r>
        <w:t>knowledge</w:t>
      </w:r>
      <w:r>
        <w:rPr>
          <w:spacing w:val="-17"/>
        </w:rPr>
        <w:t xml:space="preserve"> </w:t>
      </w:r>
      <w:r>
        <w:t>of</w:t>
      </w:r>
      <w:r>
        <w:rPr>
          <w:spacing w:val="-17"/>
        </w:rPr>
        <w:t xml:space="preserve"> </w:t>
      </w:r>
      <w:r>
        <w:t>the</w:t>
      </w:r>
      <w:r>
        <w:rPr>
          <w:spacing w:val="-17"/>
        </w:rPr>
        <w:t xml:space="preserve"> </w:t>
      </w:r>
      <w:r>
        <w:t>business</w:t>
      </w:r>
      <w:r>
        <w:rPr>
          <w:spacing w:val="-16"/>
        </w:rPr>
        <w:t xml:space="preserve"> </w:t>
      </w:r>
      <w:r>
        <w:t>analyst to make certain that the interface or contract would work in all possible business scenarios, thus ensuring consumability and ability to</w:t>
      </w:r>
      <w:r>
        <w:rPr>
          <w:spacing w:val="-14"/>
        </w:rPr>
        <w:t xml:space="preserve"> </w:t>
      </w:r>
      <w:r>
        <w:t>compose.</w:t>
      </w:r>
    </w:p>
    <w:p w:rsidR="005C59EE" w:rsidRDefault="005C59EE">
      <w:pPr>
        <w:pStyle w:val="BodyText"/>
        <w:spacing w:before="10"/>
        <w:rPr>
          <w:sz w:val="37"/>
        </w:rPr>
      </w:pPr>
    </w:p>
    <w:p w:rsidR="005C59EE" w:rsidRDefault="00E531BC">
      <w:pPr>
        <w:pStyle w:val="BodyText"/>
        <w:spacing w:line="360" w:lineRule="auto"/>
        <w:ind w:left="1075" w:right="1429" w:hanging="10"/>
        <w:jc w:val="both"/>
      </w:pPr>
      <w:r>
        <w:rPr>
          <w:b/>
        </w:rPr>
        <w:t>Interoperability Testing</w:t>
      </w:r>
      <w:r>
        <w:t>: Since enterprise SOA development involves different technology platforms and development tools at the enterprise level, it is quite possible that developers use many different tools to generate the contracts (WSDL) and modify them in the process. Also, different runtime SOAP engines would interpret contracts differently, based on their implementations. Hence it is essential to make sure that all (web) services deployed are compliant</w:t>
      </w:r>
      <w:r>
        <w:rPr>
          <w:spacing w:val="-5"/>
        </w:rPr>
        <w:t xml:space="preserve"> </w:t>
      </w:r>
      <w:r>
        <w:t>with</w:t>
      </w:r>
      <w:r>
        <w:rPr>
          <w:spacing w:val="-3"/>
        </w:rPr>
        <w:t xml:space="preserve"> </w:t>
      </w:r>
      <w:r>
        <w:t>WS-I</w:t>
      </w:r>
      <w:r>
        <w:rPr>
          <w:spacing w:val="-9"/>
        </w:rPr>
        <w:t xml:space="preserve"> </w:t>
      </w:r>
      <w:r>
        <w:t>basic</w:t>
      </w:r>
      <w:r>
        <w:rPr>
          <w:spacing w:val="-7"/>
        </w:rPr>
        <w:t xml:space="preserve"> </w:t>
      </w:r>
      <w:r>
        <w:t>profile.</w:t>
      </w:r>
      <w:r>
        <w:rPr>
          <w:spacing w:val="-6"/>
        </w:rPr>
        <w:t xml:space="preserve"> </w:t>
      </w:r>
      <w:r>
        <w:t>Tools</w:t>
      </w:r>
      <w:r>
        <w:rPr>
          <w:spacing w:val="-6"/>
        </w:rPr>
        <w:t xml:space="preserve"> </w:t>
      </w:r>
      <w:r>
        <w:t>such</w:t>
      </w:r>
      <w:r>
        <w:rPr>
          <w:spacing w:val="-6"/>
        </w:rPr>
        <w:t xml:space="preserve"> </w:t>
      </w:r>
      <w:r>
        <w:t>as</w:t>
      </w:r>
      <w:r>
        <w:rPr>
          <w:spacing w:val="-6"/>
        </w:rPr>
        <w:t xml:space="preserve"> </w:t>
      </w:r>
      <w:r>
        <w:t>SOAPScope,</w:t>
      </w:r>
      <w:r>
        <w:rPr>
          <w:spacing w:val="-6"/>
        </w:rPr>
        <w:t xml:space="preserve"> </w:t>
      </w:r>
      <w:r>
        <w:t>SOAPTest</w:t>
      </w:r>
      <w:r>
        <w:rPr>
          <w:spacing w:val="-5"/>
        </w:rPr>
        <w:t xml:space="preserve"> </w:t>
      </w:r>
      <w:r>
        <w:t>and</w:t>
      </w:r>
      <w:r>
        <w:rPr>
          <w:spacing w:val="-6"/>
        </w:rPr>
        <w:t xml:space="preserve"> </w:t>
      </w:r>
      <w:r>
        <w:t>tools</w:t>
      </w:r>
      <w:r>
        <w:rPr>
          <w:spacing w:val="-6"/>
        </w:rPr>
        <w:t xml:space="preserve"> </w:t>
      </w:r>
      <w:r>
        <w:t>from</w:t>
      </w:r>
      <w:r>
        <w:rPr>
          <w:spacing w:val="-3"/>
        </w:rPr>
        <w:t xml:space="preserve"> </w:t>
      </w:r>
      <w:r>
        <w:t>WS- I org etc. Provide the necessary support in this testing</w:t>
      </w:r>
      <w:r>
        <w:rPr>
          <w:spacing w:val="-18"/>
        </w:rPr>
        <w:t xml:space="preserve"> </w:t>
      </w:r>
      <w:r>
        <w:t>process.</w:t>
      </w:r>
    </w:p>
    <w:p w:rsidR="005C59EE" w:rsidRDefault="005C59EE">
      <w:pPr>
        <w:pStyle w:val="BodyText"/>
        <w:spacing w:before="10"/>
        <w:rPr>
          <w:sz w:val="37"/>
        </w:rPr>
      </w:pPr>
    </w:p>
    <w:p w:rsidR="005C59EE" w:rsidRDefault="00E531BC">
      <w:pPr>
        <w:pStyle w:val="BodyText"/>
        <w:spacing w:line="360" w:lineRule="auto"/>
        <w:ind w:left="1075" w:right="1432" w:hanging="10"/>
        <w:jc w:val="both"/>
      </w:pPr>
      <w:r>
        <w:rPr>
          <w:b/>
        </w:rPr>
        <w:t xml:space="preserve">Service – Application Integration Testing: </w:t>
      </w:r>
      <w:r>
        <w:t>In a big SOA program, it is quite common that different</w:t>
      </w:r>
      <w:r>
        <w:rPr>
          <w:spacing w:val="-9"/>
        </w:rPr>
        <w:t xml:space="preserve"> </w:t>
      </w:r>
      <w:r>
        <w:t>services</w:t>
      </w:r>
      <w:r>
        <w:rPr>
          <w:spacing w:val="-7"/>
        </w:rPr>
        <w:t xml:space="preserve"> </w:t>
      </w:r>
      <w:r>
        <w:t>and</w:t>
      </w:r>
      <w:r>
        <w:rPr>
          <w:spacing w:val="-10"/>
        </w:rPr>
        <w:t xml:space="preserve"> </w:t>
      </w:r>
      <w:r>
        <w:t>applications</w:t>
      </w:r>
      <w:r>
        <w:rPr>
          <w:spacing w:val="-9"/>
        </w:rPr>
        <w:t xml:space="preserve"> </w:t>
      </w:r>
      <w:r>
        <w:t>are</w:t>
      </w:r>
      <w:r>
        <w:rPr>
          <w:spacing w:val="-11"/>
        </w:rPr>
        <w:t xml:space="preserve"> </w:t>
      </w:r>
      <w:r>
        <w:t>developed</w:t>
      </w:r>
      <w:r>
        <w:rPr>
          <w:spacing w:val="-10"/>
        </w:rPr>
        <w:t xml:space="preserve"> </w:t>
      </w:r>
      <w:r>
        <w:t>independently</w:t>
      </w:r>
      <w:r>
        <w:rPr>
          <w:spacing w:val="-14"/>
        </w:rPr>
        <w:t xml:space="preserve"> </w:t>
      </w:r>
      <w:r>
        <w:t>in</w:t>
      </w:r>
      <w:r>
        <w:rPr>
          <w:spacing w:val="-10"/>
        </w:rPr>
        <w:t xml:space="preserve"> </w:t>
      </w:r>
      <w:r>
        <w:t>parallel</w:t>
      </w:r>
      <w:r>
        <w:rPr>
          <w:spacing w:val="-9"/>
        </w:rPr>
        <w:t xml:space="preserve"> </w:t>
      </w:r>
      <w:r>
        <w:t>by</w:t>
      </w:r>
      <w:r>
        <w:rPr>
          <w:spacing w:val="-12"/>
        </w:rPr>
        <w:t xml:space="preserve"> </w:t>
      </w:r>
      <w:r>
        <w:t>multiple</w:t>
      </w:r>
      <w:r>
        <w:rPr>
          <w:spacing w:val="-11"/>
        </w:rPr>
        <w:t xml:space="preserve"> </w:t>
      </w:r>
      <w:r>
        <w:t>vendors in</w:t>
      </w:r>
      <w:r>
        <w:rPr>
          <w:spacing w:val="-6"/>
        </w:rPr>
        <w:t xml:space="preserve"> </w:t>
      </w:r>
      <w:r>
        <w:t>different</w:t>
      </w:r>
      <w:r>
        <w:rPr>
          <w:spacing w:val="-3"/>
        </w:rPr>
        <w:t xml:space="preserve"> </w:t>
      </w:r>
      <w:r>
        <w:t>geographical</w:t>
      </w:r>
      <w:r>
        <w:rPr>
          <w:spacing w:val="-5"/>
        </w:rPr>
        <w:t xml:space="preserve"> </w:t>
      </w:r>
      <w:r>
        <w:t>locations.</w:t>
      </w:r>
      <w:r>
        <w:rPr>
          <w:spacing w:val="-6"/>
        </w:rPr>
        <w:t xml:space="preserve"> </w:t>
      </w:r>
      <w:r>
        <w:t>Defining</w:t>
      </w:r>
      <w:r>
        <w:rPr>
          <w:spacing w:val="-11"/>
        </w:rPr>
        <w:t xml:space="preserve"> </w:t>
      </w:r>
      <w:r>
        <w:t>the</w:t>
      </w:r>
      <w:r>
        <w:rPr>
          <w:spacing w:val="-7"/>
        </w:rPr>
        <w:t xml:space="preserve"> </w:t>
      </w:r>
      <w:r>
        <w:t>contracts</w:t>
      </w:r>
      <w:r>
        <w:rPr>
          <w:spacing w:val="-6"/>
        </w:rPr>
        <w:t xml:space="preserve"> </w:t>
      </w:r>
      <w:r>
        <w:t>or</w:t>
      </w:r>
      <w:r>
        <w:rPr>
          <w:spacing w:val="-7"/>
        </w:rPr>
        <w:t xml:space="preserve"> </w:t>
      </w:r>
      <w:r>
        <w:t>interfaces</w:t>
      </w:r>
      <w:r>
        <w:rPr>
          <w:spacing w:val="-6"/>
        </w:rPr>
        <w:t xml:space="preserve"> </w:t>
      </w:r>
      <w:r>
        <w:t>at</w:t>
      </w:r>
      <w:r>
        <w:rPr>
          <w:spacing w:val="-5"/>
        </w:rPr>
        <w:t xml:space="preserve"> </w:t>
      </w:r>
      <w:r>
        <w:t>the</w:t>
      </w:r>
      <w:r>
        <w:rPr>
          <w:spacing w:val="-7"/>
        </w:rPr>
        <w:t xml:space="preserve"> </w:t>
      </w:r>
      <w:r>
        <w:t>beginning</w:t>
      </w:r>
      <w:r>
        <w:rPr>
          <w:spacing w:val="-8"/>
        </w:rPr>
        <w:t xml:space="preserve"> </w:t>
      </w:r>
      <w:r>
        <w:t xml:space="preserve">would help the development effort to </w:t>
      </w:r>
      <w:r>
        <w:rPr>
          <w:spacing w:val="-3"/>
        </w:rPr>
        <w:t xml:space="preserve">go </w:t>
      </w:r>
      <w:r>
        <w:t>smoothly. But at the time of integration, it is useful to have an integrated test environment where services can be deployed, tested and integrated with Applications for overall</w:t>
      </w:r>
      <w:r>
        <w:rPr>
          <w:spacing w:val="-2"/>
        </w:rPr>
        <w:t xml:space="preserve"> </w:t>
      </w:r>
      <w:r>
        <w:t>testing.</w:t>
      </w:r>
    </w:p>
    <w:p w:rsidR="005C59EE" w:rsidRDefault="005C59EE">
      <w:pPr>
        <w:pStyle w:val="BodyText"/>
        <w:spacing w:before="10"/>
        <w:rPr>
          <w:sz w:val="37"/>
        </w:rPr>
      </w:pPr>
    </w:p>
    <w:p w:rsidR="005C59EE" w:rsidRDefault="00E531BC">
      <w:pPr>
        <w:pStyle w:val="BodyText"/>
        <w:spacing w:line="360" w:lineRule="auto"/>
        <w:ind w:left="1075" w:right="1432" w:hanging="10"/>
        <w:jc w:val="both"/>
      </w:pPr>
      <w:r>
        <w:rPr>
          <w:b/>
        </w:rPr>
        <w:t xml:space="preserve">Data Level Testing: </w:t>
      </w:r>
      <w:r>
        <w:t>For services, data must be tested for completeness, correlation across different consumers, separation of data for consumers, element level security as needed and ownership assessment by testing support services such as reporting and data archival mechanisms, etc.</w:t>
      </w:r>
    </w:p>
    <w:p w:rsidR="005C59EE" w:rsidRDefault="005C59EE">
      <w:pPr>
        <w:spacing w:line="360" w:lineRule="auto"/>
        <w:jc w:val="both"/>
        <w:sectPr w:rsidR="005C59EE">
          <w:pgSz w:w="11900" w:h="16840"/>
          <w:pgMar w:top="136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6"/>
        </w:numPr>
        <w:tabs>
          <w:tab w:val="left" w:pos="2203"/>
        </w:tabs>
        <w:spacing w:before="56"/>
        <w:ind w:hanging="402"/>
        <w:jc w:val="left"/>
      </w:pPr>
      <w:bookmarkStart w:id="12" w:name="_TOC_250004"/>
      <w:r>
        <w:lastRenderedPageBreak/>
        <w:t>Benefits of Testing</w:t>
      </w:r>
      <w:r>
        <w:rPr>
          <w:spacing w:val="-4"/>
        </w:rPr>
        <w:t xml:space="preserve"> </w:t>
      </w:r>
      <w:bookmarkEnd w:id="12"/>
      <w:r>
        <w:t>SOA</w:t>
      </w:r>
    </w:p>
    <w:p w:rsidR="005C59EE" w:rsidRDefault="005C59EE">
      <w:pPr>
        <w:pStyle w:val="BodyText"/>
        <w:rPr>
          <w:b/>
          <w:sz w:val="34"/>
        </w:rPr>
      </w:pPr>
    </w:p>
    <w:p w:rsidR="005C59EE" w:rsidRDefault="00E531BC">
      <w:pPr>
        <w:pStyle w:val="ListParagraph"/>
        <w:numPr>
          <w:ilvl w:val="0"/>
          <w:numId w:val="5"/>
        </w:numPr>
        <w:tabs>
          <w:tab w:val="left" w:pos="1800"/>
        </w:tabs>
        <w:spacing w:before="203"/>
        <w:rPr>
          <w:sz w:val="24"/>
        </w:rPr>
      </w:pPr>
      <w:r>
        <w:rPr>
          <w:sz w:val="24"/>
        </w:rPr>
        <w:t>Ensure the reliability, quality, security and interoperability of the Web</w:t>
      </w:r>
      <w:r>
        <w:rPr>
          <w:spacing w:val="-12"/>
          <w:sz w:val="24"/>
        </w:rPr>
        <w:t xml:space="preserve"> </w:t>
      </w:r>
      <w:r>
        <w:rPr>
          <w:sz w:val="24"/>
        </w:rPr>
        <w:t>service.</w:t>
      </w:r>
    </w:p>
    <w:p w:rsidR="005C59EE" w:rsidRDefault="00E531BC">
      <w:pPr>
        <w:pStyle w:val="ListParagraph"/>
        <w:numPr>
          <w:ilvl w:val="0"/>
          <w:numId w:val="5"/>
        </w:numPr>
        <w:tabs>
          <w:tab w:val="left" w:pos="1800"/>
        </w:tabs>
        <w:spacing w:before="155"/>
        <w:rPr>
          <w:sz w:val="24"/>
        </w:rPr>
      </w:pPr>
      <w:r>
        <w:rPr>
          <w:sz w:val="24"/>
        </w:rPr>
        <w:t>Penetration testing integrated with functional testing for complete</w:t>
      </w:r>
      <w:r>
        <w:rPr>
          <w:spacing w:val="-13"/>
          <w:sz w:val="24"/>
        </w:rPr>
        <w:t xml:space="preserve"> </w:t>
      </w:r>
      <w:r>
        <w:rPr>
          <w:sz w:val="24"/>
        </w:rPr>
        <w:t>coverage.</w:t>
      </w:r>
    </w:p>
    <w:p w:rsidR="005C59EE" w:rsidRDefault="00E531BC">
      <w:pPr>
        <w:pStyle w:val="ListParagraph"/>
        <w:numPr>
          <w:ilvl w:val="0"/>
          <w:numId w:val="5"/>
        </w:numPr>
        <w:tabs>
          <w:tab w:val="left" w:pos="1800"/>
        </w:tabs>
        <w:spacing w:before="153" w:line="360" w:lineRule="auto"/>
        <w:ind w:right="1789"/>
        <w:rPr>
          <w:sz w:val="24"/>
        </w:rPr>
      </w:pPr>
      <w:r>
        <w:rPr>
          <w:sz w:val="24"/>
        </w:rPr>
        <w:t>Uniform</w:t>
      </w:r>
      <w:r>
        <w:rPr>
          <w:spacing w:val="-3"/>
          <w:sz w:val="24"/>
        </w:rPr>
        <w:t xml:space="preserve"> </w:t>
      </w:r>
      <w:r>
        <w:rPr>
          <w:sz w:val="24"/>
        </w:rPr>
        <w:t>test</w:t>
      </w:r>
      <w:r>
        <w:rPr>
          <w:spacing w:val="-3"/>
          <w:sz w:val="24"/>
        </w:rPr>
        <w:t xml:space="preserve"> </w:t>
      </w:r>
      <w:r>
        <w:rPr>
          <w:sz w:val="24"/>
        </w:rPr>
        <w:t>suites</w:t>
      </w:r>
      <w:r>
        <w:rPr>
          <w:spacing w:val="-1"/>
          <w:sz w:val="24"/>
        </w:rPr>
        <w:t xml:space="preserve"> </w:t>
      </w:r>
      <w:r>
        <w:rPr>
          <w:sz w:val="24"/>
        </w:rPr>
        <w:t>can</w:t>
      </w:r>
      <w:r>
        <w:rPr>
          <w:spacing w:val="-4"/>
          <w:sz w:val="24"/>
        </w:rPr>
        <w:t xml:space="preserve"> </w:t>
      </w:r>
      <w:r>
        <w:rPr>
          <w:sz w:val="24"/>
        </w:rPr>
        <w:t>be</w:t>
      </w:r>
      <w:r>
        <w:rPr>
          <w:spacing w:val="-5"/>
          <w:sz w:val="24"/>
        </w:rPr>
        <w:t xml:space="preserve"> </w:t>
      </w:r>
      <w:r>
        <w:rPr>
          <w:sz w:val="24"/>
        </w:rPr>
        <w:t>rolled</w:t>
      </w:r>
      <w:r>
        <w:rPr>
          <w:spacing w:val="-4"/>
          <w:sz w:val="24"/>
        </w:rPr>
        <w:t xml:space="preserve"> </w:t>
      </w:r>
      <w:r>
        <w:rPr>
          <w:sz w:val="24"/>
        </w:rPr>
        <w:t>over</w:t>
      </w:r>
      <w:r>
        <w:rPr>
          <w:spacing w:val="-2"/>
          <w:sz w:val="24"/>
        </w:rPr>
        <w:t xml:space="preserve"> </w:t>
      </w:r>
      <w:r>
        <w:rPr>
          <w:sz w:val="24"/>
        </w:rPr>
        <w:t>from</w:t>
      </w:r>
      <w:r>
        <w:rPr>
          <w:spacing w:val="-6"/>
          <w:sz w:val="24"/>
        </w:rPr>
        <w:t xml:space="preserve"> </w:t>
      </w:r>
      <w:r>
        <w:rPr>
          <w:sz w:val="24"/>
        </w:rPr>
        <w:t>unit</w:t>
      </w:r>
      <w:r>
        <w:rPr>
          <w:spacing w:val="-3"/>
          <w:sz w:val="24"/>
        </w:rPr>
        <w:t xml:space="preserve"> </w:t>
      </w:r>
      <w:r>
        <w:rPr>
          <w:sz w:val="24"/>
        </w:rPr>
        <w:t>testing</w:t>
      </w:r>
      <w:r>
        <w:rPr>
          <w:spacing w:val="-6"/>
          <w:sz w:val="24"/>
        </w:rPr>
        <w:t xml:space="preserve"> </w:t>
      </w:r>
      <w:r>
        <w:rPr>
          <w:sz w:val="24"/>
        </w:rPr>
        <w:t>to</w:t>
      </w:r>
      <w:r>
        <w:rPr>
          <w:spacing w:val="-4"/>
          <w:sz w:val="24"/>
        </w:rPr>
        <w:t xml:space="preserve"> </w:t>
      </w:r>
      <w:r>
        <w:rPr>
          <w:sz w:val="24"/>
        </w:rPr>
        <w:t>functional</w:t>
      </w:r>
      <w:r>
        <w:rPr>
          <w:spacing w:val="-3"/>
          <w:sz w:val="24"/>
        </w:rPr>
        <w:t xml:space="preserve"> </w:t>
      </w:r>
      <w:r>
        <w:rPr>
          <w:sz w:val="24"/>
        </w:rPr>
        <w:t>testing</w:t>
      </w:r>
      <w:r>
        <w:rPr>
          <w:spacing w:val="-6"/>
          <w:sz w:val="24"/>
        </w:rPr>
        <w:t xml:space="preserve"> </w:t>
      </w:r>
      <w:r>
        <w:rPr>
          <w:sz w:val="24"/>
        </w:rPr>
        <w:t>to</w:t>
      </w:r>
      <w:r>
        <w:rPr>
          <w:spacing w:val="-4"/>
          <w:sz w:val="24"/>
        </w:rPr>
        <w:t xml:space="preserve"> </w:t>
      </w:r>
      <w:r>
        <w:rPr>
          <w:sz w:val="24"/>
        </w:rPr>
        <w:t>load testing to security</w:t>
      </w:r>
      <w:r>
        <w:rPr>
          <w:spacing w:val="-10"/>
          <w:sz w:val="24"/>
        </w:rPr>
        <w:t xml:space="preserve"> </w:t>
      </w:r>
      <w:r>
        <w:rPr>
          <w:sz w:val="24"/>
        </w:rPr>
        <w:t>testing.</w:t>
      </w:r>
    </w:p>
    <w:p w:rsidR="005C59EE" w:rsidRDefault="00E531BC">
      <w:pPr>
        <w:pStyle w:val="ListParagraph"/>
        <w:numPr>
          <w:ilvl w:val="0"/>
          <w:numId w:val="5"/>
        </w:numPr>
        <w:tabs>
          <w:tab w:val="left" w:pos="1800"/>
        </w:tabs>
        <w:spacing w:before="21"/>
        <w:rPr>
          <w:sz w:val="24"/>
        </w:rPr>
      </w:pPr>
      <w:r>
        <w:rPr>
          <w:sz w:val="24"/>
        </w:rPr>
        <w:t>Prevent errors, pinpoint weaknesses, and stress test long before</w:t>
      </w:r>
      <w:r>
        <w:rPr>
          <w:spacing w:val="-9"/>
          <w:sz w:val="24"/>
        </w:rPr>
        <w:t xml:space="preserve"> </w:t>
      </w:r>
      <w:r>
        <w:rPr>
          <w:sz w:val="24"/>
        </w:rPr>
        <w:t>deployment.</w:t>
      </w:r>
    </w:p>
    <w:p w:rsidR="005C59EE" w:rsidRDefault="00E531BC">
      <w:pPr>
        <w:pStyle w:val="ListParagraph"/>
        <w:numPr>
          <w:ilvl w:val="0"/>
          <w:numId w:val="5"/>
        </w:numPr>
        <w:tabs>
          <w:tab w:val="left" w:pos="1800"/>
        </w:tabs>
        <w:spacing w:before="156"/>
        <w:rPr>
          <w:sz w:val="24"/>
        </w:rPr>
      </w:pPr>
      <w:r>
        <w:rPr>
          <w:sz w:val="24"/>
        </w:rPr>
        <w:t>Verify data integrity and server/client</w:t>
      </w:r>
      <w:r>
        <w:rPr>
          <w:spacing w:val="-6"/>
          <w:sz w:val="24"/>
        </w:rPr>
        <w:t xml:space="preserve"> </w:t>
      </w:r>
      <w:r>
        <w:rPr>
          <w:sz w:val="24"/>
        </w:rPr>
        <w:t>functionality.</w:t>
      </w:r>
    </w:p>
    <w:p w:rsidR="005C59EE" w:rsidRDefault="00E531BC">
      <w:pPr>
        <w:pStyle w:val="ListParagraph"/>
        <w:numPr>
          <w:ilvl w:val="0"/>
          <w:numId w:val="5"/>
        </w:numPr>
        <w:tabs>
          <w:tab w:val="left" w:pos="1800"/>
        </w:tabs>
        <w:spacing w:before="153"/>
        <w:rPr>
          <w:sz w:val="24"/>
        </w:rPr>
      </w:pPr>
      <w:r>
        <w:rPr>
          <w:sz w:val="24"/>
        </w:rPr>
        <w:t>Identify server capabilities under stress and</w:t>
      </w:r>
      <w:r>
        <w:rPr>
          <w:spacing w:val="-6"/>
          <w:sz w:val="24"/>
        </w:rPr>
        <w:t xml:space="preserve"> </w:t>
      </w:r>
      <w:r>
        <w:rPr>
          <w:sz w:val="24"/>
        </w:rPr>
        <w:t>load.</w:t>
      </w:r>
    </w:p>
    <w:p w:rsidR="005C59EE" w:rsidRDefault="00E531BC">
      <w:pPr>
        <w:pStyle w:val="ListParagraph"/>
        <w:numPr>
          <w:ilvl w:val="0"/>
          <w:numId w:val="5"/>
        </w:numPr>
        <w:tabs>
          <w:tab w:val="left" w:pos="1800"/>
        </w:tabs>
        <w:spacing w:before="153"/>
        <w:rPr>
          <w:sz w:val="24"/>
        </w:rPr>
      </w:pPr>
      <w:r>
        <w:rPr>
          <w:sz w:val="24"/>
        </w:rPr>
        <w:t>Accelerate time to</w:t>
      </w:r>
      <w:r>
        <w:rPr>
          <w:spacing w:val="-1"/>
          <w:sz w:val="24"/>
        </w:rPr>
        <w:t xml:space="preserve"> </w:t>
      </w:r>
      <w:r>
        <w:rPr>
          <w:sz w:val="24"/>
        </w:rPr>
        <w:t>market.</w:t>
      </w:r>
    </w:p>
    <w:p w:rsidR="005C59EE" w:rsidRDefault="00E531BC">
      <w:pPr>
        <w:pStyle w:val="ListParagraph"/>
        <w:numPr>
          <w:ilvl w:val="0"/>
          <w:numId w:val="5"/>
        </w:numPr>
        <w:tabs>
          <w:tab w:val="left" w:pos="1800"/>
        </w:tabs>
        <w:spacing w:before="153"/>
        <w:rPr>
          <w:sz w:val="24"/>
        </w:rPr>
      </w:pPr>
      <w:r>
        <w:rPr>
          <w:sz w:val="24"/>
        </w:rPr>
        <w:t>Leverage existing</w:t>
      </w:r>
      <w:r>
        <w:rPr>
          <w:spacing w:val="-7"/>
          <w:sz w:val="24"/>
        </w:rPr>
        <w:t xml:space="preserve"> </w:t>
      </w:r>
      <w:r>
        <w:rPr>
          <w:sz w:val="24"/>
        </w:rPr>
        <w:t>assets.</w:t>
      </w:r>
    </w:p>
    <w:p w:rsidR="005C59EE" w:rsidRDefault="00E531BC">
      <w:pPr>
        <w:pStyle w:val="ListParagraph"/>
        <w:numPr>
          <w:ilvl w:val="0"/>
          <w:numId w:val="5"/>
        </w:numPr>
        <w:tabs>
          <w:tab w:val="left" w:pos="1800"/>
        </w:tabs>
        <w:spacing w:before="153"/>
        <w:rPr>
          <w:sz w:val="24"/>
        </w:rPr>
      </w:pPr>
      <w:r>
        <w:rPr>
          <w:sz w:val="24"/>
        </w:rPr>
        <w:t>Easier to integrate and manage</w:t>
      </w:r>
      <w:r>
        <w:rPr>
          <w:spacing w:val="-17"/>
          <w:sz w:val="24"/>
        </w:rPr>
        <w:t xml:space="preserve"> </w:t>
      </w:r>
      <w:r>
        <w:rPr>
          <w:sz w:val="24"/>
        </w:rPr>
        <w:t>complexity.</w:t>
      </w:r>
    </w:p>
    <w:p w:rsidR="005C59EE" w:rsidRDefault="00E531BC">
      <w:pPr>
        <w:pStyle w:val="ListParagraph"/>
        <w:numPr>
          <w:ilvl w:val="0"/>
          <w:numId w:val="5"/>
        </w:numPr>
        <w:tabs>
          <w:tab w:val="left" w:pos="1800"/>
        </w:tabs>
        <w:spacing w:before="153"/>
        <w:rPr>
          <w:sz w:val="24"/>
        </w:rPr>
      </w:pPr>
      <w:r>
        <w:rPr>
          <w:sz w:val="24"/>
        </w:rPr>
        <w:t>More responsive and faster</w:t>
      </w:r>
      <w:r>
        <w:rPr>
          <w:spacing w:val="-14"/>
          <w:sz w:val="24"/>
        </w:rPr>
        <w:t xml:space="preserve"> </w:t>
      </w:r>
      <w:r>
        <w:rPr>
          <w:sz w:val="24"/>
        </w:rPr>
        <w:t>time-to-market.</w:t>
      </w:r>
    </w:p>
    <w:p w:rsidR="005C59EE" w:rsidRDefault="00E531BC">
      <w:pPr>
        <w:pStyle w:val="ListParagraph"/>
        <w:numPr>
          <w:ilvl w:val="0"/>
          <w:numId w:val="5"/>
        </w:numPr>
        <w:tabs>
          <w:tab w:val="left" w:pos="1800"/>
        </w:tabs>
        <w:spacing w:before="153"/>
        <w:rPr>
          <w:sz w:val="24"/>
        </w:rPr>
      </w:pPr>
      <w:r>
        <w:rPr>
          <w:sz w:val="24"/>
        </w:rPr>
        <w:t>Reduce cost and increase</w:t>
      </w:r>
      <w:r>
        <w:rPr>
          <w:spacing w:val="-1"/>
          <w:sz w:val="24"/>
        </w:rPr>
        <w:t xml:space="preserve"> </w:t>
      </w:r>
      <w:r>
        <w:rPr>
          <w:sz w:val="24"/>
        </w:rPr>
        <w:t>reuse.</w:t>
      </w:r>
    </w:p>
    <w:p w:rsidR="005C59EE" w:rsidRDefault="00E531BC">
      <w:pPr>
        <w:pStyle w:val="ListParagraph"/>
        <w:numPr>
          <w:ilvl w:val="0"/>
          <w:numId w:val="5"/>
        </w:numPr>
        <w:tabs>
          <w:tab w:val="left" w:pos="1800"/>
        </w:tabs>
        <w:spacing w:before="156"/>
        <w:rPr>
          <w:sz w:val="24"/>
        </w:rPr>
      </w:pPr>
      <w:r>
        <w:rPr>
          <w:sz w:val="24"/>
        </w:rPr>
        <w:t>Be ready for what lies</w:t>
      </w:r>
      <w:r>
        <w:rPr>
          <w:spacing w:val="-8"/>
          <w:sz w:val="24"/>
        </w:rPr>
        <w:t xml:space="preserve"> </w:t>
      </w:r>
      <w:r>
        <w:rPr>
          <w:sz w:val="24"/>
        </w:rPr>
        <w:t>ahead.</w:t>
      </w:r>
    </w:p>
    <w:p w:rsidR="005C59EE" w:rsidRDefault="005C59EE">
      <w:pPr>
        <w:pStyle w:val="BodyText"/>
        <w:rPr>
          <w:sz w:val="26"/>
        </w:rPr>
      </w:pPr>
    </w:p>
    <w:p w:rsidR="005C59EE" w:rsidRDefault="005C59EE">
      <w:pPr>
        <w:pStyle w:val="BodyText"/>
        <w:spacing w:before="3"/>
        <w:rPr>
          <w:sz w:val="23"/>
        </w:rPr>
      </w:pPr>
    </w:p>
    <w:p w:rsidR="005C59EE" w:rsidRDefault="00E531BC">
      <w:pPr>
        <w:pStyle w:val="BodyText"/>
        <w:spacing w:line="360" w:lineRule="auto"/>
        <w:ind w:left="1075" w:right="1770" w:hanging="10"/>
      </w:pPr>
      <w:r>
        <w:t>The last and best option is a fully integrated testing solution that enables testers to test at each point and end-to-end. This would include these key capabilities:</w:t>
      </w:r>
    </w:p>
    <w:p w:rsidR="005C59EE" w:rsidRDefault="005C59EE">
      <w:pPr>
        <w:pStyle w:val="BodyText"/>
        <w:spacing w:before="7"/>
        <w:rPr>
          <w:sz w:val="37"/>
        </w:rPr>
      </w:pPr>
    </w:p>
    <w:p w:rsidR="005C59EE" w:rsidRDefault="00E531BC">
      <w:pPr>
        <w:pStyle w:val="ListParagraph"/>
        <w:numPr>
          <w:ilvl w:val="0"/>
          <w:numId w:val="4"/>
        </w:numPr>
        <w:tabs>
          <w:tab w:val="left" w:pos="2159"/>
          <w:tab w:val="left" w:pos="2160"/>
        </w:tabs>
        <w:spacing w:before="1"/>
        <w:ind w:hanging="721"/>
        <w:rPr>
          <w:sz w:val="24"/>
        </w:rPr>
      </w:pPr>
      <w:r>
        <w:rPr>
          <w:sz w:val="24"/>
        </w:rPr>
        <w:t>Creating and sending a message to a provider</w:t>
      </w:r>
      <w:r>
        <w:rPr>
          <w:spacing w:val="-9"/>
          <w:sz w:val="24"/>
        </w:rPr>
        <w:t xml:space="preserve"> </w:t>
      </w:r>
      <w:r>
        <w:rPr>
          <w:sz w:val="24"/>
        </w:rPr>
        <w:t>application;</w:t>
      </w:r>
    </w:p>
    <w:p w:rsidR="005C59EE" w:rsidRDefault="005C59EE">
      <w:pPr>
        <w:pStyle w:val="BodyText"/>
        <w:rPr>
          <w:sz w:val="26"/>
        </w:rPr>
      </w:pPr>
    </w:p>
    <w:p w:rsidR="005C59EE" w:rsidRDefault="005C59EE">
      <w:pPr>
        <w:pStyle w:val="BodyText"/>
        <w:spacing w:before="5"/>
        <w:rPr>
          <w:sz w:val="23"/>
        </w:rPr>
      </w:pPr>
    </w:p>
    <w:p w:rsidR="005C59EE" w:rsidRDefault="00E531BC">
      <w:pPr>
        <w:pStyle w:val="ListParagraph"/>
        <w:numPr>
          <w:ilvl w:val="0"/>
          <w:numId w:val="4"/>
        </w:numPr>
        <w:tabs>
          <w:tab w:val="left" w:pos="2159"/>
          <w:tab w:val="left" w:pos="2160"/>
        </w:tabs>
        <w:ind w:hanging="721"/>
        <w:rPr>
          <w:sz w:val="24"/>
        </w:rPr>
      </w:pPr>
      <w:r>
        <w:rPr>
          <w:sz w:val="24"/>
        </w:rPr>
        <w:t>Receiving and verifying a message to a consumer</w:t>
      </w:r>
      <w:r>
        <w:rPr>
          <w:spacing w:val="-5"/>
          <w:sz w:val="24"/>
        </w:rPr>
        <w:t xml:space="preserve"> </w:t>
      </w:r>
      <w:r>
        <w:rPr>
          <w:sz w:val="24"/>
        </w:rPr>
        <w:t>application;</w:t>
      </w:r>
    </w:p>
    <w:p w:rsidR="005C59EE" w:rsidRDefault="005C59EE">
      <w:pPr>
        <w:pStyle w:val="BodyText"/>
        <w:rPr>
          <w:sz w:val="26"/>
        </w:rPr>
      </w:pPr>
    </w:p>
    <w:p w:rsidR="005C59EE" w:rsidRDefault="005C59EE">
      <w:pPr>
        <w:pStyle w:val="BodyText"/>
        <w:spacing w:before="7"/>
      </w:pPr>
    </w:p>
    <w:p w:rsidR="005C59EE" w:rsidRDefault="00E531BC">
      <w:pPr>
        <w:pStyle w:val="ListParagraph"/>
        <w:numPr>
          <w:ilvl w:val="0"/>
          <w:numId w:val="4"/>
        </w:numPr>
        <w:tabs>
          <w:tab w:val="left" w:pos="2159"/>
          <w:tab w:val="left" w:pos="2160"/>
        </w:tabs>
        <w:spacing w:before="1" w:line="360" w:lineRule="auto"/>
        <w:ind w:right="1787" w:hanging="721"/>
        <w:rPr>
          <w:sz w:val="24"/>
        </w:rPr>
      </w:pPr>
      <w:r>
        <w:rPr>
          <w:sz w:val="24"/>
        </w:rPr>
        <w:t>Either sending or receiving messages to or from files when the applications aren't available or to isolate the infrastructure,</w:t>
      </w:r>
      <w:r>
        <w:rPr>
          <w:spacing w:val="-3"/>
          <w:sz w:val="24"/>
        </w:rPr>
        <w:t xml:space="preserve"> </w:t>
      </w:r>
      <w:r>
        <w:rPr>
          <w:sz w:val="24"/>
        </w:rPr>
        <w:t>and</w:t>
      </w:r>
    </w:p>
    <w:p w:rsidR="005C59EE" w:rsidRDefault="005C59EE">
      <w:pPr>
        <w:pStyle w:val="BodyText"/>
        <w:spacing w:before="7"/>
        <w:rPr>
          <w:sz w:val="31"/>
        </w:rPr>
      </w:pPr>
    </w:p>
    <w:p w:rsidR="005C59EE" w:rsidRDefault="00E531BC">
      <w:pPr>
        <w:pStyle w:val="ListParagraph"/>
        <w:numPr>
          <w:ilvl w:val="0"/>
          <w:numId w:val="4"/>
        </w:numPr>
        <w:tabs>
          <w:tab w:val="left" w:pos="2159"/>
          <w:tab w:val="left" w:pos="2160"/>
        </w:tabs>
        <w:spacing w:line="360" w:lineRule="auto"/>
        <w:ind w:right="1788" w:hanging="721"/>
        <w:rPr>
          <w:sz w:val="24"/>
        </w:rPr>
      </w:pPr>
      <w:r>
        <w:rPr>
          <w:sz w:val="24"/>
        </w:rPr>
        <w:t>Testing end-to-end through the user interface of the provider and consumer applications and the messages in between.</w:t>
      </w:r>
    </w:p>
    <w:p w:rsidR="005C59EE" w:rsidRDefault="005C59EE">
      <w:pPr>
        <w:spacing w:line="360" w:lineRule="auto"/>
        <w:rPr>
          <w:sz w:val="24"/>
        </w:rPr>
        <w:sectPr w:rsidR="005C59EE">
          <w:pgSz w:w="11900" w:h="16840"/>
          <w:pgMar w:top="1380" w:right="0" w:bottom="1240" w:left="36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6"/>
        </w:numPr>
        <w:tabs>
          <w:tab w:val="left" w:pos="2203"/>
        </w:tabs>
        <w:ind w:hanging="402"/>
        <w:jc w:val="left"/>
      </w:pPr>
      <w:bookmarkStart w:id="13" w:name="_TOC_250003"/>
      <w:bookmarkEnd w:id="13"/>
      <w:r>
        <w:lastRenderedPageBreak/>
        <w:t>Conclusion</w:t>
      </w:r>
    </w:p>
    <w:p w:rsidR="005C59EE" w:rsidRDefault="005C59EE">
      <w:pPr>
        <w:pStyle w:val="BodyText"/>
        <w:rPr>
          <w:b/>
          <w:sz w:val="34"/>
        </w:rPr>
      </w:pPr>
    </w:p>
    <w:p w:rsidR="005C59EE" w:rsidRDefault="00E531BC">
      <w:pPr>
        <w:pStyle w:val="BodyText"/>
        <w:spacing w:before="292" w:line="360" w:lineRule="auto"/>
        <w:ind w:left="1075" w:right="1430" w:firstLine="724"/>
        <w:jc w:val="both"/>
      </w:pPr>
      <w:r>
        <w:t>In this report we examined types of Web services ,the eApi development process and the steps involved in it. The Key quality of a webservice development is to involve business analysts, executives and architects as a integral part of quality audits. The business analyst plays the very important role in gathering the requirement and sharing it to the developers of the team. They ensure the reuse and the required agility at the enterprise level. Going by the current</w:t>
      </w:r>
      <w:r>
        <w:rPr>
          <w:spacing w:val="-7"/>
        </w:rPr>
        <w:t xml:space="preserve"> </w:t>
      </w:r>
      <w:r>
        <w:t>technology</w:t>
      </w:r>
      <w:r>
        <w:rPr>
          <w:spacing w:val="-12"/>
        </w:rPr>
        <w:t xml:space="preserve"> </w:t>
      </w:r>
      <w:r>
        <w:t>trend</w:t>
      </w:r>
      <w:r>
        <w:rPr>
          <w:spacing w:val="-6"/>
        </w:rPr>
        <w:t xml:space="preserve"> </w:t>
      </w:r>
      <w:r>
        <w:t>in</w:t>
      </w:r>
      <w:r>
        <w:rPr>
          <w:spacing w:val="-6"/>
        </w:rPr>
        <w:t xml:space="preserve"> </w:t>
      </w:r>
      <w:r>
        <w:t>Webservice</w:t>
      </w:r>
      <w:r>
        <w:rPr>
          <w:spacing w:val="-8"/>
        </w:rPr>
        <w:t xml:space="preserve"> </w:t>
      </w:r>
      <w:r>
        <w:t>development</w:t>
      </w:r>
      <w:r>
        <w:rPr>
          <w:spacing w:val="-7"/>
        </w:rPr>
        <w:t xml:space="preserve"> </w:t>
      </w:r>
      <w:r>
        <w:t>where</w:t>
      </w:r>
      <w:r>
        <w:rPr>
          <w:spacing w:val="-8"/>
        </w:rPr>
        <w:t xml:space="preserve"> </w:t>
      </w:r>
      <w:r>
        <w:t>CICD</w:t>
      </w:r>
      <w:r>
        <w:rPr>
          <w:spacing w:val="-8"/>
        </w:rPr>
        <w:t xml:space="preserve"> </w:t>
      </w:r>
      <w:r>
        <w:t>(continuous</w:t>
      </w:r>
      <w:r>
        <w:rPr>
          <w:spacing w:val="-7"/>
        </w:rPr>
        <w:t xml:space="preserve"> </w:t>
      </w:r>
      <w:r>
        <w:t>integration</w:t>
      </w:r>
      <w:r>
        <w:rPr>
          <w:spacing w:val="-7"/>
        </w:rPr>
        <w:t xml:space="preserve"> </w:t>
      </w:r>
      <w:r>
        <w:t>and continuous</w:t>
      </w:r>
      <w:r>
        <w:rPr>
          <w:spacing w:val="-11"/>
        </w:rPr>
        <w:t xml:space="preserve"> </w:t>
      </w:r>
      <w:r>
        <w:t>deployment)</w:t>
      </w:r>
      <w:r>
        <w:rPr>
          <w:spacing w:val="-9"/>
        </w:rPr>
        <w:t xml:space="preserve"> </w:t>
      </w:r>
      <w:r>
        <w:t>where</w:t>
      </w:r>
      <w:r>
        <w:rPr>
          <w:spacing w:val="-12"/>
        </w:rPr>
        <w:t xml:space="preserve"> </w:t>
      </w:r>
      <w:r>
        <w:t>it</w:t>
      </w:r>
      <w:r>
        <w:rPr>
          <w:spacing w:val="-11"/>
        </w:rPr>
        <w:t xml:space="preserve"> </w:t>
      </w:r>
      <w:r>
        <w:t>makes</w:t>
      </w:r>
      <w:r>
        <w:rPr>
          <w:spacing w:val="-11"/>
        </w:rPr>
        <w:t xml:space="preserve"> </w:t>
      </w:r>
      <w:r>
        <w:t>easy</w:t>
      </w:r>
      <w:r>
        <w:rPr>
          <w:spacing w:val="-16"/>
        </w:rPr>
        <w:t xml:space="preserve"> </w:t>
      </w:r>
      <w:r>
        <w:t>for</w:t>
      </w:r>
      <w:r>
        <w:rPr>
          <w:spacing w:val="-12"/>
        </w:rPr>
        <w:t xml:space="preserve"> </w:t>
      </w:r>
      <w:r>
        <w:t>the</w:t>
      </w:r>
      <w:r>
        <w:rPr>
          <w:spacing w:val="-11"/>
        </w:rPr>
        <w:t xml:space="preserve"> </w:t>
      </w:r>
      <w:r>
        <w:t>testers</w:t>
      </w:r>
      <w:r>
        <w:rPr>
          <w:spacing w:val="-11"/>
        </w:rPr>
        <w:t xml:space="preserve"> </w:t>
      </w:r>
      <w:r>
        <w:t>to</w:t>
      </w:r>
      <w:r>
        <w:rPr>
          <w:spacing w:val="-11"/>
        </w:rPr>
        <w:t xml:space="preserve"> </w:t>
      </w:r>
      <w:r>
        <w:t>do</w:t>
      </w:r>
      <w:r>
        <w:rPr>
          <w:spacing w:val="-11"/>
        </w:rPr>
        <w:t xml:space="preserve"> </w:t>
      </w:r>
      <w:r>
        <w:t>the</w:t>
      </w:r>
      <w:r>
        <w:rPr>
          <w:spacing w:val="-12"/>
        </w:rPr>
        <w:t xml:space="preserve"> </w:t>
      </w:r>
      <w:r>
        <w:t>SOA</w:t>
      </w:r>
      <w:r>
        <w:rPr>
          <w:spacing w:val="-11"/>
        </w:rPr>
        <w:t xml:space="preserve"> </w:t>
      </w:r>
      <w:r>
        <w:t>testing</w:t>
      </w:r>
      <w:r>
        <w:rPr>
          <w:spacing w:val="-16"/>
        </w:rPr>
        <w:t xml:space="preserve"> </w:t>
      </w:r>
      <w:r>
        <w:t>hand</w:t>
      </w:r>
      <w:r>
        <w:rPr>
          <w:spacing w:val="-11"/>
        </w:rPr>
        <w:t xml:space="preserve"> </w:t>
      </w:r>
      <w:r>
        <w:t>in</w:t>
      </w:r>
      <w:r>
        <w:rPr>
          <w:spacing w:val="-11"/>
        </w:rPr>
        <w:t xml:space="preserve"> </w:t>
      </w:r>
      <w:r>
        <w:t>hand. I am concluding My dissertation report with few words quoting that “ Agile is all about adapting to changes. A core principle of agile is working at a constant pace, which in turn enables you to deliver at a constant pace, as opposed to working sporadically and delivering nothing.”</w:t>
      </w:r>
    </w:p>
    <w:p w:rsidR="005C59EE" w:rsidRDefault="005C59EE">
      <w:pPr>
        <w:spacing w:line="360" w:lineRule="auto"/>
        <w:jc w:val="both"/>
        <w:sectPr w:rsidR="005C59EE">
          <w:footerReference w:type="default" r:id="rId36"/>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pgNumType w:start="40"/>
          <w:cols w:space="720"/>
        </w:sectPr>
      </w:pPr>
    </w:p>
    <w:p w:rsidR="005C59EE" w:rsidRDefault="00E531BC">
      <w:pPr>
        <w:pStyle w:val="Heading1"/>
        <w:numPr>
          <w:ilvl w:val="0"/>
          <w:numId w:val="6"/>
        </w:numPr>
        <w:tabs>
          <w:tab w:val="left" w:pos="1483"/>
        </w:tabs>
        <w:ind w:left="1482" w:hanging="402"/>
        <w:jc w:val="left"/>
      </w:pPr>
      <w:bookmarkStart w:id="14" w:name="_TOC_250002"/>
      <w:r>
        <w:lastRenderedPageBreak/>
        <w:t>Plan of work (16</w:t>
      </w:r>
      <w:r>
        <w:rPr>
          <w:spacing w:val="-5"/>
        </w:rPr>
        <w:t xml:space="preserve"> </w:t>
      </w:r>
      <w:bookmarkEnd w:id="14"/>
      <w:r>
        <w:t>Weeks)</w:t>
      </w:r>
    </w:p>
    <w:p w:rsidR="005C59EE" w:rsidRDefault="005C59EE">
      <w:pPr>
        <w:pStyle w:val="BodyText"/>
        <w:spacing w:before="5"/>
        <w:rPr>
          <w:b/>
        </w:rPr>
      </w:pPr>
    </w:p>
    <w:tbl>
      <w:tblPr>
        <w:tblW w:w="0" w:type="auto"/>
        <w:tblInd w:w="993" w:type="dxa"/>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firstRow="1" w:lastRow="1" w:firstColumn="1" w:lastColumn="1" w:noHBand="0" w:noVBand="0"/>
      </w:tblPr>
      <w:tblGrid>
        <w:gridCol w:w="2375"/>
        <w:gridCol w:w="2404"/>
        <w:gridCol w:w="2393"/>
        <w:gridCol w:w="2386"/>
      </w:tblGrid>
      <w:tr w:rsidR="005C59EE">
        <w:trPr>
          <w:trHeight w:val="616"/>
        </w:trPr>
        <w:tc>
          <w:tcPr>
            <w:tcW w:w="4779" w:type="dxa"/>
            <w:gridSpan w:val="2"/>
            <w:tcBorders>
              <w:top w:val="nil"/>
              <w:left w:val="nil"/>
              <w:right w:val="single" w:sz="8" w:space="0" w:color="FFFFFF"/>
            </w:tcBorders>
            <w:shd w:val="clear" w:color="auto" w:fill="4E81BD"/>
          </w:tcPr>
          <w:p w:rsidR="005C59EE" w:rsidRDefault="00E531BC">
            <w:pPr>
              <w:pStyle w:val="TableParagraph"/>
              <w:tabs>
                <w:tab w:val="left" w:pos="2491"/>
              </w:tabs>
              <w:spacing w:before="23" w:line="290" w:lineRule="atLeast"/>
              <w:ind w:left="2491" w:right="66" w:hanging="2396"/>
              <w:rPr>
                <w:b/>
              </w:rPr>
            </w:pPr>
            <w:r>
              <w:rPr>
                <w:b/>
              </w:rPr>
              <w:t>Task #</w:t>
            </w:r>
            <w:r>
              <w:rPr>
                <w:rFonts w:ascii="Times New Roman"/>
              </w:rPr>
              <w:tab/>
            </w:r>
            <w:r>
              <w:rPr>
                <w:b/>
              </w:rPr>
              <w:t>Tasks or subtasks to be done</w:t>
            </w:r>
          </w:p>
        </w:tc>
        <w:tc>
          <w:tcPr>
            <w:tcW w:w="2393" w:type="dxa"/>
            <w:tcBorders>
              <w:top w:val="nil"/>
              <w:left w:val="single" w:sz="8" w:space="0" w:color="FFFFFF"/>
              <w:right w:val="single" w:sz="8" w:space="0" w:color="FFFFFF"/>
            </w:tcBorders>
            <w:shd w:val="clear" w:color="auto" w:fill="4E81BD"/>
          </w:tcPr>
          <w:p w:rsidR="005C59EE" w:rsidRDefault="00E531BC">
            <w:pPr>
              <w:pStyle w:val="TableParagraph"/>
              <w:tabs>
                <w:tab w:val="left" w:pos="1091"/>
                <w:tab w:val="left" w:pos="2130"/>
              </w:tabs>
              <w:spacing w:before="23" w:line="290" w:lineRule="atLeast"/>
              <w:ind w:left="97" w:right="66"/>
              <w:rPr>
                <w:b/>
              </w:rPr>
            </w:pPr>
            <w:r>
              <w:rPr>
                <w:b/>
              </w:rPr>
              <w:t>Planned</w:t>
            </w:r>
            <w:r>
              <w:rPr>
                <w:rFonts w:ascii="Times New Roman"/>
              </w:rPr>
              <w:tab/>
            </w:r>
            <w:r>
              <w:rPr>
                <w:b/>
              </w:rPr>
              <w:t>duration</w:t>
            </w:r>
            <w:r>
              <w:rPr>
                <w:rFonts w:ascii="Times New Roman"/>
              </w:rPr>
              <w:tab/>
            </w:r>
            <w:r>
              <w:rPr>
                <w:b/>
              </w:rPr>
              <w:t>in weeks</w:t>
            </w:r>
          </w:p>
        </w:tc>
        <w:tc>
          <w:tcPr>
            <w:tcW w:w="2386" w:type="dxa"/>
            <w:tcBorders>
              <w:top w:val="nil"/>
              <w:left w:val="single" w:sz="8" w:space="0" w:color="FFFFFF"/>
              <w:right w:val="nil"/>
            </w:tcBorders>
            <w:shd w:val="clear" w:color="auto" w:fill="4E81BD"/>
          </w:tcPr>
          <w:p w:rsidR="005C59EE" w:rsidRDefault="00E531BC">
            <w:pPr>
              <w:pStyle w:val="TableParagraph"/>
              <w:spacing w:before="45"/>
              <w:ind w:left="94"/>
              <w:rPr>
                <w:b/>
              </w:rPr>
            </w:pPr>
            <w:r>
              <w:rPr>
                <w:b/>
              </w:rPr>
              <w:t>Status</w:t>
            </w:r>
          </w:p>
        </w:tc>
      </w:tr>
      <w:tr w:rsidR="005C59EE">
        <w:trPr>
          <w:trHeight w:val="344"/>
        </w:trPr>
        <w:tc>
          <w:tcPr>
            <w:tcW w:w="2375" w:type="dxa"/>
            <w:vMerge w:val="restart"/>
            <w:tcBorders>
              <w:left w:val="nil"/>
              <w:bottom w:val="single" w:sz="8" w:space="0" w:color="FFFFFF"/>
            </w:tcBorders>
            <w:shd w:val="clear" w:color="auto" w:fill="4E81BD"/>
          </w:tcPr>
          <w:p w:rsidR="005C59EE" w:rsidRDefault="00E531BC">
            <w:pPr>
              <w:pStyle w:val="TableParagraph"/>
              <w:spacing w:before="32"/>
              <w:ind w:left="95"/>
              <w:rPr>
                <w:b/>
              </w:rPr>
            </w:pPr>
            <w:r>
              <w:rPr>
                <w:b/>
              </w:rPr>
              <w:t>1.</w:t>
            </w:r>
          </w:p>
          <w:p w:rsidR="005C59EE" w:rsidRDefault="00E531BC">
            <w:pPr>
              <w:pStyle w:val="TableParagraph"/>
              <w:spacing w:before="108"/>
              <w:ind w:left="95"/>
              <w:rPr>
                <w:b/>
              </w:rPr>
            </w:pPr>
            <w:r>
              <w:rPr>
                <w:b/>
              </w:rPr>
              <w:t>2.</w:t>
            </w:r>
          </w:p>
        </w:tc>
        <w:tc>
          <w:tcPr>
            <w:tcW w:w="2404" w:type="dxa"/>
            <w:tcBorders>
              <w:bottom w:val="single" w:sz="8" w:space="0" w:color="FFFFFF"/>
              <w:right w:val="single" w:sz="8" w:space="0" w:color="FFFFFF"/>
            </w:tcBorders>
            <w:shd w:val="clear" w:color="auto" w:fill="A7BFDE"/>
          </w:tcPr>
          <w:p w:rsidR="005C59EE" w:rsidRDefault="00E531BC">
            <w:pPr>
              <w:pStyle w:val="TableParagraph"/>
              <w:spacing w:before="32"/>
              <w:ind w:left="73"/>
            </w:pPr>
            <w:r>
              <w:t>Requirement gathering</w:t>
            </w:r>
          </w:p>
        </w:tc>
        <w:tc>
          <w:tcPr>
            <w:tcW w:w="2393" w:type="dxa"/>
            <w:tcBorders>
              <w:left w:val="single" w:sz="8" w:space="0" w:color="FFFFFF"/>
              <w:bottom w:val="single" w:sz="8" w:space="0" w:color="FFFFFF"/>
              <w:right w:val="single" w:sz="8" w:space="0" w:color="FFFFFF"/>
            </w:tcBorders>
            <w:shd w:val="clear" w:color="auto" w:fill="A7BFDE"/>
          </w:tcPr>
          <w:p w:rsidR="005C59EE" w:rsidRDefault="00E531BC">
            <w:pPr>
              <w:pStyle w:val="TableParagraph"/>
              <w:spacing w:before="32"/>
              <w:ind w:left="97"/>
            </w:pPr>
            <w:r>
              <w:t>3</w:t>
            </w:r>
          </w:p>
        </w:tc>
        <w:tc>
          <w:tcPr>
            <w:tcW w:w="2386" w:type="dxa"/>
            <w:tcBorders>
              <w:left w:val="single" w:sz="8" w:space="0" w:color="FFFFFF"/>
              <w:bottom w:val="single" w:sz="8" w:space="0" w:color="FFFFFF"/>
              <w:right w:val="nil"/>
            </w:tcBorders>
            <w:shd w:val="clear" w:color="auto" w:fill="A7BFDE"/>
          </w:tcPr>
          <w:p w:rsidR="005C59EE" w:rsidRDefault="00E531BC">
            <w:pPr>
              <w:pStyle w:val="TableParagraph"/>
              <w:spacing w:before="32"/>
              <w:ind w:left="94"/>
            </w:pPr>
            <w:r>
              <w:t>Done</w:t>
            </w:r>
          </w:p>
        </w:tc>
      </w:tr>
      <w:tr w:rsidR="005C59EE">
        <w:trPr>
          <w:trHeight w:val="337"/>
        </w:trPr>
        <w:tc>
          <w:tcPr>
            <w:tcW w:w="2375" w:type="dxa"/>
            <w:vMerge/>
            <w:tcBorders>
              <w:top w:val="nil"/>
              <w:left w:val="nil"/>
              <w:bottom w:val="single" w:sz="8" w:space="0" w:color="FFFFFF"/>
            </w:tcBorders>
            <w:shd w:val="clear" w:color="auto" w:fill="4E81BD"/>
          </w:tcPr>
          <w:p w:rsidR="005C59EE" w:rsidRDefault="005C59EE">
            <w:pPr>
              <w:rPr>
                <w:sz w:val="2"/>
                <w:szCs w:val="2"/>
              </w:rPr>
            </w:pPr>
          </w:p>
        </w:tc>
        <w:tc>
          <w:tcPr>
            <w:tcW w:w="2404" w:type="dxa"/>
            <w:tcBorders>
              <w:top w:val="single" w:sz="8" w:space="0" w:color="FFFFFF"/>
              <w:bottom w:val="single" w:sz="8" w:space="0" w:color="FFFFFF"/>
              <w:right w:val="single" w:sz="8" w:space="0" w:color="FFFFFF"/>
            </w:tcBorders>
            <w:shd w:val="clear" w:color="auto" w:fill="D3DFEE"/>
          </w:tcPr>
          <w:p w:rsidR="005C59EE" w:rsidRDefault="00E531BC">
            <w:pPr>
              <w:pStyle w:val="TableParagraph"/>
              <w:ind w:left="76"/>
            </w:pPr>
            <w:r>
              <w:t>Design Phase</w:t>
            </w:r>
          </w:p>
        </w:tc>
        <w:tc>
          <w:tcPr>
            <w:tcW w:w="2393" w:type="dxa"/>
            <w:tcBorders>
              <w:top w:val="single" w:sz="8" w:space="0" w:color="FFFFFF"/>
              <w:left w:val="single" w:sz="8" w:space="0" w:color="FFFFFF"/>
              <w:bottom w:val="single" w:sz="8" w:space="0" w:color="FFFFFF"/>
              <w:right w:val="single" w:sz="8" w:space="0" w:color="FFFFFF"/>
            </w:tcBorders>
            <w:shd w:val="clear" w:color="auto" w:fill="D3DFEE"/>
          </w:tcPr>
          <w:p w:rsidR="005C59EE" w:rsidRDefault="00E531BC">
            <w:pPr>
              <w:pStyle w:val="TableParagraph"/>
              <w:ind w:left="97"/>
            </w:pPr>
            <w:r>
              <w:t>2</w:t>
            </w:r>
          </w:p>
        </w:tc>
        <w:tc>
          <w:tcPr>
            <w:tcW w:w="2386" w:type="dxa"/>
            <w:tcBorders>
              <w:top w:val="single" w:sz="8" w:space="0" w:color="FFFFFF"/>
              <w:left w:val="single" w:sz="8" w:space="0" w:color="FFFFFF"/>
              <w:bottom w:val="single" w:sz="8" w:space="0" w:color="FFFFFF"/>
              <w:right w:val="nil"/>
            </w:tcBorders>
            <w:shd w:val="clear" w:color="auto" w:fill="D3DFEE"/>
          </w:tcPr>
          <w:p w:rsidR="005C59EE" w:rsidRDefault="00E531BC">
            <w:pPr>
              <w:pStyle w:val="TableParagraph"/>
              <w:ind w:left="99"/>
            </w:pPr>
            <w:r>
              <w:t>Done</w:t>
            </w:r>
          </w:p>
        </w:tc>
      </w:tr>
      <w:tr w:rsidR="005C59EE">
        <w:trPr>
          <w:trHeight w:val="628"/>
        </w:trPr>
        <w:tc>
          <w:tcPr>
            <w:tcW w:w="2375" w:type="dxa"/>
            <w:tcBorders>
              <w:top w:val="single" w:sz="8" w:space="0" w:color="FFFFFF"/>
              <w:left w:val="nil"/>
              <w:bottom w:val="single" w:sz="8" w:space="0" w:color="FFFFFF"/>
            </w:tcBorders>
            <w:shd w:val="clear" w:color="auto" w:fill="4E81BD"/>
          </w:tcPr>
          <w:p w:rsidR="005C59EE" w:rsidRDefault="00E531BC">
            <w:pPr>
              <w:pStyle w:val="TableParagraph"/>
              <w:spacing w:before="47"/>
              <w:ind w:left="95"/>
              <w:rPr>
                <w:b/>
              </w:rPr>
            </w:pPr>
            <w:r>
              <w:rPr>
                <w:b/>
              </w:rPr>
              <w:t>3.</w:t>
            </w:r>
          </w:p>
        </w:tc>
        <w:tc>
          <w:tcPr>
            <w:tcW w:w="2404" w:type="dxa"/>
            <w:tcBorders>
              <w:top w:val="single" w:sz="8" w:space="0" w:color="FFFFFF"/>
              <w:bottom w:val="single" w:sz="8" w:space="0" w:color="FFFFFF"/>
              <w:right w:val="single" w:sz="8" w:space="0" w:color="FFFFFF"/>
            </w:tcBorders>
            <w:shd w:val="clear" w:color="auto" w:fill="A7BFDE"/>
          </w:tcPr>
          <w:p w:rsidR="005C59EE" w:rsidRDefault="00E531BC">
            <w:pPr>
              <w:pStyle w:val="TableParagraph"/>
              <w:tabs>
                <w:tab w:val="left" w:pos="1218"/>
                <w:tab w:val="left" w:pos="2050"/>
              </w:tabs>
              <w:spacing w:before="35" w:line="280" w:lineRule="atLeast"/>
              <w:ind w:left="73" w:right="67" w:firstLine="50"/>
            </w:pPr>
            <w:r>
              <w:t>Detailed</w:t>
            </w:r>
            <w:r>
              <w:rPr>
                <w:rFonts w:ascii="Times New Roman"/>
              </w:rPr>
              <w:tab/>
            </w:r>
            <w:r>
              <w:t>study</w:t>
            </w:r>
            <w:r>
              <w:rPr>
                <w:rFonts w:ascii="Times New Roman"/>
              </w:rPr>
              <w:tab/>
            </w:r>
            <w:r>
              <w:t>on Webservice</w:t>
            </w:r>
          </w:p>
        </w:tc>
        <w:tc>
          <w:tcPr>
            <w:tcW w:w="2393" w:type="dxa"/>
            <w:tcBorders>
              <w:top w:val="single" w:sz="8" w:space="0" w:color="FFFFFF"/>
              <w:left w:val="single" w:sz="8" w:space="0" w:color="FFFFFF"/>
              <w:bottom w:val="single" w:sz="8" w:space="0" w:color="FFFFFF"/>
              <w:right w:val="single" w:sz="8" w:space="0" w:color="FFFFFF"/>
            </w:tcBorders>
            <w:shd w:val="clear" w:color="auto" w:fill="A7BFDE"/>
          </w:tcPr>
          <w:p w:rsidR="005C59EE" w:rsidRDefault="00E531BC">
            <w:pPr>
              <w:pStyle w:val="TableParagraph"/>
              <w:spacing w:before="47"/>
              <w:ind w:left="97"/>
            </w:pPr>
            <w:r>
              <w:t>3</w:t>
            </w:r>
          </w:p>
        </w:tc>
        <w:tc>
          <w:tcPr>
            <w:tcW w:w="2386" w:type="dxa"/>
            <w:tcBorders>
              <w:top w:val="single" w:sz="8" w:space="0" w:color="FFFFFF"/>
              <w:left w:val="single" w:sz="8" w:space="0" w:color="FFFFFF"/>
              <w:bottom w:val="single" w:sz="8" w:space="0" w:color="FFFFFF"/>
              <w:right w:val="nil"/>
            </w:tcBorders>
            <w:shd w:val="clear" w:color="auto" w:fill="A7BFDE"/>
          </w:tcPr>
          <w:p w:rsidR="005C59EE" w:rsidRDefault="00E531BC">
            <w:pPr>
              <w:pStyle w:val="TableParagraph"/>
              <w:spacing w:before="47"/>
              <w:ind w:left="94"/>
            </w:pPr>
            <w:r>
              <w:t>Done</w:t>
            </w:r>
          </w:p>
        </w:tc>
      </w:tr>
      <w:tr w:rsidR="005C59EE">
        <w:trPr>
          <w:trHeight w:val="337"/>
        </w:trPr>
        <w:tc>
          <w:tcPr>
            <w:tcW w:w="2375" w:type="dxa"/>
            <w:tcBorders>
              <w:top w:val="single" w:sz="8" w:space="0" w:color="FFFFFF"/>
              <w:left w:val="nil"/>
              <w:bottom w:val="single" w:sz="8" w:space="0" w:color="FFFFFF"/>
            </w:tcBorders>
            <w:shd w:val="clear" w:color="auto" w:fill="4E81BD"/>
          </w:tcPr>
          <w:p w:rsidR="005C59EE" w:rsidRDefault="00E531BC">
            <w:pPr>
              <w:pStyle w:val="TableParagraph"/>
              <w:ind w:left="95"/>
              <w:rPr>
                <w:b/>
              </w:rPr>
            </w:pPr>
            <w:r>
              <w:rPr>
                <w:b/>
              </w:rPr>
              <w:t>4.</w:t>
            </w:r>
          </w:p>
        </w:tc>
        <w:tc>
          <w:tcPr>
            <w:tcW w:w="2404" w:type="dxa"/>
            <w:tcBorders>
              <w:top w:val="single" w:sz="8" w:space="0" w:color="FFFFFF"/>
              <w:bottom w:val="single" w:sz="8" w:space="0" w:color="FFFFFF"/>
              <w:right w:val="single" w:sz="8" w:space="0" w:color="FFFFFF"/>
            </w:tcBorders>
            <w:shd w:val="clear" w:color="auto" w:fill="D3DFEE"/>
          </w:tcPr>
          <w:p w:rsidR="005C59EE" w:rsidRDefault="00E531BC">
            <w:pPr>
              <w:pStyle w:val="TableParagraph"/>
              <w:ind w:left="76"/>
            </w:pPr>
            <w:r>
              <w:t>eApi framework</w:t>
            </w:r>
          </w:p>
        </w:tc>
        <w:tc>
          <w:tcPr>
            <w:tcW w:w="2393" w:type="dxa"/>
            <w:tcBorders>
              <w:top w:val="single" w:sz="8" w:space="0" w:color="FFFFFF"/>
              <w:left w:val="single" w:sz="8" w:space="0" w:color="FFFFFF"/>
              <w:bottom w:val="single" w:sz="8" w:space="0" w:color="FFFFFF"/>
              <w:right w:val="single" w:sz="8" w:space="0" w:color="FFFFFF"/>
            </w:tcBorders>
            <w:shd w:val="clear" w:color="auto" w:fill="D3DFEE"/>
          </w:tcPr>
          <w:p w:rsidR="005C59EE" w:rsidRDefault="00E531BC">
            <w:pPr>
              <w:pStyle w:val="TableParagraph"/>
              <w:ind w:left="97"/>
            </w:pPr>
            <w:r>
              <w:t>3</w:t>
            </w:r>
          </w:p>
        </w:tc>
        <w:tc>
          <w:tcPr>
            <w:tcW w:w="2386" w:type="dxa"/>
            <w:tcBorders>
              <w:top w:val="single" w:sz="8" w:space="0" w:color="FFFFFF"/>
              <w:left w:val="single" w:sz="8" w:space="0" w:color="FFFFFF"/>
              <w:bottom w:val="single" w:sz="8" w:space="0" w:color="FFFFFF"/>
              <w:right w:val="nil"/>
            </w:tcBorders>
            <w:shd w:val="clear" w:color="auto" w:fill="D3DFEE"/>
          </w:tcPr>
          <w:p w:rsidR="005C59EE" w:rsidRDefault="00E531BC">
            <w:pPr>
              <w:pStyle w:val="TableParagraph"/>
              <w:ind w:left="99"/>
            </w:pPr>
            <w:r>
              <w:t>Done</w:t>
            </w:r>
          </w:p>
        </w:tc>
      </w:tr>
      <w:tr w:rsidR="005C59EE">
        <w:trPr>
          <w:trHeight w:val="628"/>
        </w:trPr>
        <w:tc>
          <w:tcPr>
            <w:tcW w:w="2375" w:type="dxa"/>
            <w:tcBorders>
              <w:top w:val="single" w:sz="8" w:space="0" w:color="FFFFFF"/>
              <w:left w:val="nil"/>
              <w:bottom w:val="single" w:sz="8" w:space="0" w:color="FFFFFF"/>
            </w:tcBorders>
            <w:shd w:val="clear" w:color="auto" w:fill="4E81BD"/>
          </w:tcPr>
          <w:p w:rsidR="005C59EE" w:rsidRDefault="00E531BC">
            <w:pPr>
              <w:pStyle w:val="TableParagraph"/>
              <w:ind w:left="95"/>
              <w:rPr>
                <w:b/>
              </w:rPr>
            </w:pPr>
            <w:r>
              <w:rPr>
                <w:b/>
              </w:rPr>
              <w:t>5.</w:t>
            </w:r>
          </w:p>
        </w:tc>
        <w:tc>
          <w:tcPr>
            <w:tcW w:w="2404" w:type="dxa"/>
            <w:tcBorders>
              <w:top w:val="single" w:sz="8" w:space="0" w:color="FFFFFF"/>
              <w:bottom w:val="single" w:sz="8" w:space="0" w:color="FFFFFF"/>
              <w:right w:val="single" w:sz="8" w:space="0" w:color="FFFFFF"/>
            </w:tcBorders>
            <w:shd w:val="clear" w:color="auto" w:fill="A7BFDE"/>
          </w:tcPr>
          <w:p w:rsidR="005C59EE" w:rsidRDefault="00E531BC">
            <w:pPr>
              <w:pStyle w:val="TableParagraph"/>
              <w:spacing w:before="23" w:line="290" w:lineRule="atLeast"/>
              <w:ind w:left="73"/>
            </w:pPr>
            <w:r>
              <w:t>Testing the web services using SOA</w:t>
            </w:r>
          </w:p>
        </w:tc>
        <w:tc>
          <w:tcPr>
            <w:tcW w:w="2393" w:type="dxa"/>
            <w:tcBorders>
              <w:top w:val="single" w:sz="8" w:space="0" w:color="FFFFFF"/>
              <w:left w:val="single" w:sz="8" w:space="0" w:color="FFFFFF"/>
              <w:bottom w:val="single" w:sz="8" w:space="0" w:color="FFFFFF"/>
              <w:right w:val="single" w:sz="8" w:space="0" w:color="FFFFFF"/>
            </w:tcBorders>
            <w:shd w:val="clear" w:color="auto" w:fill="A7BFDE"/>
          </w:tcPr>
          <w:p w:rsidR="005C59EE" w:rsidRDefault="00E531BC">
            <w:pPr>
              <w:pStyle w:val="TableParagraph"/>
              <w:ind w:left="97"/>
            </w:pPr>
            <w:r>
              <w:t>2</w:t>
            </w:r>
          </w:p>
        </w:tc>
        <w:tc>
          <w:tcPr>
            <w:tcW w:w="2386" w:type="dxa"/>
            <w:tcBorders>
              <w:top w:val="single" w:sz="8" w:space="0" w:color="FFFFFF"/>
              <w:left w:val="single" w:sz="8" w:space="0" w:color="FFFFFF"/>
              <w:bottom w:val="single" w:sz="8" w:space="0" w:color="FFFFFF"/>
              <w:right w:val="nil"/>
            </w:tcBorders>
            <w:shd w:val="clear" w:color="auto" w:fill="A7BFDE"/>
          </w:tcPr>
          <w:p w:rsidR="005C59EE" w:rsidRDefault="00E531BC">
            <w:pPr>
              <w:pStyle w:val="TableParagraph"/>
              <w:ind w:left="94"/>
            </w:pPr>
            <w:r>
              <w:t>Done</w:t>
            </w:r>
          </w:p>
        </w:tc>
      </w:tr>
      <w:tr w:rsidR="005C59EE">
        <w:trPr>
          <w:trHeight w:val="337"/>
        </w:trPr>
        <w:tc>
          <w:tcPr>
            <w:tcW w:w="2375" w:type="dxa"/>
            <w:tcBorders>
              <w:top w:val="single" w:sz="8" w:space="0" w:color="FFFFFF"/>
              <w:left w:val="nil"/>
              <w:bottom w:val="single" w:sz="8" w:space="0" w:color="FFFFFF"/>
            </w:tcBorders>
            <w:shd w:val="clear" w:color="auto" w:fill="4E81BD"/>
          </w:tcPr>
          <w:p w:rsidR="005C59EE" w:rsidRDefault="00E531BC">
            <w:pPr>
              <w:pStyle w:val="TableParagraph"/>
              <w:ind w:left="95"/>
              <w:rPr>
                <w:b/>
              </w:rPr>
            </w:pPr>
            <w:r>
              <w:rPr>
                <w:b/>
              </w:rPr>
              <w:t>6.</w:t>
            </w:r>
          </w:p>
        </w:tc>
        <w:tc>
          <w:tcPr>
            <w:tcW w:w="2404" w:type="dxa"/>
            <w:tcBorders>
              <w:top w:val="single" w:sz="8" w:space="0" w:color="FFFFFF"/>
              <w:bottom w:val="single" w:sz="8" w:space="0" w:color="FFFFFF"/>
              <w:right w:val="single" w:sz="8" w:space="0" w:color="FFFFFF"/>
            </w:tcBorders>
            <w:shd w:val="clear" w:color="auto" w:fill="D3DFEE"/>
          </w:tcPr>
          <w:p w:rsidR="005C59EE" w:rsidRDefault="00E531BC">
            <w:pPr>
              <w:pStyle w:val="TableParagraph"/>
              <w:ind w:left="76"/>
            </w:pPr>
            <w:r>
              <w:t>Junits &amp; stubs</w:t>
            </w:r>
          </w:p>
        </w:tc>
        <w:tc>
          <w:tcPr>
            <w:tcW w:w="2393" w:type="dxa"/>
            <w:tcBorders>
              <w:top w:val="single" w:sz="8" w:space="0" w:color="FFFFFF"/>
              <w:left w:val="single" w:sz="8" w:space="0" w:color="FFFFFF"/>
              <w:bottom w:val="single" w:sz="8" w:space="0" w:color="FFFFFF"/>
              <w:right w:val="single" w:sz="8" w:space="0" w:color="FFFFFF"/>
            </w:tcBorders>
            <w:shd w:val="clear" w:color="auto" w:fill="D3DFEE"/>
          </w:tcPr>
          <w:p w:rsidR="005C59EE" w:rsidRDefault="00E531BC">
            <w:pPr>
              <w:pStyle w:val="TableParagraph"/>
              <w:ind w:left="97"/>
            </w:pPr>
            <w:r>
              <w:t>2</w:t>
            </w:r>
          </w:p>
        </w:tc>
        <w:tc>
          <w:tcPr>
            <w:tcW w:w="2386" w:type="dxa"/>
            <w:tcBorders>
              <w:top w:val="single" w:sz="8" w:space="0" w:color="FFFFFF"/>
              <w:left w:val="single" w:sz="8" w:space="0" w:color="FFFFFF"/>
              <w:bottom w:val="single" w:sz="8" w:space="0" w:color="FFFFFF"/>
              <w:right w:val="nil"/>
            </w:tcBorders>
            <w:shd w:val="clear" w:color="auto" w:fill="D3DFEE"/>
          </w:tcPr>
          <w:p w:rsidR="005C59EE" w:rsidRDefault="00E531BC">
            <w:pPr>
              <w:pStyle w:val="TableParagraph"/>
              <w:ind w:left="99"/>
            </w:pPr>
            <w:r>
              <w:t>Done</w:t>
            </w:r>
          </w:p>
        </w:tc>
      </w:tr>
      <w:tr w:rsidR="005C59EE">
        <w:trPr>
          <w:trHeight w:val="1497"/>
        </w:trPr>
        <w:tc>
          <w:tcPr>
            <w:tcW w:w="2375" w:type="dxa"/>
            <w:tcBorders>
              <w:top w:val="single" w:sz="8" w:space="0" w:color="FFFFFF"/>
              <w:left w:val="nil"/>
              <w:bottom w:val="nil"/>
            </w:tcBorders>
            <w:shd w:val="clear" w:color="auto" w:fill="4E81BD"/>
          </w:tcPr>
          <w:p w:rsidR="005C59EE" w:rsidRDefault="00E531BC">
            <w:pPr>
              <w:pStyle w:val="TableParagraph"/>
              <w:ind w:left="95"/>
              <w:rPr>
                <w:b/>
              </w:rPr>
            </w:pPr>
            <w:r>
              <w:rPr>
                <w:b/>
              </w:rPr>
              <w:t>7.</w:t>
            </w:r>
          </w:p>
        </w:tc>
        <w:tc>
          <w:tcPr>
            <w:tcW w:w="2404" w:type="dxa"/>
            <w:tcBorders>
              <w:top w:val="single" w:sz="8" w:space="0" w:color="FFFFFF"/>
              <w:bottom w:val="nil"/>
              <w:right w:val="single" w:sz="8" w:space="0" w:color="FFFFFF"/>
            </w:tcBorders>
            <w:shd w:val="clear" w:color="auto" w:fill="A7BFDE"/>
          </w:tcPr>
          <w:p w:rsidR="005C59EE" w:rsidRDefault="00E531BC">
            <w:pPr>
              <w:pStyle w:val="TableParagraph"/>
              <w:spacing w:line="259" w:lineRule="auto"/>
              <w:ind w:left="73" w:right="66"/>
              <w:jc w:val="both"/>
            </w:pPr>
            <w:r>
              <w:t>Working on comments from mid semester and submission of final dissertation report to</w:t>
            </w:r>
          </w:p>
          <w:p w:rsidR="005C59EE" w:rsidRDefault="00E531BC">
            <w:pPr>
              <w:pStyle w:val="TableParagraph"/>
              <w:spacing w:before="0" w:line="267" w:lineRule="exact"/>
              <w:ind w:left="73"/>
              <w:jc w:val="both"/>
            </w:pPr>
            <w:r>
              <w:t>the supervisor</w:t>
            </w:r>
          </w:p>
        </w:tc>
        <w:tc>
          <w:tcPr>
            <w:tcW w:w="2393" w:type="dxa"/>
            <w:tcBorders>
              <w:top w:val="single" w:sz="8" w:space="0" w:color="FFFFFF"/>
              <w:left w:val="single" w:sz="8" w:space="0" w:color="FFFFFF"/>
              <w:bottom w:val="nil"/>
              <w:right w:val="single" w:sz="8" w:space="0" w:color="FFFFFF"/>
            </w:tcBorders>
            <w:shd w:val="clear" w:color="auto" w:fill="A7BFDE"/>
          </w:tcPr>
          <w:p w:rsidR="005C59EE" w:rsidRDefault="00E531BC">
            <w:pPr>
              <w:pStyle w:val="TableParagraph"/>
              <w:ind w:left="97"/>
            </w:pPr>
            <w:r>
              <w:t>1</w:t>
            </w:r>
          </w:p>
        </w:tc>
        <w:tc>
          <w:tcPr>
            <w:tcW w:w="2386" w:type="dxa"/>
            <w:tcBorders>
              <w:top w:val="single" w:sz="8" w:space="0" w:color="FFFFFF"/>
              <w:left w:val="single" w:sz="8" w:space="0" w:color="FFFFFF"/>
              <w:bottom w:val="nil"/>
              <w:right w:val="nil"/>
            </w:tcBorders>
            <w:shd w:val="clear" w:color="auto" w:fill="A7BFDE"/>
          </w:tcPr>
          <w:p w:rsidR="005C59EE" w:rsidRDefault="00E531BC">
            <w:pPr>
              <w:pStyle w:val="TableParagraph"/>
              <w:ind w:left="94"/>
            </w:pPr>
            <w:r>
              <w:t>Done</w:t>
            </w:r>
          </w:p>
        </w:tc>
      </w:tr>
    </w:tbl>
    <w:p w:rsidR="005C59EE" w:rsidRDefault="005C59EE">
      <w:pPr>
        <w:sectPr w:rsidR="005C59EE">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numPr>
          <w:ilvl w:val="0"/>
          <w:numId w:val="6"/>
        </w:numPr>
        <w:tabs>
          <w:tab w:val="left" w:pos="1468"/>
        </w:tabs>
        <w:ind w:left="1467" w:hanging="402"/>
        <w:jc w:val="left"/>
      </w:pPr>
      <w:bookmarkStart w:id="15" w:name="_TOC_250001"/>
      <w:bookmarkEnd w:id="15"/>
      <w:r>
        <w:lastRenderedPageBreak/>
        <w:t>References:</w:t>
      </w:r>
    </w:p>
    <w:p w:rsidR="005C59EE" w:rsidRDefault="005C59EE">
      <w:pPr>
        <w:pStyle w:val="BodyText"/>
        <w:rPr>
          <w:b/>
          <w:sz w:val="34"/>
        </w:rPr>
      </w:pPr>
    </w:p>
    <w:p w:rsidR="005C59EE" w:rsidRDefault="005C59EE">
      <w:pPr>
        <w:pStyle w:val="BodyText"/>
        <w:spacing w:before="10"/>
        <w:rPr>
          <w:b/>
          <w:sz w:val="45"/>
        </w:rPr>
      </w:pPr>
    </w:p>
    <w:p w:rsidR="005C59EE" w:rsidRDefault="00E531BC">
      <w:pPr>
        <w:pStyle w:val="ListParagraph"/>
        <w:numPr>
          <w:ilvl w:val="0"/>
          <w:numId w:val="3"/>
        </w:numPr>
        <w:tabs>
          <w:tab w:val="left" w:pos="1320"/>
        </w:tabs>
        <w:ind w:firstLine="14"/>
        <w:rPr>
          <w:sz w:val="24"/>
        </w:rPr>
      </w:pPr>
      <w:r>
        <w:rPr>
          <w:sz w:val="24"/>
        </w:rPr>
        <w:t>Webservice</w:t>
      </w:r>
      <w:r>
        <w:rPr>
          <w:spacing w:val="-2"/>
          <w:sz w:val="24"/>
        </w:rPr>
        <w:t xml:space="preserve"> </w:t>
      </w:r>
      <w:r>
        <w:rPr>
          <w:sz w:val="24"/>
        </w:rPr>
        <w:t>terms:</w:t>
      </w:r>
    </w:p>
    <w:p w:rsidR="005C59EE" w:rsidRDefault="00514580">
      <w:pPr>
        <w:spacing w:before="141"/>
        <w:ind w:left="1319"/>
        <w:rPr>
          <w:rFonts w:ascii="Calibri"/>
        </w:rPr>
      </w:pPr>
      <w:hyperlink r:id="rId37">
        <w:r w:rsidR="00E531BC">
          <w:rPr>
            <w:rFonts w:ascii="Calibri"/>
            <w:u w:val="single" w:color="0000FF"/>
          </w:rPr>
          <w:t>http://www.w3schools.com/xml/xml_services.asp</w:t>
        </w:r>
      </w:hyperlink>
    </w:p>
    <w:p w:rsidR="005C59EE" w:rsidRDefault="005C59EE">
      <w:pPr>
        <w:pStyle w:val="BodyText"/>
        <w:spacing w:before="10"/>
        <w:rPr>
          <w:rFonts w:ascii="Calibri"/>
          <w:sz w:val="22"/>
        </w:rPr>
      </w:pPr>
    </w:p>
    <w:p w:rsidR="005C59EE" w:rsidRDefault="00E531BC">
      <w:pPr>
        <w:pStyle w:val="ListParagraph"/>
        <w:numPr>
          <w:ilvl w:val="0"/>
          <w:numId w:val="3"/>
        </w:numPr>
        <w:tabs>
          <w:tab w:val="left" w:pos="1320"/>
        </w:tabs>
        <w:spacing w:before="90"/>
        <w:ind w:firstLine="14"/>
        <w:rPr>
          <w:sz w:val="24"/>
        </w:rPr>
      </w:pPr>
      <w:r>
        <w:rPr>
          <w:sz w:val="24"/>
        </w:rPr>
        <w:t>Webservice</w:t>
      </w:r>
      <w:r>
        <w:rPr>
          <w:spacing w:val="-2"/>
          <w:sz w:val="24"/>
        </w:rPr>
        <w:t xml:space="preserve"> </w:t>
      </w:r>
      <w:r>
        <w:rPr>
          <w:sz w:val="24"/>
        </w:rPr>
        <w:t>Architecture:</w:t>
      </w:r>
    </w:p>
    <w:p w:rsidR="005C59EE" w:rsidRDefault="005C59EE">
      <w:pPr>
        <w:pStyle w:val="BodyText"/>
        <w:spacing w:before="1"/>
        <w:rPr>
          <w:sz w:val="33"/>
        </w:rPr>
      </w:pPr>
    </w:p>
    <w:p w:rsidR="005C59EE" w:rsidRDefault="00514580">
      <w:pPr>
        <w:spacing w:line="362" w:lineRule="auto"/>
        <w:ind w:left="1079" w:right="5816"/>
        <w:rPr>
          <w:rFonts w:ascii="Calibri"/>
        </w:rPr>
      </w:pPr>
      <w:hyperlink r:id="rId38">
        <w:r w:rsidR="00E531BC">
          <w:rPr>
            <w:rFonts w:ascii="Calibri"/>
            <w:u w:val="single" w:color="0000FF"/>
          </w:rPr>
          <w:t>http://www.service-architecture.com/articles/web-</w:t>
        </w:r>
      </w:hyperlink>
      <w:r w:rsidR="00E531BC">
        <w:rPr>
          <w:rFonts w:ascii="Calibri"/>
        </w:rPr>
        <w:t xml:space="preserve"> </w:t>
      </w:r>
      <w:r w:rsidR="00E531BC">
        <w:rPr>
          <w:rFonts w:ascii="Calibri"/>
          <w:u w:val="single" w:color="0000FF"/>
        </w:rPr>
        <w:t>services/web_services_explained.html</w:t>
      </w:r>
    </w:p>
    <w:p w:rsidR="005C59EE" w:rsidRDefault="005C59EE">
      <w:pPr>
        <w:pStyle w:val="BodyText"/>
        <w:spacing w:before="7"/>
        <w:rPr>
          <w:rFonts w:ascii="Calibri"/>
          <w:sz w:val="11"/>
        </w:rPr>
      </w:pPr>
    </w:p>
    <w:p w:rsidR="005C59EE" w:rsidRDefault="00E531BC">
      <w:pPr>
        <w:pStyle w:val="ListParagraph"/>
        <w:numPr>
          <w:ilvl w:val="0"/>
          <w:numId w:val="3"/>
        </w:numPr>
        <w:tabs>
          <w:tab w:val="left" w:pos="1320"/>
        </w:tabs>
        <w:spacing w:before="90"/>
        <w:ind w:firstLine="14"/>
        <w:rPr>
          <w:sz w:val="24"/>
        </w:rPr>
      </w:pPr>
      <w:r>
        <w:rPr>
          <w:sz w:val="24"/>
        </w:rPr>
        <w:t>Restful Web services:</w:t>
      </w:r>
    </w:p>
    <w:p w:rsidR="005C59EE" w:rsidRDefault="00E531BC">
      <w:pPr>
        <w:spacing w:before="141"/>
        <w:ind w:left="1319"/>
        <w:rPr>
          <w:rFonts w:ascii="Calibri"/>
        </w:rPr>
      </w:pPr>
      <w:r>
        <w:rPr>
          <w:rFonts w:ascii="Calibri"/>
          <w:u w:val="single" w:color="0000FF"/>
        </w:rPr>
        <w:t>https://docs.oracle.com/javaee/6/tutorial/doc/giqsx.html#gkcaw</w:t>
      </w:r>
    </w:p>
    <w:p w:rsidR="005C59EE" w:rsidRDefault="005C59EE">
      <w:pPr>
        <w:pStyle w:val="BodyText"/>
        <w:spacing w:before="11"/>
        <w:rPr>
          <w:rFonts w:ascii="Calibri"/>
          <w:sz w:val="22"/>
        </w:rPr>
      </w:pPr>
    </w:p>
    <w:p w:rsidR="005C59EE" w:rsidRDefault="00E531BC">
      <w:pPr>
        <w:pStyle w:val="ListParagraph"/>
        <w:numPr>
          <w:ilvl w:val="0"/>
          <w:numId w:val="3"/>
        </w:numPr>
        <w:tabs>
          <w:tab w:val="left" w:pos="1320"/>
        </w:tabs>
        <w:spacing w:before="90"/>
        <w:ind w:firstLine="14"/>
        <w:rPr>
          <w:sz w:val="24"/>
        </w:rPr>
      </w:pPr>
      <w:r>
        <w:rPr>
          <w:sz w:val="24"/>
        </w:rPr>
        <w:t>knet website paper for Wipro:</w:t>
      </w:r>
    </w:p>
    <w:p w:rsidR="005C59EE" w:rsidRDefault="005C59EE">
      <w:pPr>
        <w:pStyle w:val="BodyText"/>
        <w:spacing w:before="8"/>
        <w:rPr>
          <w:sz w:val="32"/>
        </w:rPr>
      </w:pPr>
    </w:p>
    <w:p w:rsidR="005C59EE" w:rsidRDefault="00E531BC">
      <w:pPr>
        <w:pStyle w:val="BodyText"/>
        <w:ind w:left="1065"/>
      </w:pPr>
      <w:r>
        <w:t>An Introduction to SOA Testing Methodology - Dheeraj K, 2009</w:t>
      </w:r>
    </w:p>
    <w:p w:rsidR="005C59EE" w:rsidRDefault="005C59EE">
      <w:pPr>
        <w:pStyle w:val="BodyText"/>
        <w:spacing w:before="10"/>
        <w:rPr>
          <w:sz w:val="32"/>
        </w:rPr>
      </w:pPr>
    </w:p>
    <w:p w:rsidR="005C59EE" w:rsidRDefault="00E531BC">
      <w:pPr>
        <w:pStyle w:val="ListParagraph"/>
        <w:numPr>
          <w:ilvl w:val="0"/>
          <w:numId w:val="3"/>
        </w:numPr>
        <w:tabs>
          <w:tab w:val="left" w:pos="1320"/>
        </w:tabs>
        <w:ind w:firstLine="14"/>
        <w:rPr>
          <w:sz w:val="24"/>
        </w:rPr>
      </w:pPr>
      <w:r>
        <w:rPr>
          <w:sz w:val="24"/>
        </w:rPr>
        <w:t>Stubs:</w:t>
      </w:r>
    </w:p>
    <w:p w:rsidR="005C59EE" w:rsidRDefault="005C59EE">
      <w:pPr>
        <w:pStyle w:val="BodyText"/>
        <w:spacing w:before="10"/>
        <w:rPr>
          <w:sz w:val="32"/>
        </w:rPr>
      </w:pPr>
    </w:p>
    <w:p w:rsidR="005C59EE" w:rsidRDefault="00514580">
      <w:pPr>
        <w:spacing w:before="1"/>
        <w:ind w:left="1319"/>
        <w:rPr>
          <w:rFonts w:ascii="Calibri"/>
        </w:rPr>
      </w:pPr>
      <w:hyperlink r:id="rId39">
        <w:r w:rsidR="00E531BC">
          <w:rPr>
            <w:rFonts w:ascii="Calibri"/>
            <w:u w:val="single" w:color="0000FF"/>
          </w:rPr>
          <w:t>http://whatis.techtarget.com/definition/stub</w:t>
        </w:r>
      </w:hyperlink>
    </w:p>
    <w:p w:rsidR="005C59EE" w:rsidRDefault="005C59EE">
      <w:pPr>
        <w:pStyle w:val="BodyText"/>
        <w:spacing w:before="1"/>
        <w:rPr>
          <w:rFonts w:ascii="Calibri"/>
          <w:sz w:val="23"/>
        </w:rPr>
      </w:pPr>
    </w:p>
    <w:p w:rsidR="005C59EE" w:rsidRDefault="00E531BC">
      <w:pPr>
        <w:pStyle w:val="ListParagraph"/>
        <w:numPr>
          <w:ilvl w:val="0"/>
          <w:numId w:val="3"/>
        </w:numPr>
        <w:tabs>
          <w:tab w:val="left" w:pos="1320"/>
        </w:tabs>
        <w:spacing w:before="90"/>
        <w:ind w:firstLine="14"/>
        <w:rPr>
          <w:sz w:val="24"/>
        </w:rPr>
      </w:pPr>
      <w:r>
        <w:rPr>
          <w:sz w:val="24"/>
        </w:rPr>
        <w:t>Junits:</w:t>
      </w:r>
    </w:p>
    <w:p w:rsidR="005C59EE" w:rsidRDefault="005C59EE">
      <w:pPr>
        <w:pStyle w:val="BodyText"/>
        <w:spacing w:before="2"/>
        <w:rPr>
          <w:sz w:val="33"/>
        </w:rPr>
      </w:pPr>
    </w:p>
    <w:p w:rsidR="005C59EE" w:rsidRDefault="00514580">
      <w:pPr>
        <w:ind w:left="1319"/>
        <w:rPr>
          <w:rFonts w:ascii="Calibri"/>
        </w:rPr>
      </w:pPr>
      <w:hyperlink r:id="rId40">
        <w:r w:rsidR="00E531BC">
          <w:rPr>
            <w:rFonts w:ascii="Calibri"/>
            <w:u w:val="single" w:color="0000FF"/>
          </w:rPr>
          <w:t>http://junit.org/</w:t>
        </w:r>
      </w:hyperlink>
    </w:p>
    <w:p w:rsidR="005C59EE" w:rsidRDefault="005C59EE">
      <w:pPr>
        <w:pStyle w:val="BodyText"/>
        <w:spacing w:before="1"/>
        <w:rPr>
          <w:rFonts w:ascii="Calibri"/>
          <w:sz w:val="26"/>
        </w:rPr>
      </w:pPr>
    </w:p>
    <w:p w:rsidR="005C59EE" w:rsidRDefault="00514580">
      <w:pPr>
        <w:spacing w:before="56"/>
        <w:ind w:left="1319"/>
        <w:rPr>
          <w:rFonts w:ascii="Calibri"/>
        </w:rPr>
      </w:pPr>
      <w:hyperlink r:id="rId41">
        <w:r w:rsidR="00E531BC">
          <w:rPr>
            <w:rFonts w:ascii="Calibri"/>
            <w:u w:val="single" w:color="0000FF"/>
          </w:rPr>
          <w:t>http://www.tutorialspoint.com/junit/</w:t>
        </w:r>
      </w:hyperlink>
    </w:p>
    <w:p w:rsidR="005C59EE" w:rsidRDefault="005C59EE">
      <w:pPr>
        <w:pStyle w:val="BodyText"/>
        <w:spacing w:before="10"/>
        <w:rPr>
          <w:rFonts w:ascii="Calibri"/>
          <w:sz w:val="25"/>
        </w:rPr>
      </w:pPr>
    </w:p>
    <w:p w:rsidR="005C59EE" w:rsidRDefault="00514580">
      <w:pPr>
        <w:spacing w:before="57"/>
        <w:ind w:left="1319"/>
        <w:rPr>
          <w:rFonts w:ascii="Calibri"/>
        </w:rPr>
      </w:pPr>
      <w:hyperlink r:id="rId42">
        <w:r w:rsidR="00E531BC">
          <w:rPr>
            <w:rFonts w:ascii="Calibri"/>
            <w:u w:val="single" w:color="0000FF"/>
          </w:rPr>
          <w:t>http://wipro.udemy.com/</w:t>
        </w:r>
      </w:hyperlink>
    </w:p>
    <w:p w:rsidR="005C59EE" w:rsidRDefault="005C59EE">
      <w:pPr>
        <w:pStyle w:val="BodyText"/>
        <w:spacing w:before="1"/>
        <w:rPr>
          <w:rFonts w:ascii="Calibri"/>
          <w:sz w:val="23"/>
        </w:rPr>
      </w:pPr>
    </w:p>
    <w:p w:rsidR="005C59EE" w:rsidRDefault="00E531BC">
      <w:pPr>
        <w:pStyle w:val="ListParagraph"/>
        <w:numPr>
          <w:ilvl w:val="0"/>
          <w:numId w:val="3"/>
        </w:numPr>
        <w:tabs>
          <w:tab w:val="left" w:pos="1320"/>
        </w:tabs>
        <w:spacing w:before="90"/>
        <w:ind w:firstLine="14"/>
        <w:rPr>
          <w:sz w:val="24"/>
        </w:rPr>
      </w:pPr>
      <w:r>
        <w:rPr>
          <w:sz w:val="24"/>
        </w:rPr>
        <w:t>Eapi Framework:</w:t>
      </w:r>
    </w:p>
    <w:p w:rsidR="005C59EE" w:rsidRDefault="005C59EE">
      <w:pPr>
        <w:pStyle w:val="BodyText"/>
        <w:spacing w:before="1"/>
        <w:rPr>
          <w:sz w:val="33"/>
        </w:rPr>
      </w:pPr>
    </w:p>
    <w:p w:rsidR="005C59EE" w:rsidRDefault="00514580">
      <w:pPr>
        <w:spacing w:before="1"/>
        <w:ind w:left="1319"/>
        <w:rPr>
          <w:rFonts w:ascii="Calibri"/>
        </w:rPr>
      </w:pPr>
      <w:hyperlink r:id="rId43">
        <w:r w:rsidR="00E531BC">
          <w:rPr>
            <w:rFonts w:ascii="Calibri"/>
            <w:u w:val="single" w:color="0000FF"/>
          </w:rPr>
          <w:t>http://pulse .kdc.capitalone.com/docs</w:t>
        </w:r>
      </w:hyperlink>
    </w:p>
    <w:p w:rsidR="005C59EE" w:rsidRDefault="005C59EE">
      <w:pPr>
        <w:pStyle w:val="BodyText"/>
        <w:spacing w:before="11"/>
        <w:rPr>
          <w:rFonts w:ascii="Calibri"/>
          <w:sz w:val="22"/>
        </w:rPr>
      </w:pPr>
    </w:p>
    <w:p w:rsidR="005C59EE" w:rsidRDefault="00E531BC">
      <w:pPr>
        <w:pStyle w:val="ListParagraph"/>
        <w:numPr>
          <w:ilvl w:val="0"/>
          <w:numId w:val="3"/>
        </w:numPr>
        <w:tabs>
          <w:tab w:val="left" w:pos="1320"/>
        </w:tabs>
        <w:spacing w:before="90" w:line="568" w:lineRule="auto"/>
        <w:ind w:right="5070" w:firstLine="14"/>
        <w:rPr>
          <w:sz w:val="24"/>
        </w:rPr>
      </w:pPr>
      <w:r>
        <w:rPr>
          <w:sz w:val="24"/>
        </w:rPr>
        <w:t>Capital One account: Client account in Wipro: Working experience in banking project on Web</w:t>
      </w:r>
      <w:r>
        <w:rPr>
          <w:spacing w:val="-18"/>
          <w:sz w:val="24"/>
        </w:rPr>
        <w:t xml:space="preserve"> </w:t>
      </w:r>
      <w:r>
        <w:rPr>
          <w:sz w:val="24"/>
        </w:rPr>
        <w:t>services</w:t>
      </w:r>
    </w:p>
    <w:p w:rsidR="005C59EE" w:rsidRDefault="005C59EE">
      <w:pPr>
        <w:spacing w:line="568" w:lineRule="auto"/>
        <w:rPr>
          <w:sz w:val="24"/>
        </w:rPr>
        <w:sectPr w:rsidR="005C59EE">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pPr>
    </w:p>
    <w:p w:rsidR="005C59EE" w:rsidRDefault="00E531BC">
      <w:pPr>
        <w:pStyle w:val="Heading1"/>
        <w:ind w:left="1065" w:firstLine="0"/>
      </w:pPr>
      <w:bookmarkStart w:id="16" w:name="_TOC_250000"/>
      <w:bookmarkEnd w:id="16"/>
      <w:r>
        <w:lastRenderedPageBreak/>
        <w:t>24.Checklist</w:t>
      </w:r>
    </w:p>
    <w:p w:rsidR="005C59EE" w:rsidRDefault="005C59EE">
      <w:pPr>
        <w:pStyle w:val="BodyText"/>
        <w:rPr>
          <w:b/>
          <w:sz w:val="34"/>
        </w:rPr>
      </w:pPr>
    </w:p>
    <w:p w:rsidR="005C59EE" w:rsidRDefault="005C59EE">
      <w:pPr>
        <w:pStyle w:val="BodyText"/>
        <w:spacing w:before="7"/>
        <w:rPr>
          <w:b/>
          <w:sz w:val="28"/>
        </w:rPr>
      </w:pPr>
    </w:p>
    <w:p w:rsidR="005C59EE" w:rsidRDefault="00E531BC">
      <w:pPr>
        <w:pStyle w:val="ListParagraph"/>
        <w:numPr>
          <w:ilvl w:val="0"/>
          <w:numId w:val="2"/>
        </w:numPr>
        <w:tabs>
          <w:tab w:val="left" w:pos="1385"/>
          <w:tab w:val="left" w:pos="8891"/>
        </w:tabs>
        <w:ind w:hanging="304"/>
        <w:rPr>
          <w:sz w:val="24"/>
        </w:rPr>
      </w:pPr>
      <w:r>
        <w:rPr>
          <w:sz w:val="24"/>
        </w:rPr>
        <w:t>Is the Cover page in</w:t>
      </w:r>
      <w:r>
        <w:rPr>
          <w:spacing w:val="-7"/>
          <w:sz w:val="24"/>
        </w:rPr>
        <w:t xml:space="preserve"> </w:t>
      </w:r>
      <w:r>
        <w:rPr>
          <w:sz w:val="24"/>
        </w:rPr>
        <w:t>proper</w:t>
      </w:r>
      <w:r>
        <w:rPr>
          <w:spacing w:val="-3"/>
          <w:sz w:val="24"/>
        </w:rPr>
        <w:t xml:space="preserve"> </w:t>
      </w:r>
      <w:r>
        <w:rPr>
          <w:sz w:val="24"/>
        </w:rPr>
        <w:t>format?</w:t>
      </w:r>
      <w:r>
        <w:rPr>
          <w:sz w:val="24"/>
        </w:rPr>
        <w:tab/>
        <w:t>Y</w:t>
      </w:r>
    </w:p>
    <w:p w:rsidR="005C59EE" w:rsidRDefault="00E531BC">
      <w:pPr>
        <w:pStyle w:val="ListParagraph"/>
        <w:numPr>
          <w:ilvl w:val="0"/>
          <w:numId w:val="2"/>
        </w:numPr>
        <w:tabs>
          <w:tab w:val="left" w:pos="1385"/>
          <w:tab w:val="left" w:pos="8858"/>
        </w:tabs>
        <w:spacing w:before="231"/>
        <w:ind w:hanging="304"/>
        <w:rPr>
          <w:sz w:val="24"/>
        </w:rPr>
      </w:pPr>
      <w:r>
        <w:rPr>
          <w:sz w:val="24"/>
        </w:rPr>
        <w:t>Is the title page in</w:t>
      </w:r>
      <w:r>
        <w:rPr>
          <w:spacing w:val="-8"/>
          <w:sz w:val="24"/>
        </w:rPr>
        <w:t xml:space="preserve"> </w:t>
      </w:r>
      <w:r>
        <w:rPr>
          <w:sz w:val="24"/>
        </w:rPr>
        <w:t>proper</w:t>
      </w:r>
      <w:r>
        <w:rPr>
          <w:spacing w:val="-1"/>
          <w:sz w:val="24"/>
        </w:rPr>
        <w:t xml:space="preserve"> </w:t>
      </w:r>
      <w:r>
        <w:rPr>
          <w:sz w:val="24"/>
        </w:rPr>
        <w:t>format?</w:t>
      </w:r>
      <w:r>
        <w:rPr>
          <w:sz w:val="24"/>
        </w:rPr>
        <w:tab/>
        <w:t>Y</w:t>
      </w:r>
    </w:p>
    <w:p w:rsidR="005C59EE" w:rsidRDefault="00E531BC">
      <w:pPr>
        <w:pStyle w:val="ListParagraph"/>
        <w:numPr>
          <w:ilvl w:val="0"/>
          <w:numId w:val="2"/>
        </w:numPr>
        <w:tabs>
          <w:tab w:val="left" w:pos="1385"/>
          <w:tab w:val="left" w:pos="8884"/>
        </w:tabs>
        <w:spacing w:before="231"/>
        <w:ind w:hanging="304"/>
        <w:rPr>
          <w:sz w:val="24"/>
        </w:rPr>
      </w:pPr>
      <w:r>
        <w:rPr>
          <w:sz w:val="24"/>
        </w:rPr>
        <w:t>Is the certificate from the Supervisor in proper format? Has it</w:t>
      </w:r>
      <w:r>
        <w:rPr>
          <w:spacing w:val="-17"/>
          <w:sz w:val="24"/>
        </w:rPr>
        <w:t xml:space="preserve"> </w:t>
      </w:r>
      <w:r>
        <w:rPr>
          <w:sz w:val="24"/>
        </w:rPr>
        <w:t>been</w:t>
      </w:r>
      <w:r>
        <w:rPr>
          <w:spacing w:val="-2"/>
          <w:sz w:val="24"/>
        </w:rPr>
        <w:t xml:space="preserve"> </w:t>
      </w:r>
      <w:r>
        <w:rPr>
          <w:sz w:val="24"/>
        </w:rPr>
        <w:t>signed?</w:t>
      </w:r>
      <w:r>
        <w:rPr>
          <w:sz w:val="24"/>
        </w:rPr>
        <w:tab/>
        <w:t>Y</w:t>
      </w:r>
    </w:p>
    <w:p w:rsidR="005C59EE" w:rsidRDefault="00E531BC">
      <w:pPr>
        <w:pStyle w:val="ListParagraph"/>
        <w:numPr>
          <w:ilvl w:val="0"/>
          <w:numId w:val="2"/>
        </w:numPr>
        <w:tabs>
          <w:tab w:val="left" w:pos="1385"/>
          <w:tab w:val="left" w:pos="8858"/>
        </w:tabs>
        <w:spacing w:before="231"/>
        <w:ind w:hanging="304"/>
        <w:rPr>
          <w:sz w:val="24"/>
        </w:rPr>
      </w:pPr>
      <w:r>
        <w:rPr>
          <w:sz w:val="24"/>
        </w:rPr>
        <w:t>Is abstract included in the Report? Is it</w:t>
      </w:r>
      <w:r>
        <w:rPr>
          <w:spacing w:val="-9"/>
          <w:sz w:val="24"/>
        </w:rPr>
        <w:t xml:space="preserve"> </w:t>
      </w:r>
      <w:r>
        <w:rPr>
          <w:sz w:val="24"/>
        </w:rPr>
        <w:t>properly</w:t>
      </w:r>
      <w:r>
        <w:rPr>
          <w:spacing w:val="-4"/>
          <w:sz w:val="24"/>
        </w:rPr>
        <w:t xml:space="preserve"> </w:t>
      </w:r>
      <w:r>
        <w:rPr>
          <w:sz w:val="24"/>
        </w:rPr>
        <w:t>written?</w:t>
      </w:r>
      <w:r>
        <w:rPr>
          <w:sz w:val="24"/>
        </w:rPr>
        <w:tab/>
        <w:t>Y</w:t>
      </w:r>
    </w:p>
    <w:p w:rsidR="005C59EE" w:rsidRDefault="00E531BC">
      <w:pPr>
        <w:pStyle w:val="ListParagraph"/>
        <w:numPr>
          <w:ilvl w:val="0"/>
          <w:numId w:val="2"/>
        </w:numPr>
        <w:tabs>
          <w:tab w:val="left" w:pos="1385"/>
          <w:tab w:val="left" w:pos="8846"/>
        </w:tabs>
        <w:spacing w:before="229"/>
        <w:ind w:hanging="304"/>
        <w:rPr>
          <w:sz w:val="24"/>
        </w:rPr>
      </w:pPr>
      <w:r>
        <w:rPr>
          <w:sz w:val="24"/>
        </w:rPr>
        <w:t>Does the table of Contents' page include chapter</w:t>
      </w:r>
      <w:r>
        <w:rPr>
          <w:spacing w:val="-15"/>
          <w:sz w:val="24"/>
        </w:rPr>
        <w:t xml:space="preserve"> </w:t>
      </w:r>
      <w:r>
        <w:rPr>
          <w:sz w:val="24"/>
        </w:rPr>
        <w:t>page</w:t>
      </w:r>
      <w:r>
        <w:rPr>
          <w:spacing w:val="-2"/>
          <w:sz w:val="24"/>
        </w:rPr>
        <w:t xml:space="preserve"> </w:t>
      </w:r>
      <w:r>
        <w:rPr>
          <w:sz w:val="24"/>
        </w:rPr>
        <w:t>numbers?</w:t>
      </w:r>
      <w:r>
        <w:rPr>
          <w:sz w:val="24"/>
        </w:rPr>
        <w:tab/>
        <w:t>Y</w:t>
      </w:r>
    </w:p>
    <w:p w:rsidR="005C59EE" w:rsidRDefault="00E531BC">
      <w:pPr>
        <w:pStyle w:val="ListParagraph"/>
        <w:numPr>
          <w:ilvl w:val="0"/>
          <w:numId w:val="2"/>
        </w:numPr>
        <w:tabs>
          <w:tab w:val="left" w:pos="1385"/>
          <w:tab w:val="left" w:pos="8858"/>
        </w:tabs>
        <w:spacing w:before="232"/>
        <w:ind w:hanging="304"/>
        <w:rPr>
          <w:sz w:val="24"/>
        </w:rPr>
      </w:pPr>
      <w:r>
        <w:rPr>
          <w:sz w:val="24"/>
        </w:rPr>
        <w:t>Is Introduction included in the report? Is it</w:t>
      </w:r>
      <w:r>
        <w:rPr>
          <w:spacing w:val="-9"/>
          <w:sz w:val="24"/>
        </w:rPr>
        <w:t xml:space="preserve"> </w:t>
      </w:r>
      <w:r>
        <w:rPr>
          <w:sz w:val="24"/>
        </w:rPr>
        <w:t>properly</w:t>
      </w:r>
      <w:r>
        <w:rPr>
          <w:spacing w:val="-5"/>
          <w:sz w:val="24"/>
        </w:rPr>
        <w:t xml:space="preserve"> </w:t>
      </w:r>
      <w:r>
        <w:rPr>
          <w:sz w:val="24"/>
        </w:rPr>
        <w:t>written?</w:t>
      </w:r>
      <w:r>
        <w:rPr>
          <w:sz w:val="24"/>
        </w:rPr>
        <w:tab/>
        <w:t>Y</w:t>
      </w:r>
    </w:p>
    <w:p w:rsidR="005C59EE" w:rsidRDefault="00E531BC">
      <w:pPr>
        <w:pStyle w:val="ListParagraph"/>
        <w:numPr>
          <w:ilvl w:val="0"/>
          <w:numId w:val="2"/>
        </w:numPr>
        <w:tabs>
          <w:tab w:val="left" w:pos="1385"/>
          <w:tab w:val="left" w:pos="8822"/>
        </w:tabs>
        <w:spacing w:before="232"/>
        <w:ind w:hanging="304"/>
        <w:rPr>
          <w:sz w:val="24"/>
        </w:rPr>
      </w:pPr>
      <w:r>
        <w:rPr>
          <w:sz w:val="24"/>
        </w:rPr>
        <w:t>Are the Paged</w:t>
      </w:r>
      <w:r>
        <w:rPr>
          <w:spacing w:val="-7"/>
          <w:sz w:val="24"/>
        </w:rPr>
        <w:t xml:space="preserve"> </w:t>
      </w:r>
      <w:r>
        <w:rPr>
          <w:sz w:val="24"/>
        </w:rPr>
        <w:t>numbered</w:t>
      </w:r>
      <w:r>
        <w:rPr>
          <w:spacing w:val="-1"/>
          <w:sz w:val="24"/>
        </w:rPr>
        <w:t xml:space="preserve"> </w:t>
      </w:r>
      <w:r>
        <w:rPr>
          <w:sz w:val="24"/>
        </w:rPr>
        <w:t>properly?</w:t>
      </w:r>
      <w:r>
        <w:rPr>
          <w:sz w:val="24"/>
        </w:rPr>
        <w:tab/>
        <w:t>Y</w:t>
      </w:r>
    </w:p>
    <w:p w:rsidR="005C59EE" w:rsidRDefault="00E531BC">
      <w:pPr>
        <w:pStyle w:val="ListParagraph"/>
        <w:numPr>
          <w:ilvl w:val="0"/>
          <w:numId w:val="2"/>
        </w:numPr>
        <w:tabs>
          <w:tab w:val="left" w:pos="1385"/>
          <w:tab w:val="left" w:pos="8836"/>
        </w:tabs>
        <w:spacing w:before="232"/>
        <w:ind w:hanging="304"/>
        <w:rPr>
          <w:sz w:val="24"/>
        </w:rPr>
      </w:pPr>
      <w:r>
        <w:rPr>
          <w:sz w:val="24"/>
        </w:rPr>
        <w:t>Are the Figures</w:t>
      </w:r>
      <w:r>
        <w:rPr>
          <w:spacing w:val="-6"/>
          <w:sz w:val="24"/>
        </w:rPr>
        <w:t xml:space="preserve"> </w:t>
      </w:r>
      <w:r>
        <w:rPr>
          <w:sz w:val="24"/>
        </w:rPr>
        <w:t>numbered</w:t>
      </w:r>
      <w:r>
        <w:rPr>
          <w:spacing w:val="-3"/>
          <w:sz w:val="24"/>
        </w:rPr>
        <w:t xml:space="preserve"> </w:t>
      </w:r>
      <w:r>
        <w:rPr>
          <w:sz w:val="24"/>
        </w:rPr>
        <w:t>properly?</w:t>
      </w:r>
      <w:r>
        <w:rPr>
          <w:sz w:val="24"/>
        </w:rPr>
        <w:tab/>
        <w:t>Y</w:t>
      </w:r>
    </w:p>
    <w:p w:rsidR="005C59EE" w:rsidRDefault="00E531BC">
      <w:pPr>
        <w:pStyle w:val="ListParagraph"/>
        <w:numPr>
          <w:ilvl w:val="0"/>
          <w:numId w:val="1"/>
        </w:numPr>
        <w:tabs>
          <w:tab w:val="left" w:pos="1459"/>
          <w:tab w:val="left" w:pos="1460"/>
          <w:tab w:val="left" w:pos="8918"/>
        </w:tabs>
        <w:spacing w:before="232"/>
        <w:ind w:hanging="379"/>
        <w:rPr>
          <w:sz w:val="24"/>
        </w:rPr>
      </w:pPr>
      <w:r>
        <w:rPr>
          <w:sz w:val="24"/>
        </w:rPr>
        <w:t>Are the Captions for the Figures and</w:t>
      </w:r>
      <w:r>
        <w:rPr>
          <w:spacing w:val="-10"/>
          <w:sz w:val="24"/>
        </w:rPr>
        <w:t xml:space="preserve"> </w:t>
      </w:r>
      <w:r>
        <w:rPr>
          <w:sz w:val="24"/>
        </w:rPr>
        <w:t>Tables</w:t>
      </w:r>
      <w:r>
        <w:rPr>
          <w:spacing w:val="-2"/>
          <w:sz w:val="24"/>
        </w:rPr>
        <w:t xml:space="preserve"> </w:t>
      </w:r>
      <w:r>
        <w:rPr>
          <w:sz w:val="24"/>
        </w:rPr>
        <w:t>proper?</w:t>
      </w:r>
      <w:r>
        <w:rPr>
          <w:sz w:val="24"/>
        </w:rPr>
        <w:tab/>
        <w:t>Y</w:t>
      </w:r>
    </w:p>
    <w:p w:rsidR="005C59EE" w:rsidRDefault="00E531BC">
      <w:pPr>
        <w:pStyle w:val="ListParagraph"/>
        <w:numPr>
          <w:ilvl w:val="0"/>
          <w:numId w:val="1"/>
        </w:numPr>
        <w:tabs>
          <w:tab w:val="left" w:pos="1460"/>
          <w:tab w:val="left" w:pos="8872"/>
        </w:tabs>
        <w:spacing w:before="232"/>
        <w:ind w:hanging="379"/>
        <w:rPr>
          <w:sz w:val="24"/>
        </w:rPr>
      </w:pPr>
      <w:r>
        <w:rPr>
          <w:sz w:val="24"/>
        </w:rPr>
        <w:t>Are the</w:t>
      </w:r>
      <w:r>
        <w:rPr>
          <w:spacing w:val="-5"/>
          <w:sz w:val="24"/>
        </w:rPr>
        <w:t xml:space="preserve"> </w:t>
      </w:r>
      <w:r>
        <w:rPr>
          <w:sz w:val="24"/>
        </w:rPr>
        <w:t>Appendices</w:t>
      </w:r>
      <w:r>
        <w:rPr>
          <w:spacing w:val="-2"/>
          <w:sz w:val="24"/>
        </w:rPr>
        <w:t xml:space="preserve"> </w:t>
      </w:r>
      <w:r>
        <w:rPr>
          <w:sz w:val="24"/>
        </w:rPr>
        <w:t>numbered?</w:t>
      </w:r>
      <w:r>
        <w:rPr>
          <w:sz w:val="24"/>
        </w:rPr>
        <w:tab/>
        <w:t>Y</w:t>
      </w:r>
    </w:p>
    <w:p w:rsidR="005C59EE" w:rsidRDefault="00E531BC">
      <w:pPr>
        <w:pStyle w:val="ListParagraph"/>
        <w:numPr>
          <w:ilvl w:val="0"/>
          <w:numId w:val="1"/>
        </w:numPr>
        <w:tabs>
          <w:tab w:val="left" w:pos="1459"/>
          <w:tab w:val="left" w:pos="1460"/>
          <w:tab w:val="left" w:pos="8930"/>
        </w:tabs>
        <w:spacing w:before="232"/>
        <w:ind w:hanging="379"/>
        <w:rPr>
          <w:sz w:val="24"/>
        </w:rPr>
      </w:pPr>
      <w:r>
        <w:rPr>
          <w:sz w:val="24"/>
        </w:rPr>
        <w:t>Does the Report have conclusions/Recommendations of</w:t>
      </w:r>
      <w:r>
        <w:rPr>
          <w:spacing w:val="-12"/>
          <w:sz w:val="24"/>
        </w:rPr>
        <w:t xml:space="preserve"> </w:t>
      </w:r>
      <w:r>
        <w:rPr>
          <w:sz w:val="24"/>
        </w:rPr>
        <w:t>the</w:t>
      </w:r>
      <w:r>
        <w:rPr>
          <w:spacing w:val="-3"/>
          <w:sz w:val="24"/>
        </w:rPr>
        <w:t xml:space="preserve"> </w:t>
      </w:r>
      <w:r>
        <w:rPr>
          <w:sz w:val="24"/>
        </w:rPr>
        <w:t>work?</w:t>
      </w:r>
      <w:r>
        <w:rPr>
          <w:sz w:val="24"/>
        </w:rPr>
        <w:tab/>
        <w:t>Y</w:t>
      </w:r>
    </w:p>
    <w:p w:rsidR="005C59EE" w:rsidRDefault="00E531BC">
      <w:pPr>
        <w:pStyle w:val="ListParagraph"/>
        <w:numPr>
          <w:ilvl w:val="0"/>
          <w:numId w:val="1"/>
        </w:numPr>
        <w:tabs>
          <w:tab w:val="left" w:pos="1460"/>
          <w:tab w:val="left" w:pos="8810"/>
        </w:tabs>
        <w:spacing w:before="232"/>
        <w:ind w:hanging="379"/>
        <w:rPr>
          <w:sz w:val="24"/>
        </w:rPr>
      </w:pPr>
      <w:r>
        <w:rPr>
          <w:sz w:val="24"/>
        </w:rPr>
        <w:t>Are References/Bibliography given in</w:t>
      </w:r>
      <w:r>
        <w:rPr>
          <w:spacing w:val="-10"/>
          <w:sz w:val="24"/>
        </w:rPr>
        <w:t xml:space="preserve"> </w:t>
      </w:r>
      <w:r>
        <w:rPr>
          <w:sz w:val="24"/>
        </w:rPr>
        <w:t>the</w:t>
      </w:r>
      <w:r>
        <w:rPr>
          <w:spacing w:val="-3"/>
          <w:sz w:val="24"/>
        </w:rPr>
        <w:t xml:space="preserve"> </w:t>
      </w:r>
      <w:r>
        <w:rPr>
          <w:sz w:val="24"/>
        </w:rPr>
        <w:t>Report?</w:t>
      </w:r>
      <w:r>
        <w:rPr>
          <w:sz w:val="24"/>
        </w:rPr>
        <w:tab/>
        <w:t>Y</w:t>
      </w:r>
    </w:p>
    <w:p w:rsidR="005C59EE" w:rsidRDefault="00E531BC">
      <w:pPr>
        <w:pStyle w:val="ListParagraph"/>
        <w:numPr>
          <w:ilvl w:val="0"/>
          <w:numId w:val="1"/>
        </w:numPr>
        <w:tabs>
          <w:tab w:val="left" w:pos="1460"/>
          <w:tab w:val="left" w:pos="8843"/>
        </w:tabs>
        <w:spacing w:before="232"/>
        <w:ind w:hanging="379"/>
        <w:rPr>
          <w:sz w:val="24"/>
        </w:rPr>
      </w:pPr>
      <w:r>
        <w:rPr>
          <w:sz w:val="24"/>
        </w:rPr>
        <w:t>Have the References been cited in</w:t>
      </w:r>
      <w:r>
        <w:rPr>
          <w:spacing w:val="-9"/>
          <w:sz w:val="24"/>
        </w:rPr>
        <w:t xml:space="preserve"> </w:t>
      </w:r>
      <w:r>
        <w:rPr>
          <w:sz w:val="24"/>
        </w:rPr>
        <w:t>the</w:t>
      </w:r>
      <w:r>
        <w:rPr>
          <w:spacing w:val="-2"/>
          <w:sz w:val="24"/>
        </w:rPr>
        <w:t xml:space="preserve"> </w:t>
      </w:r>
      <w:r>
        <w:rPr>
          <w:sz w:val="24"/>
        </w:rPr>
        <w:t>Report?</w:t>
      </w:r>
      <w:r>
        <w:rPr>
          <w:sz w:val="24"/>
        </w:rPr>
        <w:tab/>
        <w:t>Y</w:t>
      </w:r>
    </w:p>
    <w:p w:rsidR="005C59EE" w:rsidRDefault="00E531BC">
      <w:pPr>
        <w:pStyle w:val="ListParagraph"/>
        <w:numPr>
          <w:ilvl w:val="0"/>
          <w:numId w:val="1"/>
        </w:numPr>
        <w:tabs>
          <w:tab w:val="left" w:pos="1460"/>
          <w:tab w:val="left" w:pos="8843"/>
        </w:tabs>
        <w:spacing w:before="232"/>
        <w:ind w:hanging="379"/>
        <w:rPr>
          <w:sz w:val="24"/>
        </w:rPr>
      </w:pPr>
      <w:r>
        <w:rPr>
          <w:sz w:val="24"/>
        </w:rPr>
        <w:t>Is the citation of References/Bibliography in</w:t>
      </w:r>
      <w:r>
        <w:rPr>
          <w:spacing w:val="-16"/>
          <w:sz w:val="24"/>
        </w:rPr>
        <w:t xml:space="preserve"> </w:t>
      </w:r>
      <w:r>
        <w:rPr>
          <w:sz w:val="24"/>
        </w:rPr>
        <w:t>proper</w:t>
      </w:r>
      <w:r>
        <w:rPr>
          <w:spacing w:val="-3"/>
          <w:sz w:val="24"/>
        </w:rPr>
        <w:t xml:space="preserve"> </w:t>
      </w:r>
      <w:r>
        <w:rPr>
          <w:sz w:val="24"/>
        </w:rPr>
        <w:t>format?</w:t>
      </w:r>
      <w:r>
        <w:rPr>
          <w:sz w:val="24"/>
        </w:rPr>
        <w:tab/>
        <w:t>Y</w:t>
      </w:r>
    </w:p>
    <w:sectPr w:rsidR="005C59EE">
      <w:pgSz w:w="11900" w:h="16840"/>
      <w:pgMar w:top="1380" w:right="0" w:bottom="1240" w:left="360" w:header="0" w:footer="105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EA4" w:rsidRDefault="00F56EA4">
      <w:r>
        <w:separator/>
      </w:r>
    </w:p>
  </w:endnote>
  <w:endnote w:type="continuationSeparator" w:id="0">
    <w:p w:rsidR="00F56EA4" w:rsidRDefault="00F56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13"/>
      </w:rPr>
    </w:pPr>
    <w:r>
      <w:pict>
        <v:shapetype id="_x0000_t202" coordsize="21600,21600" o:spt="202" path="m,l,21600r21600,l21600,xe">
          <v:stroke joinstyle="miter"/>
          <v:path gradientshapeok="t" o:connecttype="rect"/>
        </v:shapetype>
        <v:shape id="_x0000_s2054" type="#_x0000_t202" style="position:absolute;margin-left:436.25pt;margin-top:755.95pt;width:55.6pt;height:12.9pt;z-index:-35224;mso-position-horizontal-relative:page;mso-position-vertical-relative:page" filled="f" stroked="f">
          <v:textbox style="mso-next-textbox:#_x0000_s2054" inset="0,0,0,0">
            <w:txbxContent>
              <w:p w:rsidR="00F56EA4" w:rsidRDefault="00F56EA4">
                <w:pPr>
                  <w:spacing w:line="240" w:lineRule="exact"/>
                  <w:ind w:left="20"/>
                  <w:rPr>
                    <w:rFonts w:ascii="Calibri"/>
                    <w:b/>
                    <w:sz w:val="21"/>
                  </w:rPr>
                </w:pPr>
                <w:r>
                  <w:rPr>
                    <w:rFonts w:ascii="Calibri"/>
                    <w:sz w:val="21"/>
                  </w:rPr>
                  <w:t xml:space="preserve">Page </w:t>
                </w:r>
                <w:r>
                  <w:fldChar w:fldCharType="begin"/>
                </w:r>
                <w:r>
                  <w:rPr>
                    <w:rFonts w:ascii="Calibri"/>
                    <w:b/>
                    <w:sz w:val="21"/>
                  </w:rPr>
                  <w:instrText xml:space="preserve"> PAGE </w:instrText>
                </w:r>
                <w:r>
                  <w:fldChar w:fldCharType="separate"/>
                </w:r>
                <w:r w:rsidR="00514580">
                  <w:rPr>
                    <w:rFonts w:ascii="Calibri"/>
                    <w:b/>
                    <w:noProof/>
                    <w:sz w:val="21"/>
                  </w:rPr>
                  <w:t>2</w:t>
                </w:r>
                <w:r>
                  <w:fldChar w:fldCharType="end"/>
                </w:r>
                <w:r>
                  <w:rPr>
                    <w:rFonts w:ascii="Calibri"/>
                    <w:b/>
                    <w:sz w:val="21"/>
                  </w:rPr>
                  <w:t xml:space="preserve"> </w:t>
                </w:r>
                <w:r>
                  <w:rPr>
                    <w:rFonts w:ascii="Calibri"/>
                    <w:sz w:val="21"/>
                  </w:rPr>
                  <w:t xml:space="preserve">of </w:t>
                </w:r>
                <w:r>
                  <w:rPr>
                    <w:rFonts w:ascii="Calibri"/>
                    <w:b/>
                    <w:sz w:val="21"/>
                  </w:rPr>
                  <w:t>43</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464.85pt;margin-top:743.95pt;width:60.85pt;height:12.75pt;z-index:-35200;mso-position-horizontal-relative:page;mso-position-vertical-relative:page" filled="f" stroked="f">
          <v:textbox style="mso-next-textbox:#_x0000_s2053" inset="0,0,0,0">
            <w:txbxContent>
              <w:p w:rsidR="00F56EA4" w:rsidRDefault="00F56EA4">
                <w:pPr>
                  <w:spacing w:line="238" w:lineRule="exact"/>
                  <w:ind w:left="20"/>
                  <w:rPr>
                    <w:rFonts w:ascii="Calibri"/>
                    <w:b/>
                    <w:sz w:val="21"/>
                  </w:rPr>
                </w:pPr>
                <w:r>
                  <w:rPr>
                    <w:rFonts w:ascii="Calibri"/>
                    <w:sz w:val="21"/>
                  </w:rPr>
                  <w:t xml:space="preserve">Page </w:t>
                </w:r>
                <w:r>
                  <w:fldChar w:fldCharType="begin"/>
                </w:r>
                <w:r>
                  <w:rPr>
                    <w:rFonts w:ascii="Calibri"/>
                    <w:b/>
                    <w:sz w:val="21"/>
                  </w:rPr>
                  <w:instrText xml:space="preserve"> PAGE </w:instrText>
                </w:r>
                <w:r>
                  <w:fldChar w:fldCharType="separate"/>
                </w:r>
                <w:r w:rsidR="00514580">
                  <w:rPr>
                    <w:rFonts w:ascii="Calibri"/>
                    <w:b/>
                    <w:noProof/>
                    <w:sz w:val="21"/>
                  </w:rPr>
                  <w:t>10</w:t>
                </w:r>
                <w:r>
                  <w:fldChar w:fldCharType="end"/>
                </w:r>
                <w:r>
                  <w:rPr>
                    <w:rFonts w:ascii="Calibri"/>
                    <w:b/>
                    <w:sz w:val="21"/>
                  </w:rPr>
                  <w:t xml:space="preserve"> </w:t>
                </w:r>
                <w:r>
                  <w:rPr>
                    <w:rFonts w:ascii="Calibri"/>
                    <w:sz w:val="21"/>
                  </w:rPr>
                  <w:t xml:space="preserve">of </w:t>
                </w:r>
                <w:r>
                  <w:rPr>
                    <w:rFonts w:ascii="Calibri"/>
                    <w:b/>
                    <w:sz w:val="21"/>
                  </w:rPr>
                  <w:t>43</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462.7pt;margin-top:778.15pt;width:62.6pt;height:13.05pt;z-index:-35176;mso-position-horizontal-relative:page;mso-position-vertical-relative:page" filled="f" stroked="f">
          <v:textbox style="mso-next-textbox:#_x0000_s2052" inset="0,0,0,0">
            <w:txbxContent>
              <w:p w:rsidR="00F56EA4" w:rsidRDefault="00F56EA4">
                <w:pPr>
                  <w:spacing w:line="245" w:lineRule="exact"/>
                  <w:ind w:left="20"/>
                  <w:rPr>
                    <w:rFonts w:ascii="Calibri"/>
                    <w:b/>
                  </w:rPr>
                </w:pPr>
                <w:r>
                  <w:rPr>
                    <w:rFonts w:ascii="Calibri"/>
                  </w:rPr>
                  <w:t xml:space="preserve">Page </w:t>
                </w:r>
                <w:r>
                  <w:fldChar w:fldCharType="begin"/>
                </w:r>
                <w:r>
                  <w:rPr>
                    <w:rFonts w:ascii="Calibri"/>
                    <w:b/>
                  </w:rPr>
                  <w:instrText xml:space="preserve"> PAGE </w:instrText>
                </w:r>
                <w:r>
                  <w:fldChar w:fldCharType="separate"/>
                </w:r>
                <w:r w:rsidR="00514580">
                  <w:rPr>
                    <w:rFonts w:ascii="Calibri"/>
                    <w:b/>
                    <w:noProof/>
                  </w:rPr>
                  <w:t>19</w:t>
                </w:r>
                <w:r>
                  <w:fldChar w:fldCharType="end"/>
                </w:r>
                <w:r>
                  <w:rPr>
                    <w:rFonts w:ascii="Calibri"/>
                    <w:b/>
                  </w:rPr>
                  <w:t xml:space="preserve"> </w:t>
                </w:r>
                <w:r>
                  <w:rPr>
                    <w:rFonts w:ascii="Calibri"/>
                  </w:rPr>
                  <w:t xml:space="preserve">of </w:t>
                </w:r>
                <w:r>
                  <w:rPr>
                    <w:rFonts w:ascii="Calibri"/>
                    <w:b/>
                  </w:rPr>
                  <w:t>43</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14"/>
      </w:rPr>
    </w:pPr>
    <w:r>
      <w:pict>
        <v:shapetype id="_x0000_t202" coordsize="21600,21600" o:spt="202" path="m,l,21600r21600,l21600,xe">
          <v:stroke joinstyle="miter"/>
          <v:path gradientshapeok="t" o:connecttype="rect"/>
        </v:shapetype>
        <v:shape id="_x0000_s2051" type="#_x0000_t202" style="position:absolute;margin-left:462.7pt;margin-top:778.15pt;width:62.6pt;height:13.05pt;z-index:-35152;mso-position-horizontal-relative:page;mso-position-vertical-relative:page" filled="f" stroked="f">
          <v:textbox style="mso-next-textbox:#_x0000_s2051" inset="0,0,0,0">
            <w:txbxContent>
              <w:p w:rsidR="00F56EA4" w:rsidRDefault="00F56EA4">
                <w:pPr>
                  <w:spacing w:line="245" w:lineRule="exact"/>
                  <w:ind w:left="20"/>
                  <w:rPr>
                    <w:rFonts w:ascii="Calibri"/>
                    <w:b/>
                  </w:rPr>
                </w:pPr>
                <w:r>
                  <w:rPr>
                    <w:rFonts w:ascii="Calibri"/>
                  </w:rPr>
                  <w:t xml:space="preserve">Page </w:t>
                </w:r>
                <w:r>
                  <w:fldChar w:fldCharType="begin"/>
                </w:r>
                <w:r>
                  <w:rPr>
                    <w:rFonts w:ascii="Calibri"/>
                    <w:b/>
                  </w:rPr>
                  <w:instrText xml:space="preserve"> PAGE </w:instrText>
                </w:r>
                <w:r>
                  <w:fldChar w:fldCharType="separate"/>
                </w:r>
                <w:r w:rsidR="00514580">
                  <w:rPr>
                    <w:rFonts w:ascii="Calibri"/>
                    <w:b/>
                    <w:noProof/>
                  </w:rPr>
                  <w:t>29</w:t>
                </w:r>
                <w:r>
                  <w:fldChar w:fldCharType="end"/>
                </w:r>
                <w:r>
                  <w:rPr>
                    <w:rFonts w:ascii="Calibri"/>
                    <w:b/>
                  </w:rPr>
                  <w:t xml:space="preserve"> </w:t>
                </w:r>
                <w:r>
                  <w:rPr>
                    <w:rFonts w:ascii="Calibri"/>
                  </w:rPr>
                  <w:t xml:space="preserve">of </w:t>
                </w:r>
                <w:r>
                  <w:rPr>
                    <w:rFonts w:ascii="Calibri"/>
                    <w:b/>
                  </w:rPr>
                  <w:t>43</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14"/>
      </w:rPr>
    </w:pPr>
    <w:r>
      <w:pict>
        <v:shapetype id="_x0000_t202" coordsize="21600,21600" o:spt="202" path="m,l,21600r21600,l21600,xe">
          <v:stroke joinstyle="miter"/>
          <v:path gradientshapeok="t" o:connecttype="rect"/>
        </v:shapetype>
        <v:shape id="_x0000_s2050" type="#_x0000_t202" style="position:absolute;margin-left:462.7pt;margin-top:778.15pt;width:62.6pt;height:13.05pt;z-index:-35128;mso-position-horizontal-relative:page;mso-position-vertical-relative:page" filled="f" stroked="f">
          <v:textbox style="mso-next-textbox:#_x0000_s2050" inset="0,0,0,0">
            <w:txbxContent>
              <w:p w:rsidR="00F56EA4" w:rsidRDefault="00F56EA4">
                <w:pPr>
                  <w:spacing w:line="245" w:lineRule="exact"/>
                  <w:ind w:left="20"/>
                  <w:rPr>
                    <w:rFonts w:ascii="Calibri"/>
                    <w:b/>
                  </w:rPr>
                </w:pPr>
                <w:r>
                  <w:rPr>
                    <w:rFonts w:ascii="Calibri"/>
                  </w:rPr>
                  <w:t xml:space="preserve">Page </w:t>
                </w:r>
                <w:r>
                  <w:fldChar w:fldCharType="begin"/>
                </w:r>
                <w:r>
                  <w:rPr>
                    <w:rFonts w:ascii="Calibri"/>
                    <w:b/>
                  </w:rPr>
                  <w:instrText xml:space="preserve"> PAGE </w:instrText>
                </w:r>
                <w:r>
                  <w:fldChar w:fldCharType="separate"/>
                </w:r>
                <w:r w:rsidR="00514580">
                  <w:rPr>
                    <w:rFonts w:ascii="Calibri"/>
                    <w:b/>
                    <w:noProof/>
                  </w:rPr>
                  <w:t>39</w:t>
                </w:r>
                <w:r>
                  <w:fldChar w:fldCharType="end"/>
                </w:r>
                <w:r>
                  <w:rPr>
                    <w:rFonts w:ascii="Calibri"/>
                    <w:b/>
                  </w:rPr>
                  <w:t xml:space="preserve"> </w:t>
                </w:r>
                <w:r>
                  <w:rPr>
                    <w:rFonts w:ascii="Calibri"/>
                  </w:rPr>
                  <w:t xml:space="preserve">of </w:t>
                </w:r>
                <w:r>
                  <w:rPr>
                    <w:rFonts w:ascii="Calibri"/>
                    <w:b/>
                  </w:rPr>
                  <w:t>43</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6EA4" w:rsidRDefault="00514580">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62.7pt;margin-top:778.15pt;width:62.6pt;height:13.05pt;z-index:-35104;mso-position-horizontal-relative:page;mso-position-vertical-relative:page" filled="f" stroked="f">
          <v:textbox style="mso-next-textbox:#_x0000_s2049" inset="0,0,0,0">
            <w:txbxContent>
              <w:p w:rsidR="00F56EA4" w:rsidRDefault="00F56EA4">
                <w:pPr>
                  <w:spacing w:line="245" w:lineRule="exact"/>
                  <w:ind w:left="20"/>
                  <w:rPr>
                    <w:rFonts w:ascii="Calibri"/>
                    <w:b/>
                  </w:rPr>
                </w:pPr>
                <w:r>
                  <w:rPr>
                    <w:rFonts w:ascii="Calibri"/>
                  </w:rPr>
                  <w:t xml:space="preserve">Page </w:t>
                </w:r>
                <w:r>
                  <w:fldChar w:fldCharType="begin"/>
                </w:r>
                <w:r>
                  <w:rPr>
                    <w:rFonts w:ascii="Calibri"/>
                    <w:b/>
                  </w:rPr>
                  <w:instrText xml:space="preserve"> PAGE </w:instrText>
                </w:r>
                <w:r>
                  <w:fldChar w:fldCharType="separate"/>
                </w:r>
                <w:r w:rsidR="00514580">
                  <w:rPr>
                    <w:rFonts w:ascii="Calibri"/>
                    <w:b/>
                    <w:noProof/>
                  </w:rPr>
                  <w:t>43</w:t>
                </w:r>
                <w:r>
                  <w:fldChar w:fldCharType="end"/>
                </w:r>
                <w:r>
                  <w:rPr>
                    <w:rFonts w:ascii="Calibri"/>
                    <w:b/>
                  </w:rPr>
                  <w:t xml:space="preserve"> </w:t>
                </w:r>
                <w:r>
                  <w:rPr>
                    <w:rFonts w:ascii="Calibri"/>
                  </w:rPr>
                  <w:t xml:space="preserve">of </w:t>
                </w:r>
                <w:r>
                  <w:rPr>
                    <w:rFonts w:ascii="Calibri"/>
                    <w:b/>
                  </w:rPr>
                  <w:t>43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EA4" w:rsidRDefault="00F56EA4">
      <w:r>
        <w:separator/>
      </w:r>
    </w:p>
  </w:footnote>
  <w:footnote w:type="continuationSeparator" w:id="0">
    <w:p w:rsidR="00F56EA4" w:rsidRDefault="00F56E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6007"/>
    <w:multiLevelType w:val="hybridMultilevel"/>
    <w:tmpl w:val="51742072"/>
    <w:lvl w:ilvl="0" w:tplc="140E9F7A">
      <w:start w:val="1"/>
      <w:numFmt w:val="decimal"/>
      <w:lvlText w:val="%1."/>
      <w:lvlJc w:val="left"/>
      <w:pPr>
        <w:ind w:left="2275" w:hanging="240"/>
      </w:pPr>
      <w:rPr>
        <w:rFonts w:hint="default"/>
        <w:b/>
        <w:bCs/>
        <w:w w:val="99"/>
      </w:rPr>
    </w:lvl>
    <w:lvl w:ilvl="1" w:tplc="7308606E">
      <w:start w:val="1"/>
      <w:numFmt w:val="lowerLetter"/>
      <w:lvlText w:val="%2."/>
      <w:lvlJc w:val="left"/>
      <w:pPr>
        <w:ind w:left="2275" w:hanging="240"/>
      </w:pPr>
      <w:rPr>
        <w:rFonts w:ascii="Times New Roman" w:eastAsia="Times New Roman" w:hAnsi="Times New Roman" w:cs="Times New Roman" w:hint="default"/>
        <w:spacing w:val="-1"/>
        <w:w w:val="99"/>
        <w:sz w:val="24"/>
        <w:szCs w:val="24"/>
      </w:rPr>
    </w:lvl>
    <w:lvl w:ilvl="2" w:tplc="C802A224">
      <w:numFmt w:val="bullet"/>
      <w:lvlText w:val="•"/>
      <w:lvlJc w:val="left"/>
      <w:pPr>
        <w:ind w:left="4132" w:hanging="240"/>
      </w:pPr>
      <w:rPr>
        <w:rFonts w:hint="default"/>
      </w:rPr>
    </w:lvl>
    <w:lvl w:ilvl="3" w:tplc="BC9C412C">
      <w:numFmt w:val="bullet"/>
      <w:lvlText w:val="•"/>
      <w:lvlJc w:val="left"/>
      <w:pPr>
        <w:ind w:left="5058" w:hanging="240"/>
      </w:pPr>
      <w:rPr>
        <w:rFonts w:hint="default"/>
      </w:rPr>
    </w:lvl>
    <w:lvl w:ilvl="4" w:tplc="8EB077A4">
      <w:numFmt w:val="bullet"/>
      <w:lvlText w:val="•"/>
      <w:lvlJc w:val="left"/>
      <w:pPr>
        <w:ind w:left="5984" w:hanging="240"/>
      </w:pPr>
      <w:rPr>
        <w:rFonts w:hint="default"/>
      </w:rPr>
    </w:lvl>
    <w:lvl w:ilvl="5" w:tplc="55586ADC">
      <w:numFmt w:val="bullet"/>
      <w:lvlText w:val="•"/>
      <w:lvlJc w:val="left"/>
      <w:pPr>
        <w:ind w:left="6910" w:hanging="240"/>
      </w:pPr>
      <w:rPr>
        <w:rFonts w:hint="default"/>
      </w:rPr>
    </w:lvl>
    <w:lvl w:ilvl="6" w:tplc="08B69A8C">
      <w:numFmt w:val="bullet"/>
      <w:lvlText w:val="•"/>
      <w:lvlJc w:val="left"/>
      <w:pPr>
        <w:ind w:left="7836" w:hanging="240"/>
      </w:pPr>
      <w:rPr>
        <w:rFonts w:hint="default"/>
      </w:rPr>
    </w:lvl>
    <w:lvl w:ilvl="7" w:tplc="67605A76">
      <w:numFmt w:val="bullet"/>
      <w:lvlText w:val="•"/>
      <w:lvlJc w:val="left"/>
      <w:pPr>
        <w:ind w:left="8762" w:hanging="240"/>
      </w:pPr>
      <w:rPr>
        <w:rFonts w:hint="default"/>
      </w:rPr>
    </w:lvl>
    <w:lvl w:ilvl="8" w:tplc="DA301C88">
      <w:numFmt w:val="bullet"/>
      <w:lvlText w:val="•"/>
      <w:lvlJc w:val="left"/>
      <w:pPr>
        <w:ind w:left="9688" w:hanging="240"/>
      </w:pPr>
      <w:rPr>
        <w:rFonts w:hint="default"/>
      </w:rPr>
    </w:lvl>
  </w:abstractNum>
  <w:abstractNum w:abstractNumId="1">
    <w:nsid w:val="0CA66FA9"/>
    <w:multiLevelType w:val="hybridMultilevel"/>
    <w:tmpl w:val="DA22E0E8"/>
    <w:lvl w:ilvl="0" w:tplc="D74C0E14">
      <w:numFmt w:val="bullet"/>
      <w:lvlText w:val="•"/>
      <w:lvlJc w:val="left"/>
      <w:pPr>
        <w:ind w:left="1800" w:hanging="360"/>
      </w:pPr>
      <w:rPr>
        <w:rFonts w:ascii="Times New Roman" w:eastAsia="Times New Roman" w:hAnsi="Times New Roman" w:cs="Times New Roman" w:hint="default"/>
        <w:w w:val="99"/>
        <w:sz w:val="24"/>
        <w:szCs w:val="24"/>
      </w:rPr>
    </w:lvl>
    <w:lvl w:ilvl="1" w:tplc="7E46DDD4">
      <w:numFmt w:val="bullet"/>
      <w:lvlText w:val="•"/>
      <w:lvlJc w:val="left"/>
      <w:pPr>
        <w:ind w:left="2774" w:hanging="360"/>
      </w:pPr>
      <w:rPr>
        <w:rFonts w:hint="default"/>
      </w:rPr>
    </w:lvl>
    <w:lvl w:ilvl="2" w:tplc="CBFCFA20">
      <w:numFmt w:val="bullet"/>
      <w:lvlText w:val="•"/>
      <w:lvlJc w:val="left"/>
      <w:pPr>
        <w:ind w:left="3748" w:hanging="360"/>
      </w:pPr>
      <w:rPr>
        <w:rFonts w:hint="default"/>
      </w:rPr>
    </w:lvl>
    <w:lvl w:ilvl="3" w:tplc="288CD6B8">
      <w:numFmt w:val="bullet"/>
      <w:lvlText w:val="•"/>
      <w:lvlJc w:val="left"/>
      <w:pPr>
        <w:ind w:left="4722" w:hanging="360"/>
      </w:pPr>
      <w:rPr>
        <w:rFonts w:hint="default"/>
      </w:rPr>
    </w:lvl>
    <w:lvl w:ilvl="4" w:tplc="0862EB3A">
      <w:numFmt w:val="bullet"/>
      <w:lvlText w:val="•"/>
      <w:lvlJc w:val="left"/>
      <w:pPr>
        <w:ind w:left="5696" w:hanging="360"/>
      </w:pPr>
      <w:rPr>
        <w:rFonts w:hint="default"/>
      </w:rPr>
    </w:lvl>
    <w:lvl w:ilvl="5" w:tplc="A8A8D38A">
      <w:numFmt w:val="bullet"/>
      <w:lvlText w:val="•"/>
      <w:lvlJc w:val="left"/>
      <w:pPr>
        <w:ind w:left="6670" w:hanging="360"/>
      </w:pPr>
      <w:rPr>
        <w:rFonts w:hint="default"/>
      </w:rPr>
    </w:lvl>
    <w:lvl w:ilvl="6" w:tplc="FDBE24F0">
      <w:numFmt w:val="bullet"/>
      <w:lvlText w:val="•"/>
      <w:lvlJc w:val="left"/>
      <w:pPr>
        <w:ind w:left="7644" w:hanging="360"/>
      </w:pPr>
      <w:rPr>
        <w:rFonts w:hint="default"/>
      </w:rPr>
    </w:lvl>
    <w:lvl w:ilvl="7" w:tplc="4D52B2A4">
      <w:numFmt w:val="bullet"/>
      <w:lvlText w:val="•"/>
      <w:lvlJc w:val="left"/>
      <w:pPr>
        <w:ind w:left="8618" w:hanging="360"/>
      </w:pPr>
      <w:rPr>
        <w:rFonts w:hint="default"/>
      </w:rPr>
    </w:lvl>
    <w:lvl w:ilvl="8" w:tplc="E91EBCDA">
      <w:numFmt w:val="bullet"/>
      <w:lvlText w:val="•"/>
      <w:lvlJc w:val="left"/>
      <w:pPr>
        <w:ind w:left="9592" w:hanging="360"/>
      </w:pPr>
      <w:rPr>
        <w:rFonts w:hint="default"/>
      </w:rPr>
    </w:lvl>
  </w:abstractNum>
  <w:abstractNum w:abstractNumId="2">
    <w:nsid w:val="132D6653"/>
    <w:multiLevelType w:val="hybridMultilevel"/>
    <w:tmpl w:val="AD869920"/>
    <w:lvl w:ilvl="0" w:tplc="0ACA5170">
      <w:start w:val="18"/>
      <w:numFmt w:val="decimal"/>
      <w:lvlText w:val="%1."/>
      <w:lvlJc w:val="left"/>
      <w:pPr>
        <w:ind w:left="2202" w:hanging="403"/>
        <w:jc w:val="right"/>
      </w:pPr>
      <w:rPr>
        <w:rFonts w:ascii="Times New Roman" w:eastAsia="Times New Roman" w:hAnsi="Times New Roman" w:cs="Times New Roman" w:hint="default"/>
        <w:b/>
        <w:bCs/>
        <w:spacing w:val="-1"/>
        <w:w w:val="99"/>
        <w:sz w:val="30"/>
        <w:szCs w:val="30"/>
      </w:rPr>
    </w:lvl>
    <w:lvl w:ilvl="1" w:tplc="D01A1410">
      <w:numFmt w:val="bullet"/>
      <w:lvlText w:val="•"/>
      <w:lvlJc w:val="left"/>
      <w:pPr>
        <w:ind w:left="3134" w:hanging="403"/>
      </w:pPr>
      <w:rPr>
        <w:rFonts w:hint="default"/>
      </w:rPr>
    </w:lvl>
    <w:lvl w:ilvl="2" w:tplc="04E28B56">
      <w:numFmt w:val="bullet"/>
      <w:lvlText w:val="•"/>
      <w:lvlJc w:val="left"/>
      <w:pPr>
        <w:ind w:left="4068" w:hanging="403"/>
      </w:pPr>
      <w:rPr>
        <w:rFonts w:hint="default"/>
      </w:rPr>
    </w:lvl>
    <w:lvl w:ilvl="3" w:tplc="DC0A089A">
      <w:numFmt w:val="bullet"/>
      <w:lvlText w:val="•"/>
      <w:lvlJc w:val="left"/>
      <w:pPr>
        <w:ind w:left="5002" w:hanging="403"/>
      </w:pPr>
      <w:rPr>
        <w:rFonts w:hint="default"/>
      </w:rPr>
    </w:lvl>
    <w:lvl w:ilvl="4" w:tplc="3CBA29FA">
      <w:numFmt w:val="bullet"/>
      <w:lvlText w:val="•"/>
      <w:lvlJc w:val="left"/>
      <w:pPr>
        <w:ind w:left="5936" w:hanging="403"/>
      </w:pPr>
      <w:rPr>
        <w:rFonts w:hint="default"/>
      </w:rPr>
    </w:lvl>
    <w:lvl w:ilvl="5" w:tplc="CF58E746">
      <w:numFmt w:val="bullet"/>
      <w:lvlText w:val="•"/>
      <w:lvlJc w:val="left"/>
      <w:pPr>
        <w:ind w:left="6870" w:hanging="403"/>
      </w:pPr>
      <w:rPr>
        <w:rFonts w:hint="default"/>
      </w:rPr>
    </w:lvl>
    <w:lvl w:ilvl="6" w:tplc="F142005A">
      <w:numFmt w:val="bullet"/>
      <w:lvlText w:val="•"/>
      <w:lvlJc w:val="left"/>
      <w:pPr>
        <w:ind w:left="7804" w:hanging="403"/>
      </w:pPr>
      <w:rPr>
        <w:rFonts w:hint="default"/>
      </w:rPr>
    </w:lvl>
    <w:lvl w:ilvl="7" w:tplc="EF6EFC04">
      <w:numFmt w:val="bullet"/>
      <w:lvlText w:val="•"/>
      <w:lvlJc w:val="left"/>
      <w:pPr>
        <w:ind w:left="8738" w:hanging="403"/>
      </w:pPr>
      <w:rPr>
        <w:rFonts w:hint="default"/>
      </w:rPr>
    </w:lvl>
    <w:lvl w:ilvl="8" w:tplc="BA780910">
      <w:numFmt w:val="bullet"/>
      <w:lvlText w:val="•"/>
      <w:lvlJc w:val="left"/>
      <w:pPr>
        <w:ind w:left="9672" w:hanging="403"/>
      </w:pPr>
      <w:rPr>
        <w:rFonts w:hint="default"/>
      </w:rPr>
    </w:lvl>
  </w:abstractNum>
  <w:abstractNum w:abstractNumId="3">
    <w:nsid w:val="14C328EB"/>
    <w:multiLevelType w:val="hybridMultilevel"/>
    <w:tmpl w:val="DE4EFB04"/>
    <w:lvl w:ilvl="0" w:tplc="8632AB18">
      <w:start w:val="1"/>
      <w:numFmt w:val="decimal"/>
      <w:lvlText w:val="%1."/>
      <w:lvlJc w:val="left"/>
      <w:pPr>
        <w:ind w:left="1027" w:hanging="351"/>
      </w:pPr>
      <w:rPr>
        <w:rFonts w:ascii="Times New Roman" w:eastAsia="Times New Roman" w:hAnsi="Times New Roman" w:cs="Times New Roman" w:hint="default"/>
        <w:b/>
        <w:bCs/>
        <w:w w:val="102"/>
        <w:sz w:val="21"/>
        <w:szCs w:val="21"/>
      </w:rPr>
    </w:lvl>
    <w:lvl w:ilvl="1" w:tplc="4D427204">
      <w:start w:val="1"/>
      <w:numFmt w:val="decimal"/>
      <w:lvlText w:val="%2."/>
      <w:lvlJc w:val="left"/>
      <w:pPr>
        <w:ind w:left="1360" w:hanging="320"/>
        <w:jc w:val="right"/>
      </w:pPr>
      <w:rPr>
        <w:rFonts w:hint="default"/>
        <w:b/>
        <w:bCs/>
        <w:w w:val="100"/>
      </w:rPr>
    </w:lvl>
    <w:lvl w:ilvl="2" w:tplc="7A4074B0">
      <w:numFmt w:val="bullet"/>
      <w:lvlText w:val="•"/>
      <w:lvlJc w:val="left"/>
      <w:pPr>
        <w:ind w:left="1742" w:hanging="351"/>
      </w:pPr>
      <w:rPr>
        <w:rFonts w:ascii="Arial" w:eastAsia="Arial" w:hAnsi="Arial" w:cs="Arial" w:hint="default"/>
        <w:w w:val="101"/>
        <w:sz w:val="19"/>
        <w:szCs w:val="19"/>
      </w:rPr>
    </w:lvl>
    <w:lvl w:ilvl="3" w:tplc="E8220BC2">
      <w:numFmt w:val="bullet"/>
      <w:lvlText w:val="•"/>
      <w:lvlJc w:val="left"/>
      <w:pPr>
        <w:ind w:left="2965" w:hanging="351"/>
      </w:pPr>
      <w:rPr>
        <w:rFonts w:hint="default"/>
      </w:rPr>
    </w:lvl>
    <w:lvl w:ilvl="4" w:tplc="58F663E0">
      <w:numFmt w:val="bullet"/>
      <w:lvlText w:val="•"/>
      <w:lvlJc w:val="left"/>
      <w:pPr>
        <w:ind w:left="4190" w:hanging="351"/>
      </w:pPr>
      <w:rPr>
        <w:rFonts w:hint="default"/>
      </w:rPr>
    </w:lvl>
    <w:lvl w:ilvl="5" w:tplc="E77AC5AA">
      <w:numFmt w:val="bullet"/>
      <w:lvlText w:val="•"/>
      <w:lvlJc w:val="left"/>
      <w:pPr>
        <w:ind w:left="5415" w:hanging="351"/>
      </w:pPr>
      <w:rPr>
        <w:rFonts w:hint="default"/>
      </w:rPr>
    </w:lvl>
    <w:lvl w:ilvl="6" w:tplc="B5086740">
      <w:numFmt w:val="bullet"/>
      <w:lvlText w:val="•"/>
      <w:lvlJc w:val="left"/>
      <w:pPr>
        <w:ind w:left="6640" w:hanging="351"/>
      </w:pPr>
      <w:rPr>
        <w:rFonts w:hint="default"/>
      </w:rPr>
    </w:lvl>
    <w:lvl w:ilvl="7" w:tplc="933E16E0">
      <w:numFmt w:val="bullet"/>
      <w:lvlText w:val="•"/>
      <w:lvlJc w:val="left"/>
      <w:pPr>
        <w:ind w:left="7865" w:hanging="351"/>
      </w:pPr>
      <w:rPr>
        <w:rFonts w:hint="default"/>
      </w:rPr>
    </w:lvl>
    <w:lvl w:ilvl="8" w:tplc="F13AF55A">
      <w:numFmt w:val="bullet"/>
      <w:lvlText w:val="•"/>
      <w:lvlJc w:val="left"/>
      <w:pPr>
        <w:ind w:left="9090" w:hanging="351"/>
      </w:pPr>
      <w:rPr>
        <w:rFonts w:hint="default"/>
      </w:rPr>
    </w:lvl>
  </w:abstractNum>
  <w:abstractNum w:abstractNumId="4">
    <w:nsid w:val="18871B22"/>
    <w:multiLevelType w:val="hybridMultilevel"/>
    <w:tmpl w:val="1E20119A"/>
    <w:lvl w:ilvl="0" w:tplc="AE4668EC">
      <w:numFmt w:val="bullet"/>
      <w:lvlText w:val="•"/>
      <w:lvlJc w:val="left"/>
      <w:pPr>
        <w:ind w:left="1439" w:hanging="360"/>
      </w:pPr>
      <w:rPr>
        <w:rFonts w:ascii="Times New Roman" w:eastAsia="Times New Roman" w:hAnsi="Times New Roman" w:cs="Times New Roman" w:hint="default"/>
        <w:w w:val="99"/>
        <w:sz w:val="24"/>
        <w:szCs w:val="24"/>
      </w:rPr>
    </w:lvl>
    <w:lvl w:ilvl="1" w:tplc="7D4C5B5A">
      <w:numFmt w:val="bullet"/>
      <w:lvlText w:val="•"/>
      <w:lvlJc w:val="left"/>
      <w:pPr>
        <w:ind w:left="2450" w:hanging="360"/>
      </w:pPr>
      <w:rPr>
        <w:rFonts w:hint="default"/>
      </w:rPr>
    </w:lvl>
    <w:lvl w:ilvl="2" w:tplc="F606E738">
      <w:numFmt w:val="bullet"/>
      <w:lvlText w:val="•"/>
      <w:lvlJc w:val="left"/>
      <w:pPr>
        <w:ind w:left="3460" w:hanging="360"/>
      </w:pPr>
      <w:rPr>
        <w:rFonts w:hint="default"/>
      </w:rPr>
    </w:lvl>
    <w:lvl w:ilvl="3" w:tplc="DC66CB48">
      <w:numFmt w:val="bullet"/>
      <w:lvlText w:val="•"/>
      <w:lvlJc w:val="left"/>
      <w:pPr>
        <w:ind w:left="4470" w:hanging="360"/>
      </w:pPr>
      <w:rPr>
        <w:rFonts w:hint="default"/>
      </w:rPr>
    </w:lvl>
    <w:lvl w:ilvl="4" w:tplc="156648BC">
      <w:numFmt w:val="bullet"/>
      <w:lvlText w:val="•"/>
      <w:lvlJc w:val="left"/>
      <w:pPr>
        <w:ind w:left="5480" w:hanging="360"/>
      </w:pPr>
      <w:rPr>
        <w:rFonts w:hint="default"/>
      </w:rPr>
    </w:lvl>
    <w:lvl w:ilvl="5" w:tplc="CD92D5B8">
      <w:numFmt w:val="bullet"/>
      <w:lvlText w:val="•"/>
      <w:lvlJc w:val="left"/>
      <w:pPr>
        <w:ind w:left="6490" w:hanging="360"/>
      </w:pPr>
      <w:rPr>
        <w:rFonts w:hint="default"/>
      </w:rPr>
    </w:lvl>
    <w:lvl w:ilvl="6" w:tplc="AB94EAFE">
      <w:numFmt w:val="bullet"/>
      <w:lvlText w:val="•"/>
      <w:lvlJc w:val="left"/>
      <w:pPr>
        <w:ind w:left="7500" w:hanging="360"/>
      </w:pPr>
      <w:rPr>
        <w:rFonts w:hint="default"/>
      </w:rPr>
    </w:lvl>
    <w:lvl w:ilvl="7" w:tplc="AE7094C8">
      <w:numFmt w:val="bullet"/>
      <w:lvlText w:val="•"/>
      <w:lvlJc w:val="left"/>
      <w:pPr>
        <w:ind w:left="8510" w:hanging="360"/>
      </w:pPr>
      <w:rPr>
        <w:rFonts w:hint="default"/>
      </w:rPr>
    </w:lvl>
    <w:lvl w:ilvl="8" w:tplc="26A27C28">
      <w:numFmt w:val="bullet"/>
      <w:lvlText w:val="•"/>
      <w:lvlJc w:val="left"/>
      <w:pPr>
        <w:ind w:left="9520" w:hanging="360"/>
      </w:pPr>
      <w:rPr>
        <w:rFonts w:hint="default"/>
      </w:rPr>
    </w:lvl>
  </w:abstractNum>
  <w:abstractNum w:abstractNumId="5">
    <w:nsid w:val="28EE6FC6"/>
    <w:multiLevelType w:val="hybridMultilevel"/>
    <w:tmpl w:val="884E7F30"/>
    <w:lvl w:ilvl="0" w:tplc="F78C4802">
      <w:numFmt w:val="bullet"/>
      <w:lvlText w:val=""/>
      <w:lvlJc w:val="left"/>
      <w:pPr>
        <w:ind w:left="1725" w:hanging="300"/>
      </w:pPr>
      <w:rPr>
        <w:rFonts w:ascii="Wingdings" w:eastAsia="Wingdings" w:hAnsi="Wingdings" w:cs="Wingdings" w:hint="default"/>
        <w:w w:val="100"/>
        <w:sz w:val="28"/>
        <w:szCs w:val="28"/>
      </w:rPr>
    </w:lvl>
    <w:lvl w:ilvl="1" w:tplc="D9341A80">
      <w:numFmt w:val="bullet"/>
      <w:lvlText w:val="•"/>
      <w:lvlJc w:val="left"/>
      <w:pPr>
        <w:ind w:left="2702" w:hanging="300"/>
      </w:pPr>
      <w:rPr>
        <w:rFonts w:hint="default"/>
      </w:rPr>
    </w:lvl>
    <w:lvl w:ilvl="2" w:tplc="2830216A">
      <w:numFmt w:val="bullet"/>
      <w:lvlText w:val="•"/>
      <w:lvlJc w:val="left"/>
      <w:pPr>
        <w:ind w:left="3684" w:hanging="300"/>
      </w:pPr>
      <w:rPr>
        <w:rFonts w:hint="default"/>
      </w:rPr>
    </w:lvl>
    <w:lvl w:ilvl="3" w:tplc="5C523066">
      <w:numFmt w:val="bullet"/>
      <w:lvlText w:val="•"/>
      <w:lvlJc w:val="left"/>
      <w:pPr>
        <w:ind w:left="4666" w:hanging="300"/>
      </w:pPr>
      <w:rPr>
        <w:rFonts w:hint="default"/>
      </w:rPr>
    </w:lvl>
    <w:lvl w:ilvl="4" w:tplc="2F74C15E">
      <w:numFmt w:val="bullet"/>
      <w:lvlText w:val="•"/>
      <w:lvlJc w:val="left"/>
      <w:pPr>
        <w:ind w:left="5648" w:hanging="300"/>
      </w:pPr>
      <w:rPr>
        <w:rFonts w:hint="default"/>
      </w:rPr>
    </w:lvl>
    <w:lvl w:ilvl="5" w:tplc="E9A2AE6A">
      <w:numFmt w:val="bullet"/>
      <w:lvlText w:val="•"/>
      <w:lvlJc w:val="left"/>
      <w:pPr>
        <w:ind w:left="6630" w:hanging="300"/>
      </w:pPr>
      <w:rPr>
        <w:rFonts w:hint="default"/>
      </w:rPr>
    </w:lvl>
    <w:lvl w:ilvl="6" w:tplc="BBB23A68">
      <w:numFmt w:val="bullet"/>
      <w:lvlText w:val="•"/>
      <w:lvlJc w:val="left"/>
      <w:pPr>
        <w:ind w:left="7612" w:hanging="300"/>
      </w:pPr>
      <w:rPr>
        <w:rFonts w:hint="default"/>
      </w:rPr>
    </w:lvl>
    <w:lvl w:ilvl="7" w:tplc="38E2C8FC">
      <w:numFmt w:val="bullet"/>
      <w:lvlText w:val="•"/>
      <w:lvlJc w:val="left"/>
      <w:pPr>
        <w:ind w:left="8594" w:hanging="300"/>
      </w:pPr>
      <w:rPr>
        <w:rFonts w:hint="default"/>
      </w:rPr>
    </w:lvl>
    <w:lvl w:ilvl="8" w:tplc="E552276C">
      <w:numFmt w:val="bullet"/>
      <w:lvlText w:val="•"/>
      <w:lvlJc w:val="left"/>
      <w:pPr>
        <w:ind w:left="9576" w:hanging="300"/>
      </w:pPr>
      <w:rPr>
        <w:rFonts w:hint="default"/>
      </w:rPr>
    </w:lvl>
  </w:abstractNum>
  <w:abstractNum w:abstractNumId="6">
    <w:nsid w:val="2E647B69"/>
    <w:multiLevelType w:val="hybridMultilevel"/>
    <w:tmpl w:val="9D927400"/>
    <w:lvl w:ilvl="0" w:tplc="84BA6EF2">
      <w:start w:val="10"/>
      <w:numFmt w:val="lowerLetter"/>
      <w:lvlText w:val="%1)"/>
      <w:lvlJc w:val="left"/>
      <w:pPr>
        <w:ind w:left="1459" w:hanging="380"/>
      </w:pPr>
      <w:rPr>
        <w:rFonts w:ascii="Times New Roman" w:eastAsia="Times New Roman" w:hAnsi="Times New Roman" w:cs="Times New Roman" w:hint="default"/>
        <w:spacing w:val="-2"/>
        <w:w w:val="100"/>
        <w:sz w:val="28"/>
        <w:szCs w:val="28"/>
      </w:rPr>
    </w:lvl>
    <w:lvl w:ilvl="1" w:tplc="DDA6C49C">
      <w:numFmt w:val="bullet"/>
      <w:lvlText w:val="•"/>
      <w:lvlJc w:val="left"/>
      <w:pPr>
        <w:ind w:left="2468" w:hanging="380"/>
      </w:pPr>
      <w:rPr>
        <w:rFonts w:hint="default"/>
      </w:rPr>
    </w:lvl>
    <w:lvl w:ilvl="2" w:tplc="2FF416A2">
      <w:numFmt w:val="bullet"/>
      <w:lvlText w:val="•"/>
      <w:lvlJc w:val="left"/>
      <w:pPr>
        <w:ind w:left="3476" w:hanging="380"/>
      </w:pPr>
      <w:rPr>
        <w:rFonts w:hint="default"/>
      </w:rPr>
    </w:lvl>
    <w:lvl w:ilvl="3" w:tplc="97EEEF9C">
      <w:numFmt w:val="bullet"/>
      <w:lvlText w:val="•"/>
      <w:lvlJc w:val="left"/>
      <w:pPr>
        <w:ind w:left="4484" w:hanging="380"/>
      </w:pPr>
      <w:rPr>
        <w:rFonts w:hint="default"/>
      </w:rPr>
    </w:lvl>
    <w:lvl w:ilvl="4" w:tplc="B498BF34">
      <w:numFmt w:val="bullet"/>
      <w:lvlText w:val="•"/>
      <w:lvlJc w:val="left"/>
      <w:pPr>
        <w:ind w:left="5492" w:hanging="380"/>
      </w:pPr>
      <w:rPr>
        <w:rFonts w:hint="default"/>
      </w:rPr>
    </w:lvl>
    <w:lvl w:ilvl="5" w:tplc="E21CCE38">
      <w:numFmt w:val="bullet"/>
      <w:lvlText w:val="•"/>
      <w:lvlJc w:val="left"/>
      <w:pPr>
        <w:ind w:left="6500" w:hanging="380"/>
      </w:pPr>
      <w:rPr>
        <w:rFonts w:hint="default"/>
      </w:rPr>
    </w:lvl>
    <w:lvl w:ilvl="6" w:tplc="D32CD456">
      <w:numFmt w:val="bullet"/>
      <w:lvlText w:val="•"/>
      <w:lvlJc w:val="left"/>
      <w:pPr>
        <w:ind w:left="7508" w:hanging="380"/>
      </w:pPr>
      <w:rPr>
        <w:rFonts w:hint="default"/>
      </w:rPr>
    </w:lvl>
    <w:lvl w:ilvl="7" w:tplc="A8C07838">
      <w:numFmt w:val="bullet"/>
      <w:lvlText w:val="•"/>
      <w:lvlJc w:val="left"/>
      <w:pPr>
        <w:ind w:left="8516" w:hanging="380"/>
      </w:pPr>
      <w:rPr>
        <w:rFonts w:hint="default"/>
      </w:rPr>
    </w:lvl>
    <w:lvl w:ilvl="8" w:tplc="727A163C">
      <w:numFmt w:val="bullet"/>
      <w:lvlText w:val="•"/>
      <w:lvlJc w:val="left"/>
      <w:pPr>
        <w:ind w:left="9524" w:hanging="380"/>
      </w:pPr>
      <w:rPr>
        <w:rFonts w:hint="default"/>
      </w:rPr>
    </w:lvl>
  </w:abstractNum>
  <w:abstractNum w:abstractNumId="7">
    <w:nsid w:val="2EFD6B47"/>
    <w:multiLevelType w:val="hybridMultilevel"/>
    <w:tmpl w:val="A50C429A"/>
    <w:lvl w:ilvl="0" w:tplc="822EABB2">
      <w:start w:val="1"/>
      <w:numFmt w:val="lowerLetter"/>
      <w:lvlText w:val="%1)"/>
      <w:lvlJc w:val="left"/>
      <w:pPr>
        <w:ind w:left="1384" w:hanging="305"/>
      </w:pPr>
      <w:rPr>
        <w:rFonts w:ascii="Times New Roman" w:eastAsia="Times New Roman" w:hAnsi="Times New Roman" w:cs="Times New Roman" w:hint="default"/>
        <w:w w:val="100"/>
        <w:sz w:val="28"/>
        <w:szCs w:val="28"/>
      </w:rPr>
    </w:lvl>
    <w:lvl w:ilvl="1" w:tplc="36E67B80">
      <w:numFmt w:val="bullet"/>
      <w:lvlText w:val="•"/>
      <w:lvlJc w:val="left"/>
      <w:pPr>
        <w:ind w:left="2396" w:hanging="305"/>
      </w:pPr>
      <w:rPr>
        <w:rFonts w:hint="default"/>
      </w:rPr>
    </w:lvl>
    <w:lvl w:ilvl="2" w:tplc="46CC937A">
      <w:numFmt w:val="bullet"/>
      <w:lvlText w:val="•"/>
      <w:lvlJc w:val="left"/>
      <w:pPr>
        <w:ind w:left="3412" w:hanging="305"/>
      </w:pPr>
      <w:rPr>
        <w:rFonts w:hint="default"/>
      </w:rPr>
    </w:lvl>
    <w:lvl w:ilvl="3" w:tplc="5414EE68">
      <w:numFmt w:val="bullet"/>
      <w:lvlText w:val="•"/>
      <w:lvlJc w:val="left"/>
      <w:pPr>
        <w:ind w:left="4428" w:hanging="305"/>
      </w:pPr>
      <w:rPr>
        <w:rFonts w:hint="default"/>
      </w:rPr>
    </w:lvl>
    <w:lvl w:ilvl="4" w:tplc="B88EC1EE">
      <w:numFmt w:val="bullet"/>
      <w:lvlText w:val="•"/>
      <w:lvlJc w:val="left"/>
      <w:pPr>
        <w:ind w:left="5444" w:hanging="305"/>
      </w:pPr>
      <w:rPr>
        <w:rFonts w:hint="default"/>
      </w:rPr>
    </w:lvl>
    <w:lvl w:ilvl="5" w:tplc="58646FD0">
      <w:numFmt w:val="bullet"/>
      <w:lvlText w:val="•"/>
      <w:lvlJc w:val="left"/>
      <w:pPr>
        <w:ind w:left="6460" w:hanging="305"/>
      </w:pPr>
      <w:rPr>
        <w:rFonts w:hint="default"/>
      </w:rPr>
    </w:lvl>
    <w:lvl w:ilvl="6" w:tplc="14FA2164">
      <w:numFmt w:val="bullet"/>
      <w:lvlText w:val="•"/>
      <w:lvlJc w:val="left"/>
      <w:pPr>
        <w:ind w:left="7476" w:hanging="305"/>
      </w:pPr>
      <w:rPr>
        <w:rFonts w:hint="default"/>
      </w:rPr>
    </w:lvl>
    <w:lvl w:ilvl="7" w:tplc="6EE485BE">
      <w:numFmt w:val="bullet"/>
      <w:lvlText w:val="•"/>
      <w:lvlJc w:val="left"/>
      <w:pPr>
        <w:ind w:left="8492" w:hanging="305"/>
      </w:pPr>
      <w:rPr>
        <w:rFonts w:hint="default"/>
      </w:rPr>
    </w:lvl>
    <w:lvl w:ilvl="8" w:tplc="6D6C5D7A">
      <w:numFmt w:val="bullet"/>
      <w:lvlText w:val="•"/>
      <w:lvlJc w:val="left"/>
      <w:pPr>
        <w:ind w:left="9508" w:hanging="305"/>
      </w:pPr>
      <w:rPr>
        <w:rFonts w:hint="default"/>
      </w:rPr>
    </w:lvl>
  </w:abstractNum>
  <w:abstractNum w:abstractNumId="8">
    <w:nsid w:val="3653479F"/>
    <w:multiLevelType w:val="hybridMultilevel"/>
    <w:tmpl w:val="A7666D18"/>
    <w:lvl w:ilvl="0" w:tplc="CC64C33A">
      <w:numFmt w:val="bullet"/>
      <w:lvlText w:val=""/>
      <w:lvlJc w:val="left"/>
      <w:pPr>
        <w:ind w:left="1392" w:hanging="303"/>
      </w:pPr>
      <w:rPr>
        <w:rFonts w:ascii="Wingdings" w:eastAsia="Wingdings" w:hAnsi="Wingdings" w:cs="Wingdings" w:hint="default"/>
        <w:w w:val="100"/>
        <w:sz w:val="28"/>
        <w:szCs w:val="28"/>
      </w:rPr>
    </w:lvl>
    <w:lvl w:ilvl="1" w:tplc="277AEBB2">
      <w:numFmt w:val="bullet"/>
      <w:lvlText w:val=""/>
      <w:lvlJc w:val="left"/>
      <w:pPr>
        <w:ind w:left="1799" w:hanging="360"/>
      </w:pPr>
      <w:rPr>
        <w:rFonts w:ascii="Wingdings" w:eastAsia="Wingdings" w:hAnsi="Wingdings" w:cs="Wingdings" w:hint="default"/>
        <w:w w:val="99"/>
        <w:sz w:val="24"/>
        <w:szCs w:val="24"/>
      </w:rPr>
    </w:lvl>
    <w:lvl w:ilvl="2" w:tplc="A5F63D48">
      <w:numFmt w:val="bullet"/>
      <w:lvlText w:val="•"/>
      <w:lvlJc w:val="left"/>
      <w:pPr>
        <w:ind w:left="2882" w:hanging="360"/>
      </w:pPr>
      <w:rPr>
        <w:rFonts w:hint="default"/>
      </w:rPr>
    </w:lvl>
    <w:lvl w:ilvl="3" w:tplc="7B608776">
      <w:numFmt w:val="bullet"/>
      <w:lvlText w:val="•"/>
      <w:lvlJc w:val="left"/>
      <w:pPr>
        <w:ind w:left="3964" w:hanging="360"/>
      </w:pPr>
      <w:rPr>
        <w:rFonts w:hint="default"/>
      </w:rPr>
    </w:lvl>
    <w:lvl w:ilvl="4" w:tplc="594AF2F6">
      <w:numFmt w:val="bullet"/>
      <w:lvlText w:val="•"/>
      <w:lvlJc w:val="left"/>
      <w:pPr>
        <w:ind w:left="5046" w:hanging="360"/>
      </w:pPr>
      <w:rPr>
        <w:rFonts w:hint="default"/>
      </w:rPr>
    </w:lvl>
    <w:lvl w:ilvl="5" w:tplc="72548698">
      <w:numFmt w:val="bullet"/>
      <w:lvlText w:val="•"/>
      <w:lvlJc w:val="left"/>
      <w:pPr>
        <w:ind w:left="6128" w:hanging="360"/>
      </w:pPr>
      <w:rPr>
        <w:rFonts w:hint="default"/>
      </w:rPr>
    </w:lvl>
    <w:lvl w:ilvl="6" w:tplc="F822CF9C">
      <w:numFmt w:val="bullet"/>
      <w:lvlText w:val="•"/>
      <w:lvlJc w:val="left"/>
      <w:pPr>
        <w:ind w:left="7211" w:hanging="360"/>
      </w:pPr>
      <w:rPr>
        <w:rFonts w:hint="default"/>
      </w:rPr>
    </w:lvl>
    <w:lvl w:ilvl="7" w:tplc="342011BE">
      <w:numFmt w:val="bullet"/>
      <w:lvlText w:val="•"/>
      <w:lvlJc w:val="left"/>
      <w:pPr>
        <w:ind w:left="8293" w:hanging="360"/>
      </w:pPr>
      <w:rPr>
        <w:rFonts w:hint="default"/>
      </w:rPr>
    </w:lvl>
    <w:lvl w:ilvl="8" w:tplc="FAB0B806">
      <w:numFmt w:val="bullet"/>
      <w:lvlText w:val="•"/>
      <w:lvlJc w:val="left"/>
      <w:pPr>
        <w:ind w:left="9375" w:hanging="360"/>
      </w:pPr>
      <w:rPr>
        <w:rFonts w:hint="default"/>
      </w:rPr>
    </w:lvl>
  </w:abstractNum>
  <w:abstractNum w:abstractNumId="9">
    <w:nsid w:val="38332B7E"/>
    <w:multiLevelType w:val="hybridMultilevel"/>
    <w:tmpl w:val="7772BE00"/>
    <w:lvl w:ilvl="0" w:tplc="B016AA78">
      <w:start w:val="1"/>
      <w:numFmt w:val="lowerRoman"/>
      <w:lvlText w:val="%1."/>
      <w:lvlJc w:val="left"/>
      <w:pPr>
        <w:ind w:left="2160" w:hanging="720"/>
      </w:pPr>
      <w:rPr>
        <w:rFonts w:ascii="Times New Roman" w:eastAsia="Times New Roman" w:hAnsi="Times New Roman" w:cs="Times New Roman" w:hint="default"/>
        <w:w w:val="99"/>
        <w:sz w:val="24"/>
        <w:szCs w:val="24"/>
      </w:rPr>
    </w:lvl>
    <w:lvl w:ilvl="1" w:tplc="6DEA0CB4">
      <w:numFmt w:val="bullet"/>
      <w:lvlText w:val="•"/>
      <w:lvlJc w:val="left"/>
      <w:pPr>
        <w:ind w:left="3098" w:hanging="720"/>
      </w:pPr>
      <w:rPr>
        <w:rFonts w:hint="default"/>
      </w:rPr>
    </w:lvl>
    <w:lvl w:ilvl="2" w:tplc="9FBC92CE">
      <w:numFmt w:val="bullet"/>
      <w:lvlText w:val="•"/>
      <w:lvlJc w:val="left"/>
      <w:pPr>
        <w:ind w:left="4036" w:hanging="720"/>
      </w:pPr>
      <w:rPr>
        <w:rFonts w:hint="default"/>
      </w:rPr>
    </w:lvl>
    <w:lvl w:ilvl="3" w:tplc="69904378">
      <w:numFmt w:val="bullet"/>
      <w:lvlText w:val="•"/>
      <w:lvlJc w:val="left"/>
      <w:pPr>
        <w:ind w:left="4974" w:hanging="720"/>
      </w:pPr>
      <w:rPr>
        <w:rFonts w:hint="default"/>
      </w:rPr>
    </w:lvl>
    <w:lvl w:ilvl="4" w:tplc="B9C42C24">
      <w:numFmt w:val="bullet"/>
      <w:lvlText w:val="•"/>
      <w:lvlJc w:val="left"/>
      <w:pPr>
        <w:ind w:left="5912" w:hanging="720"/>
      </w:pPr>
      <w:rPr>
        <w:rFonts w:hint="default"/>
      </w:rPr>
    </w:lvl>
    <w:lvl w:ilvl="5" w:tplc="D558198C">
      <w:numFmt w:val="bullet"/>
      <w:lvlText w:val="•"/>
      <w:lvlJc w:val="left"/>
      <w:pPr>
        <w:ind w:left="6850" w:hanging="720"/>
      </w:pPr>
      <w:rPr>
        <w:rFonts w:hint="default"/>
      </w:rPr>
    </w:lvl>
    <w:lvl w:ilvl="6" w:tplc="5086BDF0">
      <w:numFmt w:val="bullet"/>
      <w:lvlText w:val="•"/>
      <w:lvlJc w:val="left"/>
      <w:pPr>
        <w:ind w:left="7788" w:hanging="720"/>
      </w:pPr>
      <w:rPr>
        <w:rFonts w:hint="default"/>
      </w:rPr>
    </w:lvl>
    <w:lvl w:ilvl="7" w:tplc="59966B5E">
      <w:numFmt w:val="bullet"/>
      <w:lvlText w:val="•"/>
      <w:lvlJc w:val="left"/>
      <w:pPr>
        <w:ind w:left="8726" w:hanging="720"/>
      </w:pPr>
      <w:rPr>
        <w:rFonts w:hint="default"/>
      </w:rPr>
    </w:lvl>
    <w:lvl w:ilvl="8" w:tplc="6E1243CE">
      <w:numFmt w:val="bullet"/>
      <w:lvlText w:val="•"/>
      <w:lvlJc w:val="left"/>
      <w:pPr>
        <w:ind w:left="9664" w:hanging="720"/>
      </w:pPr>
      <w:rPr>
        <w:rFonts w:hint="default"/>
      </w:rPr>
    </w:lvl>
  </w:abstractNum>
  <w:abstractNum w:abstractNumId="10">
    <w:nsid w:val="3D873034"/>
    <w:multiLevelType w:val="hybridMultilevel"/>
    <w:tmpl w:val="F2DC8F2A"/>
    <w:lvl w:ilvl="0" w:tplc="A5789BE2">
      <w:start w:val="1"/>
      <w:numFmt w:val="decimal"/>
      <w:lvlText w:val="%1."/>
      <w:lvlJc w:val="left"/>
      <w:pPr>
        <w:ind w:left="1065" w:hanging="240"/>
      </w:pPr>
      <w:rPr>
        <w:rFonts w:ascii="Times New Roman" w:eastAsia="Times New Roman" w:hAnsi="Times New Roman" w:cs="Times New Roman" w:hint="default"/>
        <w:w w:val="99"/>
        <w:sz w:val="24"/>
        <w:szCs w:val="24"/>
      </w:rPr>
    </w:lvl>
    <w:lvl w:ilvl="1" w:tplc="C5667AC0">
      <w:numFmt w:val="bullet"/>
      <w:lvlText w:val="•"/>
      <w:lvlJc w:val="left"/>
      <w:pPr>
        <w:ind w:left="2108" w:hanging="240"/>
      </w:pPr>
      <w:rPr>
        <w:rFonts w:hint="default"/>
      </w:rPr>
    </w:lvl>
    <w:lvl w:ilvl="2" w:tplc="952E8118">
      <w:numFmt w:val="bullet"/>
      <w:lvlText w:val="•"/>
      <w:lvlJc w:val="left"/>
      <w:pPr>
        <w:ind w:left="3156" w:hanging="240"/>
      </w:pPr>
      <w:rPr>
        <w:rFonts w:hint="default"/>
      </w:rPr>
    </w:lvl>
    <w:lvl w:ilvl="3" w:tplc="0930D3BC">
      <w:numFmt w:val="bullet"/>
      <w:lvlText w:val="•"/>
      <w:lvlJc w:val="left"/>
      <w:pPr>
        <w:ind w:left="4204" w:hanging="240"/>
      </w:pPr>
      <w:rPr>
        <w:rFonts w:hint="default"/>
      </w:rPr>
    </w:lvl>
    <w:lvl w:ilvl="4" w:tplc="84FC5838">
      <w:numFmt w:val="bullet"/>
      <w:lvlText w:val="•"/>
      <w:lvlJc w:val="left"/>
      <w:pPr>
        <w:ind w:left="5252" w:hanging="240"/>
      </w:pPr>
      <w:rPr>
        <w:rFonts w:hint="default"/>
      </w:rPr>
    </w:lvl>
    <w:lvl w:ilvl="5" w:tplc="C7CC9858">
      <w:numFmt w:val="bullet"/>
      <w:lvlText w:val="•"/>
      <w:lvlJc w:val="left"/>
      <w:pPr>
        <w:ind w:left="6300" w:hanging="240"/>
      </w:pPr>
      <w:rPr>
        <w:rFonts w:hint="default"/>
      </w:rPr>
    </w:lvl>
    <w:lvl w:ilvl="6" w:tplc="14AA247C">
      <w:numFmt w:val="bullet"/>
      <w:lvlText w:val="•"/>
      <w:lvlJc w:val="left"/>
      <w:pPr>
        <w:ind w:left="7348" w:hanging="240"/>
      </w:pPr>
      <w:rPr>
        <w:rFonts w:hint="default"/>
      </w:rPr>
    </w:lvl>
    <w:lvl w:ilvl="7" w:tplc="FE9AFE28">
      <w:numFmt w:val="bullet"/>
      <w:lvlText w:val="•"/>
      <w:lvlJc w:val="left"/>
      <w:pPr>
        <w:ind w:left="8396" w:hanging="240"/>
      </w:pPr>
      <w:rPr>
        <w:rFonts w:hint="default"/>
      </w:rPr>
    </w:lvl>
    <w:lvl w:ilvl="8" w:tplc="EFE600EA">
      <w:numFmt w:val="bullet"/>
      <w:lvlText w:val="•"/>
      <w:lvlJc w:val="left"/>
      <w:pPr>
        <w:ind w:left="9444" w:hanging="240"/>
      </w:pPr>
      <w:rPr>
        <w:rFonts w:hint="default"/>
      </w:rPr>
    </w:lvl>
  </w:abstractNum>
  <w:abstractNum w:abstractNumId="11">
    <w:nsid w:val="407C0BF6"/>
    <w:multiLevelType w:val="hybridMultilevel"/>
    <w:tmpl w:val="F6E07E42"/>
    <w:lvl w:ilvl="0" w:tplc="4EA8FF4E">
      <w:numFmt w:val="bullet"/>
      <w:lvlText w:val=""/>
      <w:lvlJc w:val="left"/>
      <w:pPr>
        <w:ind w:left="1800" w:hanging="360"/>
      </w:pPr>
      <w:rPr>
        <w:rFonts w:ascii="Wingdings" w:eastAsia="Wingdings" w:hAnsi="Wingdings" w:cs="Wingdings" w:hint="default"/>
        <w:w w:val="99"/>
        <w:sz w:val="24"/>
        <w:szCs w:val="24"/>
      </w:rPr>
    </w:lvl>
    <w:lvl w:ilvl="1" w:tplc="13423A6E">
      <w:numFmt w:val="bullet"/>
      <w:lvlText w:val="•"/>
      <w:lvlJc w:val="left"/>
      <w:pPr>
        <w:ind w:left="2774" w:hanging="360"/>
      </w:pPr>
      <w:rPr>
        <w:rFonts w:hint="default"/>
      </w:rPr>
    </w:lvl>
    <w:lvl w:ilvl="2" w:tplc="DA464BAE">
      <w:numFmt w:val="bullet"/>
      <w:lvlText w:val="•"/>
      <w:lvlJc w:val="left"/>
      <w:pPr>
        <w:ind w:left="3748" w:hanging="360"/>
      </w:pPr>
      <w:rPr>
        <w:rFonts w:hint="default"/>
      </w:rPr>
    </w:lvl>
    <w:lvl w:ilvl="3" w:tplc="BCE089C2">
      <w:numFmt w:val="bullet"/>
      <w:lvlText w:val="•"/>
      <w:lvlJc w:val="left"/>
      <w:pPr>
        <w:ind w:left="4722" w:hanging="360"/>
      </w:pPr>
      <w:rPr>
        <w:rFonts w:hint="default"/>
      </w:rPr>
    </w:lvl>
    <w:lvl w:ilvl="4" w:tplc="7D3CF5A6">
      <w:numFmt w:val="bullet"/>
      <w:lvlText w:val="•"/>
      <w:lvlJc w:val="left"/>
      <w:pPr>
        <w:ind w:left="5696" w:hanging="360"/>
      </w:pPr>
      <w:rPr>
        <w:rFonts w:hint="default"/>
      </w:rPr>
    </w:lvl>
    <w:lvl w:ilvl="5" w:tplc="85F80CC8">
      <w:numFmt w:val="bullet"/>
      <w:lvlText w:val="•"/>
      <w:lvlJc w:val="left"/>
      <w:pPr>
        <w:ind w:left="6670" w:hanging="360"/>
      </w:pPr>
      <w:rPr>
        <w:rFonts w:hint="default"/>
      </w:rPr>
    </w:lvl>
    <w:lvl w:ilvl="6" w:tplc="C59A49FA">
      <w:numFmt w:val="bullet"/>
      <w:lvlText w:val="•"/>
      <w:lvlJc w:val="left"/>
      <w:pPr>
        <w:ind w:left="7644" w:hanging="360"/>
      </w:pPr>
      <w:rPr>
        <w:rFonts w:hint="default"/>
      </w:rPr>
    </w:lvl>
    <w:lvl w:ilvl="7" w:tplc="5BC88B84">
      <w:numFmt w:val="bullet"/>
      <w:lvlText w:val="•"/>
      <w:lvlJc w:val="left"/>
      <w:pPr>
        <w:ind w:left="8618" w:hanging="360"/>
      </w:pPr>
      <w:rPr>
        <w:rFonts w:hint="default"/>
      </w:rPr>
    </w:lvl>
    <w:lvl w:ilvl="8" w:tplc="E50EC870">
      <w:numFmt w:val="bullet"/>
      <w:lvlText w:val="•"/>
      <w:lvlJc w:val="left"/>
      <w:pPr>
        <w:ind w:left="9592" w:hanging="360"/>
      </w:pPr>
      <w:rPr>
        <w:rFonts w:hint="default"/>
      </w:rPr>
    </w:lvl>
  </w:abstractNum>
  <w:abstractNum w:abstractNumId="12">
    <w:nsid w:val="45BB5C3B"/>
    <w:multiLevelType w:val="hybridMultilevel"/>
    <w:tmpl w:val="F99C90D2"/>
    <w:lvl w:ilvl="0" w:tplc="33A6CAA0">
      <w:numFmt w:val="bullet"/>
      <w:lvlText w:val="•"/>
      <w:lvlJc w:val="left"/>
      <w:pPr>
        <w:ind w:left="1800" w:hanging="360"/>
      </w:pPr>
      <w:rPr>
        <w:rFonts w:ascii="Arial" w:eastAsia="Arial" w:hAnsi="Arial" w:cs="Arial" w:hint="default"/>
        <w:w w:val="99"/>
        <w:sz w:val="24"/>
        <w:szCs w:val="24"/>
      </w:rPr>
    </w:lvl>
    <w:lvl w:ilvl="1" w:tplc="04300A98">
      <w:numFmt w:val="bullet"/>
      <w:lvlText w:val="•"/>
      <w:lvlJc w:val="left"/>
      <w:pPr>
        <w:ind w:left="2774" w:hanging="360"/>
      </w:pPr>
      <w:rPr>
        <w:rFonts w:hint="default"/>
      </w:rPr>
    </w:lvl>
    <w:lvl w:ilvl="2" w:tplc="AF7A5AA6">
      <w:numFmt w:val="bullet"/>
      <w:lvlText w:val="•"/>
      <w:lvlJc w:val="left"/>
      <w:pPr>
        <w:ind w:left="3748" w:hanging="360"/>
      </w:pPr>
      <w:rPr>
        <w:rFonts w:hint="default"/>
      </w:rPr>
    </w:lvl>
    <w:lvl w:ilvl="3" w:tplc="243EA2B0">
      <w:numFmt w:val="bullet"/>
      <w:lvlText w:val="•"/>
      <w:lvlJc w:val="left"/>
      <w:pPr>
        <w:ind w:left="4722" w:hanging="360"/>
      </w:pPr>
      <w:rPr>
        <w:rFonts w:hint="default"/>
      </w:rPr>
    </w:lvl>
    <w:lvl w:ilvl="4" w:tplc="C428AFE6">
      <w:numFmt w:val="bullet"/>
      <w:lvlText w:val="•"/>
      <w:lvlJc w:val="left"/>
      <w:pPr>
        <w:ind w:left="5696" w:hanging="360"/>
      </w:pPr>
      <w:rPr>
        <w:rFonts w:hint="default"/>
      </w:rPr>
    </w:lvl>
    <w:lvl w:ilvl="5" w:tplc="81541362">
      <w:numFmt w:val="bullet"/>
      <w:lvlText w:val="•"/>
      <w:lvlJc w:val="left"/>
      <w:pPr>
        <w:ind w:left="6670" w:hanging="360"/>
      </w:pPr>
      <w:rPr>
        <w:rFonts w:hint="default"/>
      </w:rPr>
    </w:lvl>
    <w:lvl w:ilvl="6" w:tplc="0B90D6C6">
      <w:numFmt w:val="bullet"/>
      <w:lvlText w:val="•"/>
      <w:lvlJc w:val="left"/>
      <w:pPr>
        <w:ind w:left="7644" w:hanging="360"/>
      </w:pPr>
      <w:rPr>
        <w:rFonts w:hint="default"/>
      </w:rPr>
    </w:lvl>
    <w:lvl w:ilvl="7" w:tplc="F2CC290A">
      <w:numFmt w:val="bullet"/>
      <w:lvlText w:val="•"/>
      <w:lvlJc w:val="left"/>
      <w:pPr>
        <w:ind w:left="8618" w:hanging="360"/>
      </w:pPr>
      <w:rPr>
        <w:rFonts w:hint="default"/>
      </w:rPr>
    </w:lvl>
    <w:lvl w:ilvl="8" w:tplc="CA523A68">
      <w:numFmt w:val="bullet"/>
      <w:lvlText w:val="•"/>
      <w:lvlJc w:val="left"/>
      <w:pPr>
        <w:ind w:left="9592" w:hanging="360"/>
      </w:pPr>
      <w:rPr>
        <w:rFonts w:hint="default"/>
      </w:rPr>
    </w:lvl>
  </w:abstractNum>
  <w:abstractNum w:abstractNumId="13">
    <w:nsid w:val="4785724E"/>
    <w:multiLevelType w:val="hybridMultilevel"/>
    <w:tmpl w:val="BB785BB8"/>
    <w:lvl w:ilvl="0" w:tplc="2CB8DCD0">
      <w:numFmt w:val="bullet"/>
      <w:lvlText w:val=""/>
      <w:lvlJc w:val="left"/>
      <w:pPr>
        <w:ind w:left="1800" w:hanging="279"/>
      </w:pPr>
      <w:rPr>
        <w:rFonts w:hint="default"/>
        <w:w w:val="99"/>
      </w:rPr>
    </w:lvl>
    <w:lvl w:ilvl="1" w:tplc="BB08CA10">
      <w:numFmt w:val="bullet"/>
      <w:lvlText w:val="•"/>
      <w:lvlJc w:val="left"/>
      <w:pPr>
        <w:ind w:left="1440" w:hanging="720"/>
      </w:pPr>
      <w:rPr>
        <w:rFonts w:ascii="Times New Roman" w:eastAsia="Times New Roman" w:hAnsi="Times New Roman" w:cs="Times New Roman" w:hint="default"/>
        <w:w w:val="99"/>
        <w:sz w:val="24"/>
        <w:szCs w:val="24"/>
      </w:rPr>
    </w:lvl>
    <w:lvl w:ilvl="2" w:tplc="8160B72C">
      <w:numFmt w:val="bullet"/>
      <w:lvlText w:val="•"/>
      <w:lvlJc w:val="left"/>
      <w:pPr>
        <w:ind w:left="2882" w:hanging="720"/>
      </w:pPr>
      <w:rPr>
        <w:rFonts w:hint="default"/>
      </w:rPr>
    </w:lvl>
    <w:lvl w:ilvl="3" w:tplc="B82AC74C">
      <w:numFmt w:val="bullet"/>
      <w:lvlText w:val="•"/>
      <w:lvlJc w:val="left"/>
      <w:pPr>
        <w:ind w:left="3964" w:hanging="720"/>
      </w:pPr>
      <w:rPr>
        <w:rFonts w:hint="default"/>
      </w:rPr>
    </w:lvl>
    <w:lvl w:ilvl="4" w:tplc="49769B16">
      <w:numFmt w:val="bullet"/>
      <w:lvlText w:val="•"/>
      <w:lvlJc w:val="left"/>
      <w:pPr>
        <w:ind w:left="5046" w:hanging="720"/>
      </w:pPr>
      <w:rPr>
        <w:rFonts w:hint="default"/>
      </w:rPr>
    </w:lvl>
    <w:lvl w:ilvl="5" w:tplc="2CF2999C">
      <w:numFmt w:val="bullet"/>
      <w:lvlText w:val="•"/>
      <w:lvlJc w:val="left"/>
      <w:pPr>
        <w:ind w:left="6128" w:hanging="720"/>
      </w:pPr>
      <w:rPr>
        <w:rFonts w:hint="default"/>
      </w:rPr>
    </w:lvl>
    <w:lvl w:ilvl="6" w:tplc="84C620E8">
      <w:numFmt w:val="bullet"/>
      <w:lvlText w:val="•"/>
      <w:lvlJc w:val="left"/>
      <w:pPr>
        <w:ind w:left="7211" w:hanging="720"/>
      </w:pPr>
      <w:rPr>
        <w:rFonts w:hint="default"/>
      </w:rPr>
    </w:lvl>
    <w:lvl w:ilvl="7" w:tplc="E83AAF7A">
      <w:numFmt w:val="bullet"/>
      <w:lvlText w:val="•"/>
      <w:lvlJc w:val="left"/>
      <w:pPr>
        <w:ind w:left="8293" w:hanging="720"/>
      </w:pPr>
      <w:rPr>
        <w:rFonts w:hint="default"/>
      </w:rPr>
    </w:lvl>
    <w:lvl w:ilvl="8" w:tplc="73F0377C">
      <w:numFmt w:val="bullet"/>
      <w:lvlText w:val="•"/>
      <w:lvlJc w:val="left"/>
      <w:pPr>
        <w:ind w:left="9375" w:hanging="720"/>
      </w:pPr>
      <w:rPr>
        <w:rFonts w:hint="default"/>
      </w:rPr>
    </w:lvl>
  </w:abstractNum>
  <w:abstractNum w:abstractNumId="14">
    <w:nsid w:val="65F547B9"/>
    <w:multiLevelType w:val="hybridMultilevel"/>
    <w:tmpl w:val="A022B320"/>
    <w:lvl w:ilvl="0" w:tplc="5F884D3C">
      <w:start w:val="1"/>
      <w:numFmt w:val="decimal"/>
      <w:lvlText w:val="%1."/>
      <w:lvlJc w:val="left"/>
      <w:pPr>
        <w:ind w:left="1799" w:hanging="360"/>
      </w:pPr>
      <w:rPr>
        <w:rFonts w:ascii="Times New Roman" w:eastAsia="Times New Roman" w:hAnsi="Times New Roman" w:cs="Times New Roman" w:hint="default"/>
        <w:w w:val="99"/>
        <w:sz w:val="24"/>
        <w:szCs w:val="24"/>
      </w:rPr>
    </w:lvl>
    <w:lvl w:ilvl="1" w:tplc="7E6C82E4">
      <w:numFmt w:val="bullet"/>
      <w:lvlText w:val="•"/>
      <w:lvlJc w:val="left"/>
      <w:pPr>
        <w:ind w:left="2774" w:hanging="360"/>
      </w:pPr>
      <w:rPr>
        <w:rFonts w:hint="default"/>
      </w:rPr>
    </w:lvl>
    <w:lvl w:ilvl="2" w:tplc="D5023670">
      <w:numFmt w:val="bullet"/>
      <w:lvlText w:val="•"/>
      <w:lvlJc w:val="left"/>
      <w:pPr>
        <w:ind w:left="3748" w:hanging="360"/>
      </w:pPr>
      <w:rPr>
        <w:rFonts w:hint="default"/>
      </w:rPr>
    </w:lvl>
    <w:lvl w:ilvl="3" w:tplc="B6207586">
      <w:numFmt w:val="bullet"/>
      <w:lvlText w:val="•"/>
      <w:lvlJc w:val="left"/>
      <w:pPr>
        <w:ind w:left="4722" w:hanging="360"/>
      </w:pPr>
      <w:rPr>
        <w:rFonts w:hint="default"/>
      </w:rPr>
    </w:lvl>
    <w:lvl w:ilvl="4" w:tplc="FE06B6D2">
      <w:numFmt w:val="bullet"/>
      <w:lvlText w:val="•"/>
      <w:lvlJc w:val="left"/>
      <w:pPr>
        <w:ind w:left="5696" w:hanging="360"/>
      </w:pPr>
      <w:rPr>
        <w:rFonts w:hint="default"/>
      </w:rPr>
    </w:lvl>
    <w:lvl w:ilvl="5" w:tplc="160E5D5A">
      <w:numFmt w:val="bullet"/>
      <w:lvlText w:val="•"/>
      <w:lvlJc w:val="left"/>
      <w:pPr>
        <w:ind w:left="6670" w:hanging="360"/>
      </w:pPr>
      <w:rPr>
        <w:rFonts w:hint="default"/>
      </w:rPr>
    </w:lvl>
    <w:lvl w:ilvl="6" w:tplc="A9022BD6">
      <w:numFmt w:val="bullet"/>
      <w:lvlText w:val="•"/>
      <w:lvlJc w:val="left"/>
      <w:pPr>
        <w:ind w:left="7644" w:hanging="360"/>
      </w:pPr>
      <w:rPr>
        <w:rFonts w:hint="default"/>
      </w:rPr>
    </w:lvl>
    <w:lvl w:ilvl="7" w:tplc="F9DE6468">
      <w:numFmt w:val="bullet"/>
      <w:lvlText w:val="•"/>
      <w:lvlJc w:val="left"/>
      <w:pPr>
        <w:ind w:left="8618" w:hanging="360"/>
      </w:pPr>
      <w:rPr>
        <w:rFonts w:hint="default"/>
      </w:rPr>
    </w:lvl>
    <w:lvl w:ilvl="8" w:tplc="41A27370">
      <w:numFmt w:val="bullet"/>
      <w:lvlText w:val="•"/>
      <w:lvlJc w:val="left"/>
      <w:pPr>
        <w:ind w:left="9592" w:hanging="360"/>
      </w:pPr>
      <w:rPr>
        <w:rFonts w:hint="default"/>
      </w:rPr>
    </w:lvl>
  </w:abstractNum>
  <w:abstractNum w:abstractNumId="15">
    <w:nsid w:val="69BA5661"/>
    <w:multiLevelType w:val="hybridMultilevel"/>
    <w:tmpl w:val="1AC41E10"/>
    <w:lvl w:ilvl="0" w:tplc="B55AC0FE">
      <w:start w:val="3"/>
      <w:numFmt w:val="decimal"/>
      <w:lvlText w:val="%1."/>
      <w:lvlJc w:val="left"/>
      <w:pPr>
        <w:ind w:left="1754" w:hanging="329"/>
        <w:jc w:val="right"/>
      </w:pPr>
      <w:rPr>
        <w:rFonts w:hint="default"/>
        <w:b/>
        <w:bCs/>
        <w:spacing w:val="0"/>
        <w:w w:val="99"/>
      </w:rPr>
    </w:lvl>
    <w:lvl w:ilvl="1" w:tplc="738C2F5E">
      <w:numFmt w:val="bullet"/>
      <w:lvlText w:val=""/>
      <w:lvlJc w:val="left"/>
      <w:pPr>
        <w:ind w:left="2520" w:hanging="360"/>
      </w:pPr>
      <w:rPr>
        <w:rFonts w:ascii="Wingdings" w:eastAsia="Wingdings" w:hAnsi="Wingdings" w:cs="Wingdings" w:hint="default"/>
        <w:w w:val="99"/>
        <w:sz w:val="24"/>
        <w:szCs w:val="24"/>
      </w:rPr>
    </w:lvl>
    <w:lvl w:ilvl="2" w:tplc="8A0C5F3E">
      <w:numFmt w:val="bullet"/>
      <w:lvlText w:val="•"/>
      <w:lvlJc w:val="left"/>
      <w:pPr>
        <w:ind w:left="3522" w:hanging="360"/>
      </w:pPr>
      <w:rPr>
        <w:rFonts w:hint="default"/>
      </w:rPr>
    </w:lvl>
    <w:lvl w:ilvl="3" w:tplc="6672898A">
      <w:numFmt w:val="bullet"/>
      <w:lvlText w:val="•"/>
      <w:lvlJc w:val="left"/>
      <w:pPr>
        <w:ind w:left="4524" w:hanging="360"/>
      </w:pPr>
      <w:rPr>
        <w:rFonts w:hint="default"/>
      </w:rPr>
    </w:lvl>
    <w:lvl w:ilvl="4" w:tplc="02D27DD2">
      <w:numFmt w:val="bullet"/>
      <w:lvlText w:val="•"/>
      <w:lvlJc w:val="left"/>
      <w:pPr>
        <w:ind w:left="5526" w:hanging="360"/>
      </w:pPr>
      <w:rPr>
        <w:rFonts w:hint="default"/>
      </w:rPr>
    </w:lvl>
    <w:lvl w:ilvl="5" w:tplc="48AC827C">
      <w:numFmt w:val="bullet"/>
      <w:lvlText w:val="•"/>
      <w:lvlJc w:val="left"/>
      <w:pPr>
        <w:ind w:left="6528" w:hanging="360"/>
      </w:pPr>
      <w:rPr>
        <w:rFonts w:hint="default"/>
      </w:rPr>
    </w:lvl>
    <w:lvl w:ilvl="6" w:tplc="628026E4">
      <w:numFmt w:val="bullet"/>
      <w:lvlText w:val="•"/>
      <w:lvlJc w:val="left"/>
      <w:pPr>
        <w:ind w:left="7531" w:hanging="360"/>
      </w:pPr>
      <w:rPr>
        <w:rFonts w:hint="default"/>
      </w:rPr>
    </w:lvl>
    <w:lvl w:ilvl="7" w:tplc="3B78E3A8">
      <w:numFmt w:val="bullet"/>
      <w:lvlText w:val="•"/>
      <w:lvlJc w:val="left"/>
      <w:pPr>
        <w:ind w:left="8533" w:hanging="360"/>
      </w:pPr>
      <w:rPr>
        <w:rFonts w:hint="default"/>
      </w:rPr>
    </w:lvl>
    <w:lvl w:ilvl="8" w:tplc="278A3E78">
      <w:numFmt w:val="bullet"/>
      <w:lvlText w:val="•"/>
      <w:lvlJc w:val="left"/>
      <w:pPr>
        <w:ind w:left="9535" w:hanging="360"/>
      </w:pPr>
      <w:rPr>
        <w:rFonts w:hint="default"/>
      </w:rPr>
    </w:lvl>
  </w:abstractNum>
  <w:abstractNum w:abstractNumId="16">
    <w:nsid w:val="6E9768E8"/>
    <w:multiLevelType w:val="hybridMultilevel"/>
    <w:tmpl w:val="CD8E4C8E"/>
    <w:lvl w:ilvl="0" w:tplc="450E7ADC">
      <w:numFmt w:val="bullet"/>
      <w:lvlText w:val="•"/>
      <w:lvlJc w:val="left"/>
      <w:pPr>
        <w:ind w:left="1785" w:hanging="360"/>
      </w:pPr>
      <w:rPr>
        <w:rFonts w:ascii="Arial" w:eastAsia="Arial" w:hAnsi="Arial" w:cs="Arial" w:hint="default"/>
        <w:w w:val="100"/>
        <w:sz w:val="22"/>
        <w:szCs w:val="22"/>
      </w:rPr>
    </w:lvl>
    <w:lvl w:ilvl="1" w:tplc="E0E44800">
      <w:numFmt w:val="bullet"/>
      <w:lvlText w:val="•"/>
      <w:lvlJc w:val="left"/>
      <w:pPr>
        <w:ind w:left="2756" w:hanging="360"/>
      </w:pPr>
      <w:rPr>
        <w:rFonts w:hint="default"/>
      </w:rPr>
    </w:lvl>
    <w:lvl w:ilvl="2" w:tplc="A7A01C8C">
      <w:numFmt w:val="bullet"/>
      <w:lvlText w:val="•"/>
      <w:lvlJc w:val="left"/>
      <w:pPr>
        <w:ind w:left="3732" w:hanging="360"/>
      </w:pPr>
      <w:rPr>
        <w:rFonts w:hint="default"/>
      </w:rPr>
    </w:lvl>
    <w:lvl w:ilvl="3" w:tplc="7416FFE6">
      <w:numFmt w:val="bullet"/>
      <w:lvlText w:val="•"/>
      <w:lvlJc w:val="left"/>
      <w:pPr>
        <w:ind w:left="4708" w:hanging="360"/>
      </w:pPr>
      <w:rPr>
        <w:rFonts w:hint="default"/>
      </w:rPr>
    </w:lvl>
    <w:lvl w:ilvl="4" w:tplc="E224FA22">
      <w:numFmt w:val="bullet"/>
      <w:lvlText w:val="•"/>
      <w:lvlJc w:val="left"/>
      <w:pPr>
        <w:ind w:left="5684" w:hanging="360"/>
      </w:pPr>
      <w:rPr>
        <w:rFonts w:hint="default"/>
      </w:rPr>
    </w:lvl>
    <w:lvl w:ilvl="5" w:tplc="99721A90">
      <w:numFmt w:val="bullet"/>
      <w:lvlText w:val="•"/>
      <w:lvlJc w:val="left"/>
      <w:pPr>
        <w:ind w:left="6660" w:hanging="360"/>
      </w:pPr>
      <w:rPr>
        <w:rFonts w:hint="default"/>
      </w:rPr>
    </w:lvl>
    <w:lvl w:ilvl="6" w:tplc="7B280E4E">
      <w:numFmt w:val="bullet"/>
      <w:lvlText w:val="•"/>
      <w:lvlJc w:val="left"/>
      <w:pPr>
        <w:ind w:left="7636" w:hanging="360"/>
      </w:pPr>
      <w:rPr>
        <w:rFonts w:hint="default"/>
      </w:rPr>
    </w:lvl>
    <w:lvl w:ilvl="7" w:tplc="142EA718">
      <w:numFmt w:val="bullet"/>
      <w:lvlText w:val="•"/>
      <w:lvlJc w:val="left"/>
      <w:pPr>
        <w:ind w:left="8612" w:hanging="360"/>
      </w:pPr>
      <w:rPr>
        <w:rFonts w:hint="default"/>
      </w:rPr>
    </w:lvl>
    <w:lvl w:ilvl="8" w:tplc="F1A6F0C6">
      <w:numFmt w:val="bullet"/>
      <w:lvlText w:val="•"/>
      <w:lvlJc w:val="left"/>
      <w:pPr>
        <w:ind w:left="9588" w:hanging="360"/>
      </w:pPr>
      <w:rPr>
        <w:rFonts w:hint="default"/>
      </w:rPr>
    </w:lvl>
  </w:abstractNum>
  <w:abstractNum w:abstractNumId="17">
    <w:nsid w:val="7CB170F9"/>
    <w:multiLevelType w:val="hybridMultilevel"/>
    <w:tmpl w:val="8BEC42AA"/>
    <w:lvl w:ilvl="0" w:tplc="F070A076">
      <w:start w:val="16"/>
      <w:numFmt w:val="decimal"/>
      <w:lvlText w:val="%1."/>
      <w:lvlJc w:val="left"/>
      <w:pPr>
        <w:ind w:left="1545" w:hanging="480"/>
        <w:jc w:val="right"/>
      </w:pPr>
      <w:rPr>
        <w:rFonts w:ascii="Times New Roman" w:eastAsia="Times New Roman" w:hAnsi="Times New Roman" w:cs="Times New Roman" w:hint="default"/>
        <w:b/>
        <w:bCs/>
        <w:spacing w:val="0"/>
        <w:w w:val="99"/>
        <w:sz w:val="32"/>
        <w:szCs w:val="32"/>
      </w:rPr>
    </w:lvl>
    <w:lvl w:ilvl="1" w:tplc="54AEE740">
      <w:numFmt w:val="bullet"/>
      <w:lvlText w:val="•"/>
      <w:lvlJc w:val="left"/>
      <w:pPr>
        <w:ind w:left="2540" w:hanging="480"/>
      </w:pPr>
      <w:rPr>
        <w:rFonts w:hint="default"/>
      </w:rPr>
    </w:lvl>
    <w:lvl w:ilvl="2" w:tplc="012A0834">
      <w:numFmt w:val="bullet"/>
      <w:lvlText w:val="•"/>
      <w:lvlJc w:val="left"/>
      <w:pPr>
        <w:ind w:left="3540" w:hanging="480"/>
      </w:pPr>
      <w:rPr>
        <w:rFonts w:hint="default"/>
      </w:rPr>
    </w:lvl>
    <w:lvl w:ilvl="3" w:tplc="0754A44A">
      <w:numFmt w:val="bullet"/>
      <w:lvlText w:val="•"/>
      <w:lvlJc w:val="left"/>
      <w:pPr>
        <w:ind w:left="4540" w:hanging="480"/>
      </w:pPr>
      <w:rPr>
        <w:rFonts w:hint="default"/>
      </w:rPr>
    </w:lvl>
    <w:lvl w:ilvl="4" w:tplc="2F18FA66">
      <w:numFmt w:val="bullet"/>
      <w:lvlText w:val="•"/>
      <w:lvlJc w:val="left"/>
      <w:pPr>
        <w:ind w:left="5540" w:hanging="480"/>
      </w:pPr>
      <w:rPr>
        <w:rFonts w:hint="default"/>
      </w:rPr>
    </w:lvl>
    <w:lvl w:ilvl="5" w:tplc="DA1C07A6">
      <w:numFmt w:val="bullet"/>
      <w:lvlText w:val="•"/>
      <w:lvlJc w:val="left"/>
      <w:pPr>
        <w:ind w:left="6540" w:hanging="480"/>
      </w:pPr>
      <w:rPr>
        <w:rFonts w:hint="default"/>
      </w:rPr>
    </w:lvl>
    <w:lvl w:ilvl="6" w:tplc="C44AEBEA">
      <w:numFmt w:val="bullet"/>
      <w:lvlText w:val="•"/>
      <w:lvlJc w:val="left"/>
      <w:pPr>
        <w:ind w:left="7540" w:hanging="480"/>
      </w:pPr>
      <w:rPr>
        <w:rFonts w:hint="default"/>
      </w:rPr>
    </w:lvl>
    <w:lvl w:ilvl="7" w:tplc="23CA6928">
      <w:numFmt w:val="bullet"/>
      <w:lvlText w:val="•"/>
      <w:lvlJc w:val="left"/>
      <w:pPr>
        <w:ind w:left="8540" w:hanging="480"/>
      </w:pPr>
      <w:rPr>
        <w:rFonts w:hint="default"/>
      </w:rPr>
    </w:lvl>
    <w:lvl w:ilvl="8" w:tplc="A9EA2260">
      <w:numFmt w:val="bullet"/>
      <w:lvlText w:val="•"/>
      <w:lvlJc w:val="left"/>
      <w:pPr>
        <w:ind w:left="9540" w:hanging="480"/>
      </w:pPr>
      <w:rPr>
        <w:rFonts w:hint="default"/>
      </w:rPr>
    </w:lvl>
  </w:abstractNum>
  <w:num w:numId="1">
    <w:abstractNumId w:val="6"/>
  </w:num>
  <w:num w:numId="2">
    <w:abstractNumId w:val="7"/>
  </w:num>
  <w:num w:numId="3">
    <w:abstractNumId w:val="10"/>
  </w:num>
  <w:num w:numId="4">
    <w:abstractNumId w:val="9"/>
  </w:num>
  <w:num w:numId="5">
    <w:abstractNumId w:val="11"/>
  </w:num>
  <w:num w:numId="6">
    <w:abstractNumId w:val="2"/>
  </w:num>
  <w:num w:numId="7">
    <w:abstractNumId w:val="0"/>
  </w:num>
  <w:num w:numId="8">
    <w:abstractNumId w:val="17"/>
  </w:num>
  <w:num w:numId="9">
    <w:abstractNumId w:val="1"/>
  </w:num>
  <w:num w:numId="10">
    <w:abstractNumId w:val="12"/>
  </w:num>
  <w:num w:numId="11">
    <w:abstractNumId w:val="4"/>
  </w:num>
  <w:num w:numId="12">
    <w:abstractNumId w:val="13"/>
  </w:num>
  <w:num w:numId="13">
    <w:abstractNumId w:val="16"/>
  </w:num>
  <w:num w:numId="14">
    <w:abstractNumId w:val="8"/>
  </w:num>
  <w:num w:numId="15">
    <w:abstractNumId w:val="5"/>
  </w:num>
  <w:num w:numId="16">
    <w:abstractNumId w:val="15"/>
  </w:num>
  <w:num w:numId="17">
    <w:abstractNumId w:val="1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5C59EE"/>
    <w:rsid w:val="000A32D6"/>
    <w:rsid w:val="002E02D1"/>
    <w:rsid w:val="00377592"/>
    <w:rsid w:val="004B6B22"/>
    <w:rsid w:val="004C3144"/>
    <w:rsid w:val="00514580"/>
    <w:rsid w:val="005C59EE"/>
    <w:rsid w:val="00AC6D0B"/>
    <w:rsid w:val="00BB7856"/>
    <w:rsid w:val="00C4779E"/>
    <w:rsid w:val="00DF20C5"/>
    <w:rsid w:val="00E531BC"/>
    <w:rsid w:val="00F56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E6776508-967F-4BF5-8143-E7D67C7A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545" w:hanging="480"/>
      <w:outlineLvl w:val="0"/>
    </w:pPr>
    <w:rPr>
      <w:b/>
      <w:bCs/>
      <w:sz w:val="32"/>
      <w:szCs w:val="32"/>
    </w:rPr>
  </w:style>
  <w:style w:type="paragraph" w:styleId="Heading2">
    <w:name w:val="heading 2"/>
    <w:basedOn w:val="Normal"/>
    <w:uiPriority w:val="1"/>
    <w:qFormat/>
    <w:pPr>
      <w:spacing w:before="88"/>
      <w:ind w:left="1360"/>
      <w:outlineLvl w:val="1"/>
    </w:pPr>
    <w:rPr>
      <w:b/>
      <w:bCs/>
      <w:sz w:val="31"/>
      <w:szCs w:val="31"/>
    </w:rPr>
  </w:style>
  <w:style w:type="paragraph" w:styleId="Heading3">
    <w:name w:val="heading 3"/>
    <w:basedOn w:val="Normal"/>
    <w:uiPriority w:val="1"/>
    <w:qFormat/>
    <w:pPr>
      <w:ind w:left="1725" w:hanging="300"/>
      <w:outlineLvl w:val="2"/>
    </w:pPr>
    <w:rPr>
      <w:rFonts w:ascii="Calibri Light" w:eastAsia="Calibri Light" w:hAnsi="Calibri Light" w:cs="Calibri Light"/>
      <w:sz w:val="28"/>
      <w:szCs w:val="28"/>
    </w:rPr>
  </w:style>
  <w:style w:type="paragraph" w:styleId="Heading4">
    <w:name w:val="heading 4"/>
    <w:basedOn w:val="Normal"/>
    <w:uiPriority w:val="1"/>
    <w:qFormat/>
    <w:pPr>
      <w:ind w:left="1079"/>
      <w:outlineLvl w:val="3"/>
    </w:pPr>
    <w:rPr>
      <w:b/>
      <w:bCs/>
      <w:sz w:val="26"/>
      <w:szCs w:val="26"/>
    </w:rPr>
  </w:style>
  <w:style w:type="paragraph" w:styleId="Heading5">
    <w:name w:val="heading 5"/>
    <w:basedOn w:val="Normal"/>
    <w:uiPriority w:val="1"/>
    <w:qFormat/>
    <w:pPr>
      <w:ind w:left="1800" w:hanging="375"/>
      <w:outlineLvl w:val="4"/>
    </w:pPr>
    <w:rPr>
      <w:rFonts w:ascii="Calibri Light" w:eastAsia="Calibri Light" w:hAnsi="Calibri Light" w:cs="Calibri Light"/>
      <w:sz w:val="26"/>
      <w:szCs w:val="26"/>
    </w:rPr>
  </w:style>
  <w:style w:type="paragraph" w:styleId="Heading6">
    <w:name w:val="heading 6"/>
    <w:basedOn w:val="Normal"/>
    <w:uiPriority w:val="1"/>
    <w:qFormat/>
    <w:pPr>
      <w:ind w:left="143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027" w:hanging="351"/>
    </w:pPr>
    <w:rPr>
      <w:b/>
      <w:bCs/>
      <w:sz w:val="21"/>
      <w:szCs w:val="21"/>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pPr>
      <w:spacing w:before="44"/>
    </w:pPr>
    <w:rPr>
      <w:rFonts w:ascii="Calibri" w:eastAsia="Calibri" w:hAnsi="Calibri" w:cs="Calibri"/>
    </w:rPr>
  </w:style>
  <w:style w:type="paragraph" w:styleId="BodyTextIndent">
    <w:name w:val="Body Text Indent"/>
    <w:basedOn w:val="Normal"/>
    <w:link w:val="BodyTextIndentChar"/>
    <w:uiPriority w:val="99"/>
    <w:semiHidden/>
    <w:unhideWhenUsed/>
    <w:rsid w:val="002E02D1"/>
    <w:pPr>
      <w:spacing w:after="120"/>
      <w:ind w:left="283"/>
    </w:pPr>
  </w:style>
  <w:style w:type="character" w:customStyle="1" w:styleId="BodyTextIndentChar">
    <w:name w:val="Body Text Indent Char"/>
    <w:basedOn w:val="DefaultParagraphFont"/>
    <w:link w:val="BodyTextIndent"/>
    <w:uiPriority w:val="99"/>
    <w:semiHidden/>
    <w:rsid w:val="002E02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whatis.techtarget.com/definition/stub" TargetMode="External"/><Relationship Id="rId21" Type="http://schemas.openxmlformats.org/officeDocument/2006/relationships/footer" Target="footer4.xml"/><Relationship Id="rId34" Type="http://schemas.openxmlformats.org/officeDocument/2006/relationships/image" Target="media/image19.jpeg"/><Relationship Id="rId42" Type="http://schemas.openxmlformats.org/officeDocument/2006/relationships/hyperlink" Target="http://wipro.udem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w3schools.com/xml/xml_services.asp" TargetMode="External"/><Relationship Id="rId40" Type="http://schemas.openxmlformats.org/officeDocument/2006/relationships/hyperlink" Target="http://junit.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yperlink" Target="http://pulse.kdc.capitalone.com/docs"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hyperlink" Target="http://www.service-architecture.com/articles/web-" TargetMode="External"/><Relationship Id="rId20" Type="http://schemas.openxmlformats.org/officeDocument/2006/relationships/image" Target="media/image7.jpeg"/><Relationship Id="rId41" Type="http://schemas.openxmlformats.org/officeDocument/2006/relationships/hyperlink" Target="http://www.tutorialspoint.com/j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62904-FDD5-4F40-A218-9D14C23FB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D9D7A609</Template>
  <TotalTime>74</TotalTime>
  <Pages>43</Pages>
  <Words>5208</Words>
  <Characters>29689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2012HW71636_FinalProjectReport</vt:lpstr>
    </vt:vector>
  </TitlesOfParts>
  <Company/>
  <LinksUpToDate>false</LinksUpToDate>
  <CharactersWithSpaces>34828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2012HW71636_FinalProjectReport</dc:title>
  <dc:creator>suganya</dc:creator>
  <cp:keywords>()</cp:keywords>
  <cp:lastModifiedBy>Sushan Suresh (Banking &amp; Financial Services)</cp:lastModifiedBy>
  <cp:revision>8</cp:revision>
  <dcterms:created xsi:type="dcterms:W3CDTF">2017-11-08T13:26:00Z</dcterms:created>
  <dcterms:modified xsi:type="dcterms:W3CDTF">2017-11-22T11:44:00Z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2016-11-21T00:00:00Z</vt:filetime>
  </property>
  <property fmtid="{D5CDD505-2E9C-101B-9397-08002B2CF9AE}" pid="3" name="Creator">
    <vt:lpwstr>PDFCreator Version 1.2.1</vt:lpwstr>
  </property>
  <property fmtid="{D5CDD505-2E9C-101B-9397-08002B2CF9AE}" pid="4" name="LastSaved">
    <vt:filetime>2017-11-08T00:00:00Z</vt:filetime>
  </property>
</Properties>
</file>