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Experiment No 9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Shashwat Tripathi</w:t>
        <w:br w:type="textWrapping"/>
        <w:t xml:space="preserve">D15A 64</w:t>
        <w:br w:type="textWrapping"/>
        <w:t xml:space="preserve">Batch C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 To Understand Continuous monitoring and Installation and configuration of Nagios Core, Nagios Plugins and NRPE (Nagios Remote Plugin Executor) on Linux Machine.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20.36363636363635" w:lineRule="auto"/>
        <w:rPr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1)</w:t>
      </w:r>
    </w:p>
    <w:p w:rsidR="00000000" w:rsidDel="00000000" w:rsidP="00000000" w:rsidRDefault="00000000" w:rsidRPr="00000000" w14:paraId="00000007">
      <w:pPr>
        <w:spacing w:after="240" w:before="240" w:line="218.181818181818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706961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156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18.181818181818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2)</w:t>
      </w:r>
    </w:p>
    <w:p w:rsidR="00000000" w:rsidDel="00000000" w:rsidP="00000000" w:rsidRDefault="00000000" w:rsidRPr="00000000" w14:paraId="0000000A">
      <w:pPr>
        <w:spacing w:after="240" w:before="240" w:line="218.181818181818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8405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126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18.181818181818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="218.181818181818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18.181818181818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91150" cy="175954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717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759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18.181818181818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4)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1"/>
          <w:szCs w:val="21"/>
        </w:rPr>
        <w:drawing>
          <wp:inline distB="114300" distT="114300" distL="114300" distR="114300">
            <wp:extent cx="5943600" cy="10033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5)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sz w:val="21"/>
          <w:szCs w:val="21"/>
        </w:rPr>
        <w:drawing>
          <wp:inline distB="114300" distT="114300" distL="114300" distR="114300">
            <wp:extent cx="5943600" cy="10414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6)</w:t>
      </w:r>
    </w:p>
    <w:p w:rsidR="00000000" w:rsidDel="00000000" w:rsidP="00000000" w:rsidRDefault="00000000" w:rsidRPr="00000000" w14:paraId="00000015">
      <w:pPr>
        <w:spacing w:after="240" w:before="240" w:line="218.1818181818181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334000" cy="165735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18.1818181818181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7)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</w:rPr>
        <w:drawing>
          <wp:inline distB="114300" distT="114300" distL="114300" distR="114300">
            <wp:extent cx="3476625" cy="26098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8)</w:t>
      </w:r>
    </w:p>
    <w:p w:rsidR="00000000" w:rsidDel="00000000" w:rsidP="00000000" w:rsidRDefault="00000000" w:rsidRPr="00000000" w14:paraId="0000001A">
      <w:pPr>
        <w:spacing w:after="240" w:before="240" w:line="218.1818181818181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619625" cy="38100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18.1818181818181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858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10)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</w:rPr>
        <w:drawing>
          <wp:inline distB="114300" distT="114300" distL="114300" distR="114300">
            <wp:extent cx="5943600" cy="571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18.1818181818181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11)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46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18.1818181818181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12)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</w:rPr>
        <w:drawing>
          <wp:inline distB="114300" distT="114300" distL="114300" distR="114300">
            <wp:extent cx="5943600" cy="762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13)</w:t>
      </w:r>
    </w:p>
    <w:p w:rsidR="00000000" w:rsidDel="00000000" w:rsidP="00000000" w:rsidRDefault="00000000" w:rsidRPr="00000000" w14:paraId="00000026">
      <w:pPr>
        <w:spacing w:after="240" w:before="240" w:line="218.1818181818181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21336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18.18181818181816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1</w:t>
      </w:r>
      <w:r w:rsidDel="00000000" w:rsidR="00000000" w:rsidRPr="00000000">
        <w:rPr>
          <w:b w:val="1"/>
          <w:sz w:val="21"/>
          <w:szCs w:val="21"/>
          <w:rtl w:val="0"/>
        </w:rPr>
        <w:t xml:space="preserve">4)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sz w:val="21"/>
          <w:szCs w:val="21"/>
        </w:rPr>
        <w:drawing>
          <wp:inline distB="114300" distT="114300" distL="114300" distR="114300">
            <wp:extent cx="2324100" cy="77152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15)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09938" cy="2090487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2090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Conclusion: </w:t>
      </w:r>
      <w:r w:rsidDel="00000000" w:rsidR="00000000" w:rsidRPr="00000000">
        <w:rPr>
          <w:rtl w:val="0"/>
        </w:rPr>
        <w:t xml:space="preserve">Thus, we have understood continuous monitoring and Installation and configuration of Nagios Core, Nagios Plugins and NRPE (Nagios Remote Plugin Executor) on Linux Machine.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7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7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4.png"/><Relationship Id="rId18" Type="http://schemas.openxmlformats.org/officeDocument/2006/relationships/image" Target="media/image13.png"/><Relationship Id="rId7" Type="http://schemas.openxmlformats.org/officeDocument/2006/relationships/image" Target="media/image5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