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9498" w14:textId="65A7119D" w:rsidR="005E6252" w:rsidRDefault="00914B54" w:rsidP="00914B54">
      <w:pPr>
        <w:pStyle w:val="Heading1"/>
        <w:jc w:val="center"/>
        <w:rPr>
          <w:color w:val="000000" w:themeColor="text1"/>
        </w:rPr>
      </w:pPr>
      <w:r w:rsidRPr="00914B54">
        <w:rPr>
          <w:color w:val="000000" w:themeColor="text1"/>
        </w:rPr>
        <w:t>Practical-3</w:t>
      </w:r>
    </w:p>
    <w:p w14:paraId="555BAED7" w14:textId="691AEF95" w:rsidR="00914B54" w:rsidRPr="00914B54" w:rsidRDefault="00914B54" w:rsidP="00914B54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914B54">
        <w:rPr>
          <w:rStyle w:val="Strong"/>
          <w:rFonts w:ascii="Times New Roman" w:hAnsi="Times New Roman" w:cs="Times New Roman"/>
          <w:sz w:val="32"/>
          <w:szCs w:val="32"/>
        </w:rPr>
        <w:t>Max-Heap Sort</w:t>
      </w:r>
    </w:p>
    <w:p w14:paraId="133EE9AD" w14:textId="48CAE202" w:rsidR="00914B54" w:rsidRPr="00914B54" w:rsidRDefault="00914B54" w:rsidP="00914B54">
      <w:pPr>
        <w:pStyle w:val="NormalWeb"/>
        <w:rPr>
          <w:sz w:val="28"/>
          <w:szCs w:val="28"/>
        </w:rPr>
      </w:pPr>
      <w:r w:rsidRPr="00914B54">
        <w:rPr>
          <w:sz w:val="28"/>
          <w:szCs w:val="28"/>
        </w:rPr>
        <w:t>Heap Sort is a comparison-based sorting algorithm that uses a binary heap data structure. In Max-Heap Sort, the largest element is placed at the root of the heap and repeatedly moved to the end of the array to produce the sorted order.</w:t>
      </w:r>
    </w:p>
    <w:p w14:paraId="6F974D7D" w14:textId="77777777" w:rsidR="00914B54" w:rsidRPr="00914B54" w:rsidRDefault="00914B54" w:rsidP="00914B54">
      <w:pPr>
        <w:pStyle w:val="NormalWeb"/>
        <w:rPr>
          <w:sz w:val="32"/>
          <w:szCs w:val="32"/>
        </w:rPr>
      </w:pPr>
      <w:r w:rsidRPr="00914B54">
        <w:rPr>
          <w:rStyle w:val="Strong"/>
          <w:rFonts w:eastAsiaTheme="majorEastAsia"/>
          <w:sz w:val="32"/>
          <w:szCs w:val="32"/>
        </w:rPr>
        <w:t>Time Complexity:</w:t>
      </w:r>
    </w:p>
    <w:p w14:paraId="1A84A4BB" w14:textId="362B37C1" w:rsidR="00914B54" w:rsidRPr="00914B54" w:rsidRDefault="00914B54" w:rsidP="00914B5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14B54">
        <w:rPr>
          <w:sz w:val="28"/>
          <w:szCs w:val="28"/>
        </w:rPr>
        <w:t xml:space="preserve">Best Case: </w:t>
      </w:r>
      <w:r w:rsidRPr="00914B54">
        <w:rPr>
          <w:rStyle w:val="Strong"/>
          <w:sz w:val="28"/>
          <w:szCs w:val="28"/>
        </w:rPr>
        <w:t>O (</w:t>
      </w:r>
      <w:r w:rsidRPr="00914B54">
        <w:rPr>
          <w:rStyle w:val="Strong"/>
          <w:sz w:val="28"/>
          <w:szCs w:val="28"/>
        </w:rPr>
        <w:t>n log n)</w:t>
      </w:r>
      <w:r w:rsidRPr="00914B54">
        <w:rPr>
          <w:sz w:val="28"/>
          <w:szCs w:val="28"/>
        </w:rPr>
        <w:t xml:space="preserve"> </w:t>
      </w:r>
    </w:p>
    <w:p w14:paraId="6DB05832" w14:textId="51EE0FE3" w:rsidR="00914B54" w:rsidRPr="00914B54" w:rsidRDefault="00914B54" w:rsidP="00914B5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14B54">
        <w:rPr>
          <w:sz w:val="28"/>
          <w:szCs w:val="28"/>
        </w:rPr>
        <w:t xml:space="preserve">Average Case: </w:t>
      </w:r>
      <w:r w:rsidRPr="00914B54">
        <w:rPr>
          <w:rStyle w:val="Strong"/>
          <w:sz w:val="28"/>
          <w:szCs w:val="28"/>
        </w:rPr>
        <w:t>O (</w:t>
      </w:r>
      <w:r w:rsidRPr="00914B54">
        <w:rPr>
          <w:rStyle w:val="Strong"/>
          <w:sz w:val="28"/>
          <w:szCs w:val="28"/>
        </w:rPr>
        <w:t>n log n)</w:t>
      </w:r>
      <w:r w:rsidRPr="00914B54">
        <w:rPr>
          <w:sz w:val="28"/>
          <w:szCs w:val="28"/>
        </w:rPr>
        <w:t xml:space="preserve"> </w:t>
      </w:r>
    </w:p>
    <w:p w14:paraId="21347432" w14:textId="2E8E7654" w:rsidR="00914B54" w:rsidRDefault="00914B54" w:rsidP="00914B5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14B54">
        <w:rPr>
          <w:sz w:val="28"/>
          <w:szCs w:val="28"/>
        </w:rPr>
        <w:t xml:space="preserve">Worst Case: </w:t>
      </w:r>
      <w:r w:rsidRPr="00914B54">
        <w:rPr>
          <w:rStyle w:val="Strong"/>
          <w:sz w:val="28"/>
          <w:szCs w:val="28"/>
        </w:rPr>
        <w:t>O (</w:t>
      </w:r>
      <w:r w:rsidRPr="00914B54">
        <w:rPr>
          <w:rStyle w:val="Strong"/>
          <w:sz w:val="28"/>
          <w:szCs w:val="28"/>
        </w:rPr>
        <w:t>n log n)</w:t>
      </w:r>
      <w:r w:rsidRPr="00914B54">
        <w:rPr>
          <w:sz w:val="28"/>
          <w:szCs w:val="28"/>
        </w:rPr>
        <w:t xml:space="preserve"> </w:t>
      </w:r>
    </w:p>
    <w:p w14:paraId="2A5E3EEC" w14:textId="7CA0A55E" w:rsidR="00914B54" w:rsidRDefault="00914B54" w:rsidP="00914B54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39F50BD9" w14:textId="08D451B0" w:rsidR="00914B54" w:rsidRPr="00914B54" w:rsidRDefault="00914B54" w:rsidP="00914B54">
      <w:pPr>
        <w:spacing w:before="100" w:beforeAutospacing="1" w:after="100" w:afterAutospacing="1" w:line="240" w:lineRule="auto"/>
        <w:rPr>
          <w:sz w:val="28"/>
          <w:szCs w:val="28"/>
        </w:rPr>
      </w:pPr>
      <w:r w:rsidRPr="00914B54">
        <w:rPr>
          <w:rStyle w:val="Strong"/>
          <w:sz w:val="32"/>
          <w:szCs w:val="32"/>
        </w:rPr>
        <w:t>Conclusion:</w:t>
      </w:r>
    </w:p>
    <w:p w14:paraId="4B96A397" w14:textId="30501634" w:rsidR="00914B54" w:rsidRPr="00914B54" w:rsidRDefault="00914B54" w:rsidP="00914B54">
      <w:pPr>
        <w:pStyle w:val="NormalWeb"/>
        <w:rPr>
          <w:sz w:val="28"/>
          <w:szCs w:val="28"/>
        </w:rPr>
      </w:pPr>
      <w:r w:rsidRPr="00914B54">
        <w:rPr>
          <w:sz w:val="28"/>
          <w:szCs w:val="28"/>
        </w:rPr>
        <w:t xml:space="preserve">Max-Heap Sort provides guaranteed </w:t>
      </w:r>
      <w:r w:rsidRPr="00914B54">
        <w:rPr>
          <w:sz w:val="28"/>
          <w:szCs w:val="28"/>
        </w:rPr>
        <w:t>O (</w:t>
      </w:r>
      <w:r w:rsidRPr="00914B54">
        <w:rPr>
          <w:sz w:val="28"/>
          <w:szCs w:val="28"/>
        </w:rPr>
        <w:t>n log n) time complexity and sorts the elements in-place without requiring additional arrays. It is useful when predictable performance and low auxiliary memory usage are required.</w:t>
      </w:r>
      <w:r w:rsidRPr="00914B54">
        <w:rPr>
          <w:rStyle w:val="Strong"/>
          <w:rFonts w:eastAsiaTheme="majorEastAsia"/>
          <w:sz w:val="28"/>
          <w:szCs w:val="28"/>
        </w:rPr>
        <w:t xml:space="preserve"> </w:t>
      </w:r>
    </w:p>
    <w:p w14:paraId="25FE5B91" w14:textId="01219D9E" w:rsidR="00914B54" w:rsidRPr="00914B54" w:rsidRDefault="00914B54" w:rsidP="00914B54">
      <w:pPr>
        <w:rPr>
          <w:rStyle w:val="Strong"/>
          <w:rFonts w:ascii="Times New Roman" w:hAnsi="Times New Roman" w:cs="Times New Roman"/>
        </w:rPr>
      </w:pPr>
    </w:p>
    <w:sectPr w:rsidR="00914B54" w:rsidRPr="0091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D48C7"/>
    <w:multiLevelType w:val="multilevel"/>
    <w:tmpl w:val="7AE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9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54"/>
    <w:rsid w:val="005E6252"/>
    <w:rsid w:val="0091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E25D"/>
  <w15:chartTrackingRefBased/>
  <w15:docId w15:val="{5074D382-9D67-49A1-942B-3879C791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14B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4B5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914B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14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914B5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14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2026-08-19T06:24:00Z</dcterms:created>
  <dcterms:modified xsi:type="dcterms:W3CDTF">2026-08-19T06:29:00Z</dcterms:modified>
</cp:coreProperties>
</file>