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SUSHANT CHAUHAN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Full-Stack MERN Developer  •  Game &amp; 3D Environment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d1d5db" w:space="6" w:sz="6" w:val="single"/>
        </w:pBdr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color w:val="6b7280"/>
          <w:sz w:val="19"/>
          <w:szCs w:val="19"/>
          <w:rtl w:val="0"/>
        </w:rPr>
        <w:t xml:space="preserve">Karnal, Haryana, India   |   +91-7015132358 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Gmail</w:t>
        </w:r>
      </w:hyperlink>
      <w:r w:rsidDel="00000000" w:rsidR="00000000" w:rsidRPr="00000000">
        <w:rPr>
          <w:rFonts w:ascii="Calibri" w:cs="Calibri" w:eastAsia="Calibri" w:hAnsi="Calibri"/>
          <w:color w:val="6b7280"/>
          <w:sz w:val="19"/>
          <w:szCs w:val="19"/>
          <w:rtl w:val="0"/>
        </w:rPr>
        <w:t xml:space="preserve">   | 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6b7280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28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6b7280"/>
          <w:sz w:val="19"/>
          <w:szCs w:val="19"/>
          <w:rtl w:val="0"/>
        </w:rPr>
        <w:t xml:space="preserve">| 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z w:val="18"/>
          <w:szCs w:val="18"/>
          <w:shd w:fill="eef2ff" w:val="clear"/>
          <w:rtl w:val="0"/>
        </w:rPr>
        <w:t xml:space="preserve">  Full-Stack (MERN)  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z w:val="18"/>
          <w:szCs w:val="18"/>
          <w:shd w:fill="eef2ff" w:val="clear"/>
          <w:rtl w:val="0"/>
        </w:rPr>
        <w:t xml:space="preserve">  Game &amp; 3D Design  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z w:val="18"/>
          <w:szCs w:val="18"/>
          <w:shd w:fill="eef2ff" w:val="clear"/>
          <w:rtl w:val="0"/>
        </w:rPr>
        <w:t xml:space="preserve">  Self-Driven Learner  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z w:val="18"/>
          <w:szCs w:val="18"/>
          <w:shd w:fill="eef2ff" w:val="clear"/>
          <w:rtl w:val="0"/>
        </w:rPr>
        <w:t xml:space="preserve">  BCA – AI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563eb" w:space="4" w:sz="8" w:val="single"/>
        </w:pBdr>
        <w:spacing w:after="85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" w:line="280" w:lineRule="auto"/>
        <w:rPr/>
      </w:pPr>
      <w:r w:rsidDel="00000000" w:rsidR="00000000" w:rsidRPr="00000000">
        <w:rPr>
          <w:rFonts w:ascii="Calibri" w:cs="Calibri" w:eastAsia="Calibri" w:hAnsi="Calibri"/>
          <w:color w:val="374151"/>
          <w:sz w:val="21"/>
          <w:szCs w:val="21"/>
          <w:rtl w:val="0"/>
        </w:rPr>
        <w:t xml:space="preserve">Full-Stack MERN Developer with hands-on experience building web applications using React.js, Node.js, Express.js and MongoDB. Completed multiple structured training programs — including an intensive backend-focused MERN internship and an industrial training program — and independently builds and ships end-to-end personal projects on an ongoing basis. Brings a confident, self-driven approach backed by practical experience in game development, level design and 3D modeling, adding strong problem solving, visual hierarchy, performance awareness and attention to detail to every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563eb" w:space="4" w:sz="8" w:val="single"/>
        </w:pBdr>
        <w:spacing w:after="85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12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Self-Driven Developer — Independent Projects &amp; Continuous Learning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z w:val="18"/>
          <w:szCs w:val="18"/>
          <w:shd w:fill="eef2ff" w:val="clear"/>
          <w:rtl w:val="0"/>
        </w:rPr>
        <w:t xml:space="preserve">  Ongoing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Independent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Independently conceptualized, designed and built multiple end-to-end projects spanning full-stack web development and 3D environment 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Maintains a disciplined self-learning routine — regularly exploring new frameworks, engines and design patterns outside formal coursework.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Applies modern development best practices (component-based architecture, version control, responsive design) across every personal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Continuously iterates on past projects to refine performance, visual polish and code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12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Web Development Intern — Backend &amp; MERN Training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z w:val="18"/>
          <w:szCs w:val="18"/>
          <w:shd w:fill="eef2ff" w:val="clear"/>
          <w:rtl w:val="0"/>
        </w:rPr>
        <w:t xml:space="preserve">  Jul 2026 – Aug 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CodeQuotient School of Technology, Panipat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Learned and applied the MERN stack with an emphasis on backend development, REST APIs, database operations and structured application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Built a Student Management System using MongoDB, Express.js, React.js and Node.js as the internship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Implemented CRUD workflows, database integration and a responsive management interface for handling student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Practiced debugging, modular coding, Git-based workflow and translating requirements into working application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12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Industrial Trainee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z w:val="18"/>
          <w:szCs w:val="18"/>
          <w:shd w:fill="eef2ff" w:val="clear"/>
          <w:rtl w:val="0"/>
        </w:rPr>
        <w:t xml:space="preserve">  Jul 2025 – Aug 2025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CodeQuotient School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7.2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Completed an intensive, project-driven 6–8 week training program focused on professional software development practices and career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7.2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Strengthened real-world application architecture skills by translating abstract problem statements into working, structured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7.2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Practiced collaborative development workflows, code reviews and iterative debugging in a fast-paced training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7.2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Demonstrated rapid learning agility, consistency and strong technical performance throughout the program, earning recognition from mentors.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right="0"/>
        <w:jc w:val="left"/>
        <w:rPr>
          <w:rFonts w:ascii="Calibri" w:cs="Calibri" w:eastAsia="Calibri" w:hAnsi="Calibri"/>
          <w:color w:val="37415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right="0"/>
        <w:jc w:val="left"/>
        <w:rPr>
          <w:rFonts w:ascii="Calibri" w:cs="Calibri" w:eastAsia="Calibri" w:hAnsi="Calibri"/>
          <w:color w:val="37415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563eb" w:space="4" w:sz="8" w:val="single"/>
        </w:pBdr>
        <w:spacing w:after="85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12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Student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MERN Stack  •  MongoDB  •  Express.js  •  React.js  • 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Built as the internship project at CodeQuotient School of Technology, Panipat.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Implemented CRUD operations, database integration and structured student-record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Designed a responsive interface for managing and searching student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spacing w:after="12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Web Development  • 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Developed a management application for organizing books and library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Focused on clear data handling, practical workflows and an easy-to-use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360"/>
        </w:tabs>
        <w:spacing w:after="12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Personal Portfolio Websites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React.js  •  JavaScript  • 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Designed responsive portfolio websites to present development and creative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Focused on clean navigation, visual hierarchy, responsive layouts and professional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60"/>
        </w:tabs>
        <w:spacing w:after="12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Horror Game — Forest 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Unreal Engine  •  Unity  •  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Designed a horror-themed forest level using environmental composition, pacing, sightlines and lighting.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Created exploration spaces, set-pieces and atmosphere-focused environments to support gameplay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Applied level design thinking to guide player attention and communicate mood through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spacing w:after="12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3D Modeling — Game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Blender  •  Unity  •  Unreal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Modeled game assets and environment elements for use in 3D scenes.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Worked with materials, textures, lighting and game-ready asset preparation.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74151"/>
          <w:sz w:val="21"/>
          <w:szCs w:val="21"/>
          <w:u w:val="none"/>
          <w:shd w:fill="auto" w:val="clear"/>
          <w:vertAlign w:val="baseline"/>
          <w:rtl w:val="0"/>
        </w:rPr>
        <w:t xml:space="preserve">Balanced visual detail with practical real-time requirements when preparing assets for game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2563eb" w:space="4" w:sz="8" w:val="single"/>
        </w:pBdr>
        <w:spacing w:after="85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55" w:line="248.0000000000000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0"/>
          <w:szCs w:val="20"/>
          <w:rtl w:val="0"/>
        </w:rPr>
        <w:t xml:space="preserve">Frontend:  </w:t>
      </w: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React.js, JavaScript, HTML5, CSS3, Tailwind CSS,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5" w:line="248.00000000000006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0"/>
          <w:szCs w:val="20"/>
          <w:rtl w:val="0"/>
        </w:rPr>
        <w:t xml:space="preserve">Backend:  </w:t>
      </w: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Node.js, Express.js, REST APIs, CRUD, MERN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5" w:line="248.0000000000000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0"/>
          <w:szCs w:val="20"/>
          <w:rtl w:val="0"/>
        </w:rPr>
        <w:t xml:space="preserve">Databases:  </w:t>
      </w: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MongoDB,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5" w:line="248.0000000000000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0"/>
          <w:szCs w:val="20"/>
          <w:rtl w:val="0"/>
        </w:rPr>
        <w:t xml:space="preserve">Programming:  </w:t>
      </w: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C, C++, C#, Python, OOP, DSA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5" w:line="248.0000000000000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0"/>
          <w:szCs w:val="20"/>
          <w:rtl w:val="0"/>
        </w:rPr>
        <w:t xml:space="preserve">Game &amp; 3D:  </w:t>
      </w: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Blender, Unity, Unreal Engine, Level Design, 3D Modeling, Environment Art, Lighting, Texturing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5" w:line="248.0000000000000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0"/>
          <w:szCs w:val="20"/>
          <w:rtl w:val="0"/>
        </w:rPr>
        <w:t xml:space="preserve">Tools:  </w:t>
      </w: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Git,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5" w:line="248.0000000000000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0"/>
          <w:szCs w:val="20"/>
          <w:rtl w:val="0"/>
        </w:rPr>
        <w:t xml:space="preserve">Productivity:  </w:t>
      </w: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MS Excel, MS PowerPoint, MS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40" w:line="2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ca3af"/>
          <w:sz w:val="18"/>
          <w:szCs w:val="18"/>
          <w:rtl w:val="0"/>
        </w:rPr>
        <w:t xml:space="preserve">Also familiar with: YouTube Creator Studio, Video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563eb" w:space="4" w:sz="8" w:val="single"/>
        </w:pBdr>
        <w:spacing w:after="85" w:before="190" w:lineRule="auto"/>
        <w:rPr>
          <w:rFonts w:ascii="Calibri" w:cs="Calibri" w:eastAsia="Calibri" w:hAnsi="Calibri"/>
          <w:b w:val="1"/>
          <w:bCs w:val="1"/>
          <w:color w:val="1f293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CORE STRENGTHS</w:t>
      </w:r>
    </w:p>
    <w:p w:rsidR="00000000" w:rsidDel="00000000" w:rsidP="00000000" w:rsidRDefault="00000000" w:rsidRPr="00000000" w14:paraId="0000003E">
      <w:pPr>
        <w:spacing w:after="75" w:line="260" w:lineRule="auto"/>
        <w:rPr>
          <w:rFonts w:ascii="Calibri" w:cs="Calibri" w:eastAsia="Calibri" w:hAnsi="Calibri"/>
          <w:color w:val="374151"/>
        </w:rPr>
      </w:pPr>
      <w:r w:rsidDel="00000000" w:rsidR="00000000" w:rsidRPr="00000000">
        <w:rPr>
          <w:rFonts w:ascii="Calibri" w:cs="Calibri" w:eastAsia="Calibri" w:hAnsi="Calibri"/>
          <w:color w:val="374151"/>
          <w:sz w:val="20"/>
          <w:szCs w:val="20"/>
          <w:rtl w:val="0"/>
        </w:rPr>
        <w:t xml:space="preserve">Problem Solving   •   Debugging &amp; Troubleshooting   •   Systematic Thinking   •   Creativity &amp; Design Thinking   •   Adaptability   •   Communication   •   Confidence   •  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2563eb" w:space="4" w:sz="8" w:val="single"/>
        </w:pBdr>
        <w:spacing w:after="85" w:before="19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60"/>
        </w:tabs>
        <w:spacing w:after="12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BCA — Artificial Intelligence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z w:val="18"/>
          <w:szCs w:val="18"/>
          <w:shd w:fill="eef2ff" w:val="clear"/>
          <w:rtl w:val="0"/>
        </w:rPr>
        <w:t xml:space="preserve">  July 2024 – July 2027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70" w:lineRule="auto"/>
        <w:rPr>
          <w:rFonts w:ascii="Calibri" w:cs="Calibri" w:eastAsia="Calibri" w:hAnsi="Calibri"/>
          <w:b w:val="1"/>
          <w:bCs w:val="1"/>
          <w:color w:val="2563e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0"/>
          <w:szCs w:val="20"/>
          <w:rtl w:val="0"/>
        </w:rPr>
        <w:t xml:space="preserve">Kurukshetra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rtl w:val="0"/>
        </w:rPr>
        <w:t xml:space="preserve">Secondary Education — Non-Medical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b w:val="1"/>
          <w:bCs w:val="1"/>
          <w:color w:val="2563e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rtl w:val="0"/>
        </w:rPr>
        <w:t xml:space="preserve">War Heroes Memorial School, Basdhara, Karnal 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  <w:color w:val="4338ca"/>
          <w:shd w:fill="eef2ff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10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hd w:fill="eef2ff" w:val="clear"/>
          <w:rtl w:val="0"/>
        </w:rPr>
        <w:t xml:space="preserve">2022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Class 12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hd w:fill="eef2ff" w:val="clear"/>
          <w:rtl w:val="0"/>
        </w:rPr>
        <w:t xml:space="preserve">2024 </w:t>
      </w:r>
    </w:p>
    <w:p w:rsidR="00000000" w:rsidDel="00000000" w:rsidP="00000000" w:rsidRDefault="00000000" w:rsidRPr="00000000" w14:paraId="00000045">
      <w:pPr>
        <w:pBdr>
          <w:bottom w:color="2563eb" w:space="2" w:sz="8" w:val="single"/>
        </w:pBdr>
        <w:spacing w:after="85" w:before="190" w:lineRule="auto"/>
        <w:rPr>
          <w:rFonts w:ascii="Calibri" w:cs="Calibri" w:eastAsia="Calibri" w:hAnsi="Calibri"/>
          <w:b w:val="1"/>
          <w:bCs w:val="1"/>
          <w:color w:val="1f2937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2"/>
          <w:szCs w:val="22"/>
          <w:rtl w:val="0"/>
        </w:rPr>
        <w:t xml:space="preserve">ACHIEVEMENTS</w:t>
      </w:r>
    </w:p>
    <w:p w:rsidR="00000000" w:rsidDel="00000000" w:rsidP="00000000" w:rsidRDefault="00000000" w:rsidRPr="00000000" w14:paraId="00000046">
      <w:pPr>
        <w:spacing w:after="5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HackWars Hackathon Runner-Up — NIT Karnataka</w:t>
      </w:r>
    </w:p>
    <w:p w:rsidR="00000000" w:rsidDel="00000000" w:rsidP="00000000" w:rsidRDefault="00000000" w:rsidRPr="00000000" w14:paraId="00000047">
      <w:pPr>
        <w:spacing w:after="5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CodeMaster Hackathon Runner-Up (Semifinalist) — CQST College</w:t>
      </w:r>
    </w:p>
    <w:p w:rsidR="00000000" w:rsidDel="00000000" w:rsidP="00000000" w:rsidRDefault="00000000" w:rsidRPr="00000000" w14:paraId="00000048">
      <w:pPr>
        <w:spacing w:after="50" w:lineRule="auto"/>
        <w:rPr>
          <w:rFonts w:ascii="Calibri" w:cs="Calibri" w:eastAsia="Calibri" w:hAnsi="Calibri"/>
          <w:b w:val="1"/>
          <w:bCs w:val="1"/>
          <w:color w:val="4338ca"/>
          <w:shd w:fill="eef2ff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WhiteHat Jr Game Developer Achievement —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38ca"/>
          <w:shd w:fill="eef2ff" w:val="clear"/>
          <w:rtl w:val="0"/>
        </w:rPr>
        <w:t xml:space="preserve">2020</w:t>
      </w:r>
    </w:p>
    <w:p w:rsidR="00000000" w:rsidDel="00000000" w:rsidP="00000000" w:rsidRDefault="00000000" w:rsidRPr="00000000" w14:paraId="00000049">
      <w:pPr>
        <w:spacing w:after="5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Football Medallist — Interschool Competition</w:t>
      </w:r>
    </w:p>
    <w:p w:rsidR="00000000" w:rsidDel="00000000" w:rsidP="00000000" w:rsidRDefault="00000000" w:rsidRPr="00000000" w14:paraId="0000004A">
      <w:pPr>
        <w:spacing w:after="50" w:lineRule="auto"/>
        <w:rPr>
          <w:rFonts w:ascii="Calibri" w:cs="Calibri" w:eastAsia="Calibri" w:hAnsi="Calibri"/>
          <w:b w:val="1"/>
          <w:bCs w:val="1"/>
          <w:color w:val="4338ca"/>
          <w:shd w:fill="eef2ff" w:val="clear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Basketball Medallist — Interschool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1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ca3af"/>
          <w:sz w:val="18"/>
          <w:szCs w:val="18"/>
          <w:rtl w:val="0"/>
        </w:rPr>
        <w:t xml:space="preserve">References and additional project links available on request.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224" w:right="12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ushantjogi026@gmail.com" TargetMode="External"/><Relationship Id="rId7" Type="http://schemas.openxmlformats.org/officeDocument/2006/relationships/hyperlink" Target="https://www.linkedin.com/in/sushant-chauhan-675291322?utm" TargetMode="External"/><Relationship Id="rId8" Type="http://schemas.openxmlformats.org/officeDocument/2006/relationships/hyperlink" Target="http://sushantjustcode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