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350" w:rsidRPr="002C4350" w:rsidRDefault="002C4350" w:rsidP="002C43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4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PRE-OWNED CAR DETAILS FORM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i/>
          <w:iCs/>
          <w:sz w:val="24"/>
          <w:szCs w:val="24"/>
        </w:rPr>
        <w:t>(Tamil Nadu)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1. VEHICLE BASIC INFORMATION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Brand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Model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Variant 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Year of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Manufacture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Year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Fuel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Type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Petrol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Diesel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CNG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Electric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Transmission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Automatic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AMT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Kilometers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Driven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Ownership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1st Owner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2nd Owner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3rd Owner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Color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Body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Type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Hatchback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Sedan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SUV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MUV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2. REGISTRATION &amp; LEGAL DETAILS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Number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RTO Location (TN Code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RC Book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Available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Insurance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Status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Valid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Expired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Insurance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Type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Comprehensive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Third-Party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Insurance Valid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Till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Hypothecation (Loan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Yes, Loan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Status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NOC Available (if required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3. PRICING DETAILS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Expected Price (₹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Type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Fixed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Negotiable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Exchange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Option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Finance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Available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Advance Amount (if any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4. VEHICLE CONDITION DETAILS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Overall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Condition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Excellent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Good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Fair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Accident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History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Flood-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Affected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Service History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Available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350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Condition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Good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Worn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Battery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Condition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Good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Replace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Any Major Issues (if yes, mention)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5. FEATURES &amp; SPECIFICATIONS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i/>
          <w:iCs/>
          <w:sz w:val="24"/>
          <w:szCs w:val="24"/>
        </w:rPr>
        <w:t>(Tick applicable)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Power Steering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Power Windows (Front)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Power Windows (Rear)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Airbags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ABS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Touchscreen / Infotainment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Reverse Camera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Reverse Parking Sensors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AC – Good Condition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Alloy Wheels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Music System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Central Locking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Other Features (if any)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6. PHOTOS / MEDIA CHECKLIST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i/>
          <w:iCs/>
          <w:sz w:val="24"/>
          <w:szCs w:val="24"/>
        </w:rPr>
        <w:t>(For internal use)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Front View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Rear View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Left Side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Right Side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Interior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Odometer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Engine Bay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350">
        <w:rPr>
          <w:rFonts w:ascii="Times New Roman" w:eastAsia="Times New Roman" w:hAnsi="Times New Roman" w:cs="Times New Roman"/>
          <w:sz w:val="24"/>
          <w:szCs w:val="24"/>
        </w:rPr>
        <w:t>Tyres</w:t>
      </w:r>
      <w:proofErr w:type="spellEnd"/>
      <w:r w:rsidRPr="002C4350">
        <w:rPr>
          <w:rFonts w:ascii="Times New Roman" w:eastAsia="Times New Roman" w:hAnsi="Times New Roman" w:cs="Times New Roman"/>
          <w:sz w:val="24"/>
          <w:szCs w:val="24"/>
        </w:rPr>
        <w:br/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Video Taken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7. SELLER / DEALER DETAILS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Dealer / Seller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Name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Number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Number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Location (City / Area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Working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Hours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BUYER SUPPORT SERVICES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RC Transfer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Support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Insurance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Assistance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Loan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Assistance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>Warranty (if any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Return / Replacement </w:t>
      </w:r>
      <w:proofErr w:type="gramStart"/>
      <w:r w:rsidRPr="002C4350">
        <w:rPr>
          <w:rFonts w:ascii="Times New Roman" w:eastAsia="Times New Roman" w:hAnsi="Times New Roman" w:cs="Times New Roman"/>
          <w:sz w:val="24"/>
          <w:szCs w:val="24"/>
        </w:rPr>
        <w:t>Policy :</w:t>
      </w:r>
      <w:proofErr w:type="gramEnd"/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C435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C4350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350">
        <w:rPr>
          <w:rFonts w:ascii="Times New Roman" w:eastAsia="Times New Roman" w:hAnsi="Times New Roman" w:cs="Times New Roman"/>
          <w:b/>
          <w:bCs/>
          <w:sz w:val="36"/>
          <w:szCs w:val="36"/>
        </w:rPr>
        <w:t>9. ADDITIONAL NOTES</w:t>
      </w: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350" w:rsidRPr="002C4350" w:rsidRDefault="002C4350" w:rsidP="002C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6317B" w:rsidRDefault="0066317B"/>
    <w:sectPr w:rsidR="0066317B" w:rsidSect="00D76D7D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350"/>
    <w:rsid w:val="002C4350"/>
    <w:rsid w:val="0066317B"/>
    <w:rsid w:val="00D7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779B"/>
  <w15:chartTrackingRefBased/>
  <w15:docId w15:val="{4BC264FC-024E-45E9-A46E-0A83813C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43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4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43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C4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C43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7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2026-02-10T07:47:00Z</dcterms:created>
  <dcterms:modified xsi:type="dcterms:W3CDTF">2026-02-10T08:12:00Z</dcterms:modified>
</cp:coreProperties>
</file>