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00"/>
      </w:pPr>
    </w:p>
    <w:p>
      <w:pPr>
        <w:spacing w:after="70"/>
        <w:jc w:val="center"/>
      </w:pPr>
      <w:r>
        <w:rPr>
          <w:b/>
          <w:bCs/>
          <w:color w:val="17356B"/>
          <w:sz w:val="30"/>
          <w:szCs w:val="30"/>
        </w:rPr>
        <w:t xml:space="preserve">MCM — My Country Mobile</w:t>
      </w:r>
    </w:p>
    <w:p>
      <w:pPr>
        <w:spacing w:after="30"/>
        <w:jc w:val="center"/>
      </w:pPr>
      <w:r>
        <w:rPr>
          <w:b/>
          <w:bCs/>
          <w:color w:val="1F2937"/>
          <w:sz w:val="56"/>
          <w:szCs w:val="56"/>
        </w:rPr>
        <w:t xml:space="preserve">Call Queues &amp; Auto-Dialer</w:t>
      </w:r>
    </w:p>
    <w:p>
      <w:pPr>
        <w:spacing w:after="360"/>
        <w:jc w:val="center"/>
      </w:pPr>
      <w:r>
        <w:rPr>
          <w:color w:val="6B7280"/>
          <w:sz w:val="28"/>
          <w:szCs w:val="28"/>
        </w:rPr>
        <w:t xml:space="preserve">Combined Deep Build Audit — 100% Coverage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Part A — Call Queues  (/admin-settings/phone/queues)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Part B — Auto-Dialer / Campaign  (/campaign/*)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Audit date:  1 September 2026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Scope:  frontend repo /root/mycountrymobile-web, shared components,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monitoring/reporting surfaces, live-call engine, + recovered campaign-api schema</w:t>
      </w:r>
    </w:p>
    <w:p>
      <w:r>
        <w:br w:type="page"/>
      </w:r>
    </w:p>
    <w:p>
      <w:pPr>
        <w:pStyle w:val="Heading1"/>
        <w:spacing w:after="11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40"/>
      </w:pPr>
      <w:r>
        <w:t xml:space="preserve">Executive summary</w:t>
      </w:r>
    </w:p>
    <w:p>
      <w:pPr>
        <w:spacing w:after="90" w:line="272"/>
      </w:pPr>
      <w:r>
        <w:rPr>
          <w:b/>
          <w:bCs/>
        </w:rPr>
        <w:t xml:space="preserve">Two adjacent telephony features audited end to end.</w:t>
      </w:r>
      <w:r>
        <w:t xml:space="preserve"> Call Queues (inbound distribution) and the Auto-Dialer / Campaign (outbound). Both are large, real, and largely wired to live backends. This combined report replaces the two earlier standalone audits and folds in the shared components, monitoring/reporting surfaces, and the true live-call engine that the first pass had not opened.</w:t>
      </w:r>
    </w:p>
    <w:p>
      <w:pPr>
        <w:spacing w:after="90" w:line="272"/>
      </w:pPr>
      <w:r>
        <w:rPr>
          <w:b/>
          <w:bCs/>
        </w:rPr>
        <w:t xml:space="preserve">Call Queues: </w:t>
      </w:r>
      <w:r>
        <w:t xml:space="preserve">configuration is fully live (identity, hours, failover, recording, 7 ring strategies, members/manager, dispositions, greetings, wrap-up timer, scripts). A tier of advanced controls — callback, position/wait announcements, escalation/widening, last-agent routing, service-level, wrap-up rule — is built in the UI but marked "coming soon" because the queue backend rejects unknown keys. A complete ACD decision engine exists but is wired only to a preview. The monitoring and reporting surfaces are genuinely live (socket-fed).</w:t>
      </w:r>
    </w:p>
    <w:p>
      <w:pPr>
        <w:spacing w:after="90" w:line="272"/>
      </w:pPr>
      <w:r>
        <w:rPr>
          <w:b/>
          <w:bCs/>
        </w:rPr>
        <w:t xml:space="preserve">Auto-Dialer: </w:t>
      </w:r>
      <w:r>
        <w:rPr>
          <w:b/>
          <w:bCs/>
          <w:color w:val="B91C1C"/>
        </w:rPr>
        <w:t xml:space="preserve">Correction to the first audit. </w:t>
      </w:r>
      <w:r>
        <w:t xml:space="preserve">The agent-running screen I first opened has its softphone commented out — but that screen is a superseded generation. The real outbound dialer IS live, implemented in </w:t>
      </w:r>
      <w:r>
        <w:rPr>
          <w:rFonts w:ascii="Consolas" w:cs="Consolas" w:eastAsia="Consolas" w:hAnsi="Consolas"/>
          <w:color w:val="17356B"/>
        </w:rPr>
        <w:t xml:space="preserve">context/dialpad-context.tsx</w:t>
      </w:r>
      <w:r>
        <w:t xml:space="preserve"> (JsSIP/WebRTC) and driven by the newer "My Campaigns" standalone screen: SIP registration, outbound call, answer/mute/hold/DTMF, mic-permission gating, and campaign join (preview + predictive) all function. Configuration, list management, scripts, dispositions, DNC, and reporting are live. Predictive pacing metrics remain honest placeholders with no backend.</w:t>
      </w:r>
    </w:p>
    <w:p>
      <w:pPr>
        <w:spacing w:after="90" w:line="272"/>
      </w:pPr>
      <w:r>
        <w:rPr>
          <w:b/>
          <w:bCs/>
        </w:rPr>
        <w:t xml:space="preserve">Bottom line: </w:t>
      </w:r>
      <w:r>
        <w:t xml:space="preserve">both features are usable today. The queues gap is backend acceptance of the advanced settings plus wiring the ACD engine into the call path. The campaign gap is mostly cleanup — a dead legacy generation coexists with the working one — plus the missing pacing/stats service.</w:t>
      </w:r>
    </w:p>
    <w:p>
      <w:pPr>
        <w:pStyle w:val="Heading1"/>
        <w:spacing w:after="110" w:before="240"/>
      </w:pPr>
      <w:r>
        <w:t xml:space="preserve">Coverage &amp; method</w:t>
      </w:r>
    </w:p>
    <w:p>
      <w:pPr>
        <w:spacing w:after="90" w:line="272"/>
      </w:pPr>
      <w:r>
        <w:t xml:space="preserve">This audit read, line by line: the full queue editor and its six tabs; the shared Settings/Media components and their sub-dialogs; the ACD engine; queue monitoring, call-logs, performance and dashboard surfaces; the full auto-dialer campaign builder, power/predictive builder, list, agent-running screen, summary, scripts, dispositions, DNC and logs; the real JsSIP dialer engine and campaign socket layer; plus the recovered campaign-api backend schema.</w:t>
      </w:r>
    </w:p>
    <w:p>
      <w:pPr>
        <w:spacing w:after="90" w:line="272"/>
      </w:pPr>
      <w:r>
        <w:rPr>
          <w:b/>
          <w:bCs/>
        </w:rPr>
        <w:t xml:space="preserve">Known boundaries (not in this repo / out of scope): </w:t>
      </w:r>
      <w:r>
        <w:t xml:space="preserve">the dialer’s own backend service behind /api/campaign/* (only the queue-owning campaign-api backend is in-repo); the SelectGreeting text-to-speech/upload internals; and third-party libs (JsSIP internals). These are noted where relevant rather than guessed.</w:t>
      </w:r>
    </w:p>
    <w:p>
      <w:r>
        <w:br w:type="page"/>
      </w:r>
    </w:p>
    <w:p>
      <w:pPr>
        <w:spacing w:before="900"/>
      </w:pPr>
    </w:p>
    <w:p>
      <w:pPr>
        <w:spacing w:after="60"/>
        <w:jc w:val="center"/>
      </w:pPr>
      <w:r>
        <w:rPr>
          <w:b/>
          <w:bCs/>
          <w:color w:val="17356B"/>
          <w:sz w:val="52"/>
          <w:szCs w:val="52"/>
        </w:rPr>
        <w:t xml:space="preserve">Part A</w:t>
      </w:r>
    </w:p>
    <w:p>
      <w:pPr>
        <w:jc w:val="center"/>
      </w:pPr>
      <w:r>
        <w:rPr>
          <w:color w:val="6B7280"/>
          <w:sz w:val="26"/>
          <w:szCs w:val="26"/>
        </w:rPr>
        <w:t xml:space="preserve">Call Queues</w:t>
      </w:r>
    </w:p>
    <w:p>
      <w:r>
        <w:br w:type="page"/>
      </w:r>
    </w:p>
    <w:p>
      <w:pPr>
        <w:pStyle w:val="Heading1"/>
        <w:spacing w:after="110" w:before="240"/>
      </w:pPr>
      <w:r>
        <w:t xml:space="preserve">A1. Navigation &amp; UX</w:t>
      </w:r>
    </w:p>
    <w:p>
      <w:pPr>
        <w:spacing w:after="90" w:line="272"/>
      </w:pPr>
      <w:r>
        <w:rPr>
          <w:b/>
          <w:bCs/>
        </w:rPr>
        <w:t xml:space="preserve">URL-driven, deep-linkable. </w:t>
      </w:r>
      <w:r>
        <w:t xml:space="preserve">The open queue and open tab live in the path: </w:t>
      </w:r>
      <w:r>
        <w:rPr>
          <w:rFonts w:ascii="Consolas" w:cs="Consolas" w:eastAsia="Consolas" w:hAnsi="Consolas"/>
          <w:color w:val="17356B"/>
        </w:rPr>
        <w:t xml:space="preserve">/admin-settings/phone/queues</w:t>
      </w:r>
      <w:r>
        <w:t xml:space="preserve"> (list), </w:t>
      </w:r>
      <w:r>
        <w:rPr>
          <w:rFonts w:ascii="Consolas" w:cs="Consolas" w:eastAsia="Consolas" w:hAnsi="Consolas"/>
          <w:color w:val="17356B"/>
        </w:rPr>
        <w:t xml:space="preserve">/queues/new</w:t>
      </w:r>
      <w:r>
        <w:t xml:space="preserve"> (create wizard), </w:t>
      </w:r>
      <w:r>
        <w:rPr>
          <w:rFonts w:ascii="Consolas" w:cs="Consolas" w:eastAsia="Consolas" w:hAnsi="Consolas"/>
          <w:color w:val="17356B"/>
        </w:rPr>
        <w:t xml:space="preserve">/queues/:id/:tab</w:t>
      </w:r>
      <w:r>
        <w:t xml:space="preserve"> (edit). Tab slugs: general, settings, after-call, members, routing, audio. A queue/tab can be linked in a ticket, survives reload, and the back button steps through the editor; an unknown slug is corrected in the address bar.</w:t>
      </w:r>
    </w:p>
    <w:p>
      <w:pPr>
        <w:spacing w:after="90" w:line="272"/>
      </w:pPr>
      <w:r>
        <w:rPr>
          <w:b/>
          <w:bCs/>
        </w:rPr>
        <w:t xml:space="preserve">Create is a gated wizard; edit is free navigation. </w:t>
      </w:r>
      <w:r>
        <w:t xml:space="preserve">Creating keeps the tab in state so the wizard refuses to advance until the current tab validates; editing reads the tab from the URL and jumps anywhere. Save uses one upsert for create and edit. List: Name, Site, Extension, ring strategy, Hours, Members (avatars + overflow modal), Created, Actions; debounced search + site filter; add/edit/delete gated by RBAC (phone_system_action.access.QUEUE + action flags).</w:t>
      </w:r>
    </w:p>
    <w:p>
      <w:pPr>
        <w:pStyle w:val="Heading1"/>
        <w:spacing w:after="110" w:before="240"/>
      </w:pPr>
      <w:r>
        <w:t xml:space="preserve">A2. The queue editor — six tabs</w:t>
      </w:r>
    </w:p>
    <w:p>
      <w:pPr>
        <w:pStyle w:val="Heading2"/>
        <w:spacing w:after="80" w:before="170"/>
      </w:pPr>
      <w:r>
        <w:t xml:space="preserve">Tab 1 — General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Name</w:t>
      </w:r>
      <w:r>
        <w:t xml:space="preserve"> (required), </w:t>
      </w:r>
      <w:r>
        <w:rPr>
          <w:b/>
          <w:bCs/>
        </w:rPr>
        <w:t xml:space="preserve">Description</w:t>
      </w:r>
      <w:r>
        <w:t xml:space="preserve"> (≤500, internal), </w:t>
      </w:r>
      <w:r>
        <w:rPr>
          <w:b/>
          <w:bCs/>
        </w:rPr>
        <w:t xml:space="preserve">Site</w:t>
      </w:r>
      <w:r>
        <w:t xml:space="preserve"> (required; sets clock/hours), </w:t>
      </w:r>
      <w:r>
        <w:rPr>
          <w:b/>
          <w:bCs/>
        </w:rPr>
        <w:t xml:space="preserve">Extension</w:t>
      </w:r>
      <w:r>
        <w:t xml:space="preserve"> (auto-generated; locked once created).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Most callers allowed to wait</w:t>
      </w:r>
      <w:r>
        <w:t xml:space="preserve"> 1–500 (was a 3–30 dropdown), </w:t>
      </w:r>
      <w:r>
        <w:rPr>
          <w:b/>
          <w:bCs/>
        </w:rPr>
        <w:t xml:space="preserve">Longest wait</w:t>
      </w:r>
      <w:r>
        <w:t xml:space="preserve"> 10–18000s, </w:t>
      </w:r>
      <w:r>
        <w:rPr>
          <w:b/>
          <w:bCs/>
        </w:rPr>
        <w:t xml:space="preserve">Hold callers when no one is on duty</w:t>
      </w:r>
      <w:r>
        <w:t xml:space="preserve"> (exposes leave_room_if_no_agent, previously invisible and dropping callers), </w:t>
      </w:r>
      <w:r>
        <w:rPr>
          <w:b/>
          <w:bCs/>
        </w:rPr>
        <w:t xml:space="preserve">Failover forward</w:t>
      </w:r>
      <w:r>
        <w:t xml:space="preserve"> (voicemail/phone/extension).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80" w:before="170"/>
      </w:pPr>
      <w:r>
        <w:t xml:space="preserve">Tab 2 — Settings &amp; Permissions</w:t>
      </w:r>
    </w:p>
    <w:p>
      <w:pPr>
        <w:spacing w:after="90" w:line="272"/>
      </w:pPr>
      <w:r>
        <w:t xml:space="preserve">Rendered by the shared </w:t>
      </w:r>
      <w:r>
        <w:rPr>
          <w:rFonts w:ascii="Consolas" w:cs="Consolas" w:eastAsia="Consolas" w:hAnsi="Consolas"/>
          <w:color w:val="17356B"/>
        </w:rPr>
        <w:t xml:space="preserve">CommonSettingPermission</w:t>
      </w:r>
      <w:r>
        <w:t xml:space="preserve"> component (also used by IVR and user settings) — audited in A3. Covers operational hours, regional, closed-hours action, holidays + holiday action, recording, display-number/masking, transcription, AI monitoring. </w:t>
      </w:r>
      <w:r>
        <w:rPr>
          <w:b/>
          <w:bCs/>
          <w:color w:val="1B7F3B"/>
        </w:rPr>
        <w:t xml:space="preserve">LIVE.</w:t>
      </w:r>
      <w:r>
        <w:t xml:space="preserve"> The holidays_action overwrite bug (which had corrupted all ~20 live queues) is fixed.</w:t>
      </w:r>
    </w:p>
    <w:p>
      <w:pPr>
        <w:pStyle w:val="Heading2"/>
        <w:spacing w:after="80" w:before="170"/>
      </w:pPr>
      <w:r>
        <w:t xml:space="preserve">Tab 3 — After-call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Wrap-up time</w:t>
      </w:r>
      <w:r>
        <w:t xml:space="preserve"> (timer).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Wrap-up rule</w:t>
      </w:r>
      <w:r>
        <w:t xml:space="preserve"> (5 prompt modes). </w:t>
      </w:r>
      <w:r>
        <w:rPr>
          <w:b/>
          <w:bCs/>
          <w:color w:val="B45309"/>
        </w:rPr>
        <w:t xml:space="preserve">COMING SOON</w:t>
      </w:r>
      <w:r>
        <w:t xml:space="preserve"> — "Saved, but the timer above is still what actually runs."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Call script</w:t>
      </w:r>
      <w:r>
        <w:t xml:space="preserve"> + </w:t>
      </w:r>
      <w:r>
        <w:rPr>
          <w:b/>
          <w:bCs/>
        </w:rPr>
        <w:t xml:space="preserve">Agent dispositions</w:t>
      </w:r>
      <w:r>
        <w:t xml:space="preserve"> (≥1 required). </w:t>
      </w:r>
      <w:r>
        <w:rPr>
          <w:b/>
          <w:bCs/>
          <w:color w:val="1B7F3B"/>
        </w:rPr>
        <w:t xml:space="preserve">LIVE.</w:t>
      </w:r>
    </w:p>
    <w:p>
      <w:pPr>
        <w:pStyle w:val="Heading2"/>
        <w:spacing w:after="80" w:before="170"/>
      </w:pPr>
      <w:r>
        <w:t xml:space="preserve">Tab 4 — Members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Site-scoped picker, select-all, </w:t>
      </w:r>
      <w:r>
        <w:rPr>
          <w:b/>
          <w:bCs/>
        </w:rPr>
        <w:t xml:space="preserve">Manager</w:t>
      </w:r>
      <w:r>
        <w:t xml:space="preserve"> radio (privileged roles only; display/eligibility now read the same field), </w:t>
      </w:r>
      <w:r>
        <w:rPr>
          <w:b/>
          <w:bCs/>
        </w:rPr>
        <w:t xml:space="preserve">per-queue rating 0–100</w:t>
      </w:r>
      <w:r>
        <w:t xml:space="preserve"> (defaults 100). </w:t>
      </w:r>
      <w:r>
        <w:rPr>
          <w:b/>
          <w:bCs/>
          <w:color w:val="1B7F3B"/>
        </w:rPr>
        <w:t xml:space="preserve">LIVE</w:t>
      </w:r>
      <w:r>
        <w:t xml:space="preserve"> (rating rides in payload; only acted on once escalation is live).</w:t>
      </w:r>
    </w:p>
    <w:p>
      <w:pPr>
        <w:pStyle w:val="Heading2"/>
        <w:spacing w:after="80" w:before="170"/>
      </w:pPr>
      <w:r>
        <w:t xml:space="preserve">Tab 5 — Routing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Ring strategy</w:t>
      </w:r>
      <w:r>
        <w:t xml:space="preserve"> (7 modes, each with plain-language description), </w:t>
      </w:r>
      <w:r>
        <w:rPr>
          <w:b/>
          <w:bCs/>
        </w:rPr>
        <w:t xml:space="preserve">per-member ring time</w:t>
      </w:r>
      <w:r>
        <w:t xml:space="preserve">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Widening/escalation + tiers</w:t>
      </w:r>
      <w:r>
        <w:t xml:space="preserve">, </w:t>
      </w:r>
      <w:r>
        <w:rPr>
          <w:b/>
          <w:bCs/>
        </w:rPr>
        <w:t xml:space="preserve">last-agent routing</w:t>
      </w:r>
      <w:r>
        <w:t xml:space="preserve">, </w:t>
      </w:r>
      <w:r>
        <w:rPr>
          <w:b/>
          <w:bCs/>
        </w:rPr>
        <w:t xml:space="preserve">service-level target</w:t>
      </w:r>
      <w:r>
        <w:t xml:space="preserve">, </w:t>
      </w:r>
      <w:r>
        <w:rPr>
          <w:b/>
          <w:bCs/>
        </w:rPr>
        <w:t xml:space="preserve">waiting experience</w:t>
      </w:r>
      <w:r>
        <w:t xml:space="preserve"> (announce position/wait, callback + all sub-settings). </w:t>
      </w:r>
      <w:r>
        <w:rPr>
          <w:b/>
          <w:bCs/>
          <w:color w:val="B45309"/>
        </w:rPr>
        <w:t xml:space="preserve">COMING SOON.</w:t>
      </w:r>
      <w:r>
        <w:t xml:space="preserve"> Plus a live ring preview (A4).</w:t>
      </w:r>
    </w:p>
    <w:p>
      <w:pPr>
        <w:pStyle w:val="Heading2"/>
        <w:spacing w:after="80" w:before="170"/>
      </w:pPr>
      <w:r>
        <w:t xml:space="preserve">Tab 6 — Media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Greeting selectors (welcome, hold, ring tone, waiting, repeating message) via shared CommonGreetingNotification. </w:t>
      </w:r>
      <w:r>
        <w:rPr>
          <w:b/>
          <w:bCs/>
          <w:color w:val="1B7F3B"/>
        </w:rPr>
        <w:t xml:space="preserve">LIVE</w:t>
      </w:r>
      <w:r>
        <w:t xml:space="preserve">; the repeating-message interval is </w:t>
      </w:r>
      <w:r>
        <w:rPr>
          <w:b/>
          <w:bCs/>
          <w:color w:val="B45309"/>
        </w:rPr>
        <w:t xml:space="preserve">COMING SOON.</w:t>
      </w:r>
    </w:p>
    <w:p>
      <w:pPr>
        <w:pStyle w:val="Heading1"/>
        <w:spacing w:after="110" w:before="240"/>
      </w:pPr>
      <w:r>
        <w:t xml:space="preserve">A3. Shared Settings / Media components</w:t>
      </w:r>
    </w:p>
    <w:p>
      <w:pPr>
        <w:spacing w:after="90" w:line="272"/>
      </w:pPr>
      <w:r>
        <w:rPr>
          <w:b/>
          <w:bCs/>
        </w:rPr>
        <w:t xml:space="preserve">CommonSettingPermission </w:t>
      </w:r>
      <w:r>
        <w:rPr>
          <w:rFonts w:ascii="Consolas" w:cs="Consolas" w:eastAsia="Consolas" w:hAnsi="Consolas"/>
          <w:color w:val="17356B"/>
        </w:rPr>
        <w:t xml:space="preserve">(components/common-settings, 650 lines)</w:t>
      </w:r>
      <w:r>
        <w:t xml:space="preserve"> — a form-context consumer with sub-dialogs. Company-policy field-locking only engages on the general-settings page, not in the queue editor. Settings rendered: Role, Regional (country/timezone), Voicemail, Business/Campaign hours, Automatic &amp; On-demand recording (feature-gated on RECORDING), Transcription and AI monitoring (interlocked toggles, gated on TRANSCRIPTION), Display number/masking, Custom days/holidays. All </w:t>
      </w:r>
      <w:r>
        <w:rPr>
          <w:b/>
          <w:bCs/>
          <w:color w:val="1B7F3B"/>
        </w:rPr>
        <w:t xml:space="preserve">LIVE</w:t>
      </w:r>
      <w:r>
        <w:t xml:space="preserve"> except International calling, which is </w:t>
      </w:r>
      <w:r>
        <w:rPr>
          <w:b/>
          <w:bCs/>
          <w:color w:val="B45309"/>
        </w:rPr>
        <w:t xml:space="preserve">COMING SOON</w:t>
      </w:r>
      <w:r>
        <w:t xml:space="preserve"> by design ("the switch does not read this yet … it does not stop any call yet").</w:t>
      </w:r>
    </w:p>
    <w:p>
      <w:pPr>
        <w:spacing w:after="90" w:line="272"/>
      </w:pPr>
      <w:r>
        <w:rPr>
          <w:b/>
          <w:bCs/>
        </w:rPr>
        <w:t xml:space="preserve">The "coming soon" mechanism </w:t>
      </w:r>
      <w:r>
        <w:rPr>
          <w:rFonts w:ascii="Consolas" w:cs="Consolas" w:eastAsia="Consolas" w:hAnsi="Consolas"/>
          <w:color w:val="17356B"/>
        </w:rPr>
        <w:t xml:space="preserve">(components/mcm/setting-card.tsx)</w:t>
      </w:r>
      <w:r>
        <w:t xml:space="preserve"> — a four-state model: active / app-only / coming-soon / off. SettingRow shows a badge only for non-active states (a badge on every line would drown the ones that matter); SettingFlag is the standalone badge used where a control sits outside a card (e.g. the queue wrap-up rule). This is the load-bearing honesty device across both features.</w:t>
      </w:r>
    </w:p>
    <w:p>
      <w:pPr>
        <w:spacing w:after="90" w:line="272"/>
      </w:pPr>
      <w:r>
        <w:rPr>
          <w:b/>
          <w:bCs/>
        </w:rPr>
        <w:t xml:space="preserve">Sub-dialogs: </w:t>
      </w:r>
      <w:r>
        <w:t xml:space="preserve">automatic-call-recording (plays 3 fixed announcement clips; "Submit" just closes, relying on the parent form), display-number-dialog (masking S/R/P/E/N with per-type length rules), regional-dialog (country/timezone from countries.json), role-dialog, voicemail-dialog (multi-recipient + voicemail-to-text). Several carry a dialog "Submit" that only closes and defers persistence to the parent form.</w:t>
      </w:r>
    </w:p>
    <w:p>
      <w:pPr>
        <w:spacing w:after="90" w:line="272"/>
      </w:pPr>
      <w:r>
        <w:rPr>
          <w:b/>
          <w:bCs/>
        </w:rPr>
        <w:t xml:space="preserve">ForwardingActions </w:t>
      </w:r>
      <w:r>
        <w:rPr>
          <w:rFonts w:ascii="Consolas" w:cs="Consolas" w:eastAsia="Consolas" w:hAnsi="Consolas"/>
          <w:color w:val="17356B"/>
        </w:rPr>
        <w:t xml:space="preserve">(components/custom/forwarding-actions.tsx, 462)</w:t>
      </w:r>
      <w:r>
        <w:t xml:space="preserve"> — the shared failover/forward control: 8 forward types (Voicemail, Announcement, Extension, External number, IVR, Group, Queue, Hangup). A fixed bug: IVR and DEPARTMENT were missing from the type map and collapsed onto one "undefined" key. Now closed-hours/holidays can route like open hours — described in-code as "the single largest routing gap against established systems."</w:t>
      </w:r>
    </w:p>
    <w:p>
      <w:pPr>
        <w:spacing w:after="90" w:line="272"/>
      </w:pPr>
      <w:r>
        <w:rPr>
          <w:b/>
          <w:bCs/>
        </w:rPr>
        <w:t xml:space="preserve">company-ring-time.ts / company-defaults.ts </w:t>
      </w:r>
      <w:r>
        <w:t xml:space="preserve">— the "missing readers." The company ring time at settings.company_ring_time was never read (shortening it "changed nothing"); the reader now seeds member/device timeouts while preserving deliberately-set values. company-defaults stores the company level of the settings cascade as a reserved "Company Default" user_template (no new table), with an exact-name re-match to avoid loose matches. SelectedMemberList is a drag-sortable member table with an optional per-row control (used for ring time).</w:t>
      </w:r>
    </w:p>
    <w:p>
      <w:pPr>
        <w:pStyle w:val="Heading1"/>
        <w:spacing w:after="110" w:before="240"/>
      </w:pPr>
      <w:r>
        <w:t xml:space="preserve">A4. ACD routing engine &amp; preview</w:t>
      </w:r>
    </w:p>
    <w:p>
      <w:pPr>
        <w:spacing w:after="90" w:line="272"/>
      </w:pPr>
      <w:r>
        <w:rPr>
          <w:rFonts w:ascii="Consolas" w:cs="Consolas" w:eastAsia="Consolas" w:hAnsi="Consolas"/>
          <w:color w:val="17356B"/>
        </w:rPr>
        <w:t xml:space="preserve">src/lib/acd-routing.ts</w:t>
      </w:r>
      <w:r>
        <w:t xml:space="preserve"> is a pure decision function — decideAcdRing({rules, agents, waitedSeconds}) → {ring, ringsTogether, step, changesInSeconds, reason}. It models five duty states (available, busy, on-a-call, wrapping-up, off-duty), cumulative widening steps, per-queue ratings with cumulative thresholds, five ring orders, give-up + failover, and human-readable reasons; pickQueueForAgent arbitrates when an agent is in several queues. </w:t>
      </w:r>
    </w:p>
    <w:p>
      <w:pPr>
        <w:spacing w:after="90" w:line="272"/>
      </w:pPr>
      <w:r>
        <w:rPr>
          <w:b/>
          <w:bCs/>
        </w:rPr>
        <w:t xml:space="preserve">The ring preview walks a caller through this same function, so preview and behaviour cannot drift. </w:t>
      </w:r>
      <w:r>
        <w:rPr>
          <w:b/>
          <w:bCs/>
          <w:color w:val="B45309"/>
        </w:rPr>
        <w:t xml:space="preserve">GAP: </w:t>
      </w:r>
      <w:r>
        <w:t xml:space="preserve">the engine is wired only to the preview — the real call path does not call it yet. Making escalation/last-agent/service-level/waiting real needs the backend to accept those keys and to run this model (needs a queue-depth counter, rolling handle-time, and a callback scheduler — none exist yet).</w:t>
      </w:r>
    </w:p>
    <w:p>
      <w:pPr>
        <w:pStyle w:val="Heading1"/>
        <w:spacing w:after="110" w:before="240"/>
      </w:pPr>
      <w:r>
        <w:t xml:space="preserve">A5. Data model &amp; backend contract</w:t>
      </w:r>
    </w:p>
    <w:p>
      <w:pPr>
        <w:spacing w:after="90" w:line="272"/>
      </w:pPr>
      <w:r>
        <w:t xml:space="preserve">Save builds settings from a field-by-field whitelist, de-dupes members, seeds ring times, and carries through any stored key it does not rebuild (a guard added after the holidays_action data loss). </w:t>
      </w:r>
    </w:p>
    <w:p>
      <w:pPr>
        <w:spacing w:after="90" w:line="272"/>
      </w:pPr>
      <w:r>
        <w:rPr>
          <w:b/>
          <w:bCs/>
        </w:rPr>
        <w:t xml:space="preserve">Backend (recovered in-repo): </w:t>
      </w:r>
      <w:r>
        <w:t xml:space="preserve">the service named </w:t>
      </w:r>
      <w:r>
        <w:rPr>
          <w:rFonts w:ascii="Consolas" w:cs="Consolas" w:eastAsia="Consolas" w:hAnsi="Consolas"/>
          <w:color w:val="17356B"/>
        </w:rPr>
        <w:t xml:space="preserve">campaign-api</w:t>
      </w:r>
      <w:r>
        <w:t xml:space="preserve"> actually OWNS Call Queues. Its Joi settingsSchema accepts exactly operational_hours, recording, display_number, ai_call_monitoring, transcription, wrapup_time, skills, ring_strategy, leave_room_if_no_agent, media — with no .unknown()/stripUnknown, so any extra key fails the whole save outright. That is why waiting, after_call and escalation are deliberately not sent yet; the documented fix is to add them to this schema with bounds matching the frontend WAITING_LIMITS.</w:t>
      </w:r>
    </w:p>
    <w:p>
      <w:pPr>
        <w:pStyle w:val="Heading1"/>
        <w:spacing w:after="110" w:before="240"/>
      </w:pPr>
      <w:r>
        <w:t xml:space="preserve">A6. Monitoring &amp; reporting surfaces (live)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Live monitoring </w:t>
      </w:r>
      <w:r>
        <w:rPr>
          <w:rFonts w:ascii="Consolas" w:cs="Consolas" w:eastAsia="Consolas" w:hAnsi="Consolas"/>
          <w:color w:val="17356B"/>
        </w:rPr>
        <w:t xml:space="preserve">(monitoring/call-queue, 613)</w:t>
      </w:r>
      <w:r>
        <w:t xml:space="preserve"> — socket-fed (not hardcoded): agents table (contact, DID, live duration Timer, status, direction, call path), waiting-callers table, and real-time controls Barge *88 / Listen *87 / Whisper *86 (RBAC-gated) + Intersection *89 + Hangup (emits call-hangup). </w:t>
      </w:r>
      <w:r>
        <w:rPr>
          <w:b/>
          <w:bCs/>
          <w:color w:val="1B7F3B"/>
        </w:rPr>
        <w:t xml:space="preserve">LIVE.</w:t>
      </w:r>
      <w:r>
        <w:t xml:space="preserve"> Shared with campaigns via a queueType prop.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Queue call-logs report </w:t>
      </w:r>
      <w:r>
        <w:rPr>
          <w:rFonts w:ascii="Consolas" w:cs="Consolas" w:eastAsia="Consolas" w:hAnsi="Consolas"/>
          <w:color w:val="17356B"/>
        </w:rPr>
        <w:t xml:space="preserve">(reports/call-logs/queue)</w:t>
      </w:r>
      <w:r>
        <w:t xml:space="preserve"> — per-queue accordion (total/answered/abandoned, avg wait/engage) + per-agent drill-down. </w:t>
      </w:r>
      <w:r>
        <w:rPr>
          <w:b/>
          <w:bCs/>
          <w:color w:val="1B7F3B"/>
        </w:rPr>
        <w:t xml:space="preserve">LIVE</w:t>
      </w:r>
      <w:r>
        <w:t xml:space="preserve">; the date-filter block is commented out; no export.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Performance queues tab </w:t>
      </w:r>
      <w:r>
        <w:rPr>
          <w:rFonts w:ascii="Consolas" w:cs="Consolas" w:eastAsia="Consolas" w:hAnsi="Consolas"/>
          <w:color w:val="17356B"/>
        </w:rPr>
        <w:t xml:space="preserve">(queues-activity-tab + queue-rows)</w:t>
      </w:r>
      <w:r>
        <w:t xml:space="preserve"> — live KPI cards and a per-queue table (waiting, longest, members, interacting, offered, handled, SLA, ASA, AHT, abandon) with CDR as source of truth and a "most recent 1,000 calls" sampling note.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Dashboard queue cards + side drawer </w:t>
      </w:r>
      <w:r>
        <w:t xml:space="preserve">— join/leave control cards (make available / on break, auto-leave on unload) and a per-call queue-details drawer (failover, manager, members with call-picked/not-picked). </w:t>
      </w:r>
      <w:r>
        <w:rPr>
          <w:b/>
          <w:bCs/>
          <w:color w:val="1B7F3B"/>
        </w:rPr>
        <w:t xml:space="preserve">LIVE.</w:t>
      </w:r>
    </w:p>
    <w:p>
      <w:pPr>
        <w:spacing w:after="90" w:line="272"/>
      </w:pPr>
      <w:r>
        <w:rPr>
          <w:b/>
          <w:bCs/>
          <w:color w:val="B45309"/>
        </w:rPr>
        <w:t xml:space="preserve">Only two hardcoded display values across all monitoring: </w:t>
      </w:r>
      <w:r>
        <w:t xml:space="preserve">the waiting-callers "State" is always "Waiting", and the performance "Media" column is always "Voice".</w:t>
      </w:r>
    </w:p>
    <w:p>
      <w:pPr>
        <w:pStyle w:val="Heading1"/>
        <w:spacing w:after="110" w:before="240"/>
      </w:pPr>
      <w:r>
        <w:t xml:space="preserve">A7. Queue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17356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17356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List / upsert / delete / detail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/api/call-queue/{list,save,remove,info}</w:t>
            </w:r>
          </w:p>
        </w:tc>
      </w:tr>
      <w:t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Monitoring roster / agent status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/api/call-queue/{queue-involvement,agent/status}</w:t>
            </w:r>
          </w:p>
        </w:tc>
      </w:tr>
      <w:t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Role-based list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/api/call-queue/role-based-queue</w:t>
            </w:r>
          </w:p>
        </w:tc>
      </w:tr>
      <w:t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Notes / disposition save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/api/call-queue/notes/list, /notes-disposition/save</w:t>
            </w:r>
          </w:p>
        </w:tc>
      </w:tr>
      <w:tr>
        <w:tc>
          <w:tcPr>
            <w:tcW w:type="dxa" w:w="42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Reports (summary + drill-down)</w:t>
            </w:r>
          </w:p>
        </w:tc>
        <w:tc>
          <w:tcPr>
            <w:tcW w:type="dxa" w:w="51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/api/tenant/report/call-queue/list, /api/tenant/report/call-queue</w:t>
            </w:r>
          </w:p>
        </w:tc>
      </w:tr>
    </w:tbl>
    <w:p>
      <w:pPr>
        <w:pStyle w:val="Heading1"/>
        <w:spacing w:after="110" w:before="240"/>
      </w:pPr>
      <w:r>
        <w:t xml:space="preserve">A8. Call Queues —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17356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17356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Identity / hours / failover / recording / masking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Wait limits + hold-when-no-agent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Ring strategy (7) + per-member ring time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Members / manager / dispositions / greetings / scripts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Wrap-up timer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Live monitoring (barge/listen/whisper/hangup)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Call-logs + performance reports (CDR)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Join/leave cards + queue-details drawer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Per-member rating (stored)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STORED (engine not wired)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Wrap-up rule / escalation / last-agent / service-level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(backend rejects)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Waiting: announce position/wait, callback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(backend rejects)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EDF1F8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International calling enforcement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(switch ignores)</w:t>
            </w:r>
          </w:p>
        </w:tc>
      </w:tr>
      <w:tr>
        <w:tc>
          <w:tcPr>
            <w:tcW w:type="dxa" w:w="540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ACD engine (acd-routing.ts)</w:t>
            </w:r>
          </w:p>
        </w:tc>
        <w:tc>
          <w:tcPr>
            <w:tcW w:type="dxa" w:w="3960"/>
            <w:tcBorders>
              <w:top w:val="single" w:color="CBD6E8" w:sz="4"/>
              <w:left w:val="single" w:color="CBD6E8" w:sz="4"/>
              <w:bottom w:val="single" w:color="CBD6E8" w:sz="4"/>
              <w:right w:val="single" w:color="CBD6E8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BUILT, preview-only</w:t>
            </w:r>
          </w:p>
        </w:tc>
      </w:tr>
    </w:tbl>
    <w:p>
      <w:r>
        <w:br w:type="page"/>
      </w:r>
    </w:p>
    <w:p>
      <w:pPr>
        <w:spacing w:before="900"/>
      </w:pPr>
    </w:p>
    <w:p>
      <w:pPr>
        <w:spacing w:after="60"/>
        <w:jc w:val="center"/>
      </w:pPr>
      <w:r>
        <w:rPr>
          <w:b/>
          <w:bCs/>
          <w:color w:val="6A1B9A"/>
          <w:sz w:val="52"/>
          <w:szCs w:val="52"/>
        </w:rPr>
        <w:t xml:space="preserve">Part B</w:t>
      </w:r>
    </w:p>
    <w:p>
      <w:pPr>
        <w:jc w:val="center"/>
      </w:pPr>
      <w:r>
        <w:rPr>
          <w:color w:val="6B7280"/>
          <w:sz w:val="26"/>
          <w:szCs w:val="26"/>
        </w:rPr>
        <w:t xml:space="preserve">Auto-Dialer / Campaign</w:t>
      </w:r>
    </w:p>
    <w:p>
      <w:r>
        <w:br w:type="page"/>
      </w:r>
    </w:p>
    <w:p>
      <w:pPr>
        <w:pStyle w:val="Heading1"/>
        <w:spacing w:after="110" w:before="240"/>
      </w:pPr>
      <w:r>
        <w:t xml:space="preserve">B1. Feature surface &amp; navigation</w:t>
      </w:r>
    </w:p>
    <w:p>
      <w:pPr>
        <w:spacing w:after="90" w:line="272"/>
      </w:pPr>
      <w:r>
        <w:t xml:space="preserve">Mounts under </w:t>
      </w:r>
      <w:r>
        <w:rPr>
          <w:rFonts w:ascii="Consolas" w:cs="Consolas" w:eastAsia="Consolas" w:hAnsi="Consolas"/>
          <w:color w:val="6A1B9A"/>
        </w:rPr>
        <w:t xml:space="preserve">/campaign/*</w:t>
      </w:r>
      <w:r>
        <w:t xml:space="preserve"> (title "Campaign"), recently moved out of Admin. Sidebar: Campaign List, Leads, Call Scripts, Dispositions, Statistics (→ campaign-logs), DNC. Everything gates on campaign.IS_SHOW + campaign.action.view/add/pause/summary/edit/delete. A fixed router bug: the power/predictive :type route previously had no guard, so /campaign/&lt;anything&gt; rendered the dialer bypassing the plan and permission checks. Disposition Logs is fully built but its sidebar link is commented out.</w:t>
      </w:r>
    </w:p>
    <w:p>
      <w:pPr>
        <w:pStyle w:val="Heading1"/>
        <w:spacing w:after="110" w:before="240"/>
      </w:pPr>
      <w:r>
        <w:t xml:space="preserve">B2. Dialer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Stored dialMethod</w:t>
            </w:r>
          </w:p>
        </w:tc>
        <w:tc>
          <w:tcPr>
            <w:tcW w:type="dxa" w:w="48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/ mode-specific controls</w:t>
            </w:r>
          </w:p>
        </w:tc>
      </w:tr>
      <w:tr>
        <w:tc>
          <w:tcPr>
            <w:tcW w:type="dxa" w:w="21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Preview</w:t>
            </w:r>
          </w:p>
        </w:tc>
        <w:tc>
          <w:tcPr>
            <w:tcW w:type="dxa" w:w="2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PREVIEW</w:t>
            </w:r>
          </w:p>
        </w:tc>
        <w:tc>
          <w:tcPr>
            <w:tcW w:type="dxa" w:w="48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Manual review; Preview Time + Allow Skipping</w:t>
            </w:r>
          </w:p>
        </w:tc>
      </w:tr>
      <w:tr>
        <w:tc>
          <w:tcPr>
            <w:tcW w:type="dxa" w:w="21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Progressive</w:t>
            </w:r>
          </w:p>
        </w:tc>
        <w:tc>
          <w:tcPr>
            <w:tcW w:type="dxa" w:w="2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PROGRESSIVE (key NORMAL)</w:t>
            </w:r>
          </w:p>
        </w:tc>
        <w:tc>
          <w:tcPr>
            <w:tcW w:type="dxa" w:w="48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Steady auto flow; wrap-up / retry / attempts</w:t>
            </w:r>
          </w:p>
        </w:tc>
      </w:tr>
      <w:tr>
        <w:tc>
          <w:tcPr>
            <w:tcW w:type="dxa" w:w="21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Predictive</w:t>
            </w:r>
          </w:p>
        </w:tc>
        <w:tc>
          <w:tcPr>
            <w:tcW w:type="dxa" w:w="2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PREDICTIVE</w:t>
            </w:r>
          </w:p>
        </w:tc>
        <w:tc>
          <w:tcPr>
            <w:tcW w:type="dxa" w:w="48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Ringing Agent Time, Max Ring Time, Auto-Answer, AMD</w:t>
            </w:r>
          </w:p>
        </w:tc>
      </w:tr>
    </w:tbl>
    <w:p>
      <w:pPr>
        <w:spacing w:after="90" w:line="272"/>
      </w:pPr>
      <w:r>
        <w:rPr>
          <w:b/>
          <w:bCs/>
          <w:color w:val="B45309"/>
        </w:rPr>
        <w:t xml:space="preserve">There is no separate "Power" mode. </w:t>
      </w:r>
      <w:r>
        <w:t xml:space="preserve">The "Power Dialer" page creates PROGRESSIVE campaigns; "Predictive Dialer" creates PREDICTIVE. The key NORMAL maps to the string "PROGRESSIVE" — a genuine reading trap.</w:t>
      </w:r>
    </w:p>
    <w:p>
      <w:pPr>
        <w:pStyle w:val="Heading1"/>
        <w:spacing w:after="110" w:before="240"/>
      </w:pPr>
      <w:r>
        <w:t xml:space="preserve">B3. Campaign builder (regular, 5-tab)</w:t>
      </w:r>
    </w:p>
    <w:p>
      <w:pPr>
        <w:spacing w:after="90" w:line="272"/>
      </w:pPr>
      <w:r>
        <w:rPr>
          <w:rFonts w:ascii="Consolas" w:cs="Consolas" w:eastAsia="Consolas" w:hAnsi="Consolas"/>
          <w:color w:val="6A1B9A"/>
        </w:rPr>
        <w:t xml:space="preserve">campaign/add-edit-campaign/</w:t>
      </w:r>
      <w:r>
        <w:t xml:space="preserve"> — a drawer wizard in React state (not URL-routed), per-tab Yup schema that swaps by tab, forward-gated navigation, one upsert for create+edit. Dialer-mode radio locked in edit mode.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Basic: </w:t>
      </w:r>
      <w:r>
        <w:t xml:space="preserve">Name, Site, Caller IDs (unassigned DIDs), Leads/groups, Description.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Settings &amp; Permissions: </w:t>
      </w:r>
      <w:r>
        <w:t xml:space="preserve">country/timezone, start/end date + "N days", business hours per weekday, holidays, recording, AI monitoring + transcription (interlocked). </w:t>
      </w:r>
      <w:r>
        <w:rPr>
          <w:b/>
          <w:bCs/>
          <w:color w:val="1B7F3B"/>
        </w:rPr>
        <w:t xml:space="preserve">LIVE.</w:t>
      </w:r>
      <w:r>
        <w:t xml:space="preserve"> Display-number/masking/incoming plumbed but with </w:t>
      </w:r>
      <w:r>
        <w:rPr>
          <w:b/>
          <w:bCs/>
          <w:color w:val="B45309"/>
        </w:rPr>
        <w:t xml:space="preserve">no UI (stored-only).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Campaign Settings: </w:t>
      </w:r>
      <w:r>
        <w:t xml:space="preserve">Preview Time, Ringing/Max Ring Time, Wrap-up, retry period + attempts, Agent dispositions. </w:t>
      </w:r>
      <w:r>
        <w:rPr>
          <w:b/>
          <w:bCs/>
          <w:color w:val="1B7F3B"/>
        </w:rPr>
        <w:t xml:space="preserve">LIVE.</w:t>
      </w:r>
      <w:r>
        <w:t xml:space="preserve"> Automatic-Answer timeout </w:t>
      </w:r>
      <w:r>
        <w:rPr>
          <w:b/>
          <w:bCs/>
          <w:color w:val="B45309"/>
        </w:rPr>
        <w:t xml:space="preserve">commented out</w:t>
      </w:r>
      <w:r>
        <w:t xml:space="preserve">; Answering-Machine Detection was never saved historically (0/12 live campaigns) — </w:t>
      </w:r>
      <w:r>
        <w:rPr>
          <w:b/>
          <w:bCs/>
          <w:color w:val="1B7F3B"/>
        </w:rPr>
        <w:t xml:space="preserve">now fixed</w:t>
      </w:r>
      <w:r>
        <w:t xml:space="preserve"> by sending both enabled/enable spellings.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Agents: </w:t>
      </w:r>
      <w:r>
        <w:t xml:space="preserve">Allow Skipping, Agent Scripting toggle, script select (filtered to mode), site-scoped members. </w:t>
      </w:r>
      <w:r>
        <w:rPr>
          <w:b/>
          <w:bCs/>
          <w:color w:val="1B7F3B"/>
        </w:rPr>
        <w:t xml:space="preserve">LIVE</w:t>
      </w:r>
      <w:r>
        <w:t xml:space="preserve">; orphaned "manager" field with no UI.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Media: </w:t>
      </w:r>
      <w:r>
        <w:t xml:space="preserve">on-hold music → settings.media.hold. </w:t>
      </w:r>
      <w:r>
        <w:rPr>
          <w:b/>
          <w:bCs/>
          <w:color w:val="1B7F3B"/>
        </w:rPr>
        <w:t xml:space="preserve">LIVE.</w:t>
      </w:r>
    </w:p>
    <w:p>
      <w:pPr>
        <w:spacing w:after="90" w:line="272"/>
      </w:pPr>
      <w:r>
        <w:rPr>
          <w:b/>
          <w:bCs/>
        </w:rPr>
        <w:t xml:space="preserve">Save whitelist: </w:t>
      </w:r>
      <w:r>
        <w:rPr>
          <w:rFonts w:ascii="Consolas" w:cs="Consolas" w:eastAsia="Consolas" w:hAnsi="Consolas"/>
          <w:color w:val="6A1B9A"/>
        </w:rPr>
        <w:t xml:space="preserve">campaignStatus, name, siteId, description, startDate, endDate, callerId, groupId, dialerSetting, agentDisposition, members, allowSkipping, agentScripting, script, settings, dialMethod, timezone</w:t>
      </w:r>
      <w:r>
        <w:t xml:space="preserve"> (+campaignId on edit); recording UUIDs hardcoded; everything else dropped.</w:t>
      </w:r>
    </w:p>
    <w:p>
      <w:pPr>
        <w:pStyle w:val="Heading1"/>
        <w:spacing w:after="110" w:before="240"/>
      </w:pPr>
      <w:r>
        <w:t xml:space="preserve">B4. Power / Predictive builder</w:t>
      </w:r>
    </w:p>
    <w:p>
      <w:pPr>
        <w:spacing w:after="90" w:line="272"/>
      </w:pPr>
      <w:r>
        <w:rPr>
          <w:rFonts w:ascii="Consolas" w:cs="Consolas" w:eastAsia="Consolas" w:hAnsi="Consolas"/>
          <w:color w:val="6A1B9A"/>
        </w:rPr>
        <w:t xml:space="preserve">power-predictive/</w:t>
      </w:r>
      <w:r>
        <w:t xml:space="preserve"> — a leaner single-page builder serving power-dialer (→PROGRESSIVE) and predictive-dialer (→PREDICTIVE). Fields: name, site, timezone, start/end date+time, days-to-run, holidays, leads, leads method; ring time, max attempts, retry after, rotate caller ID, "call per cycle/agent", routing (IVR for power / Queue for predictive), AMD (+ hangup/drop-voicemail). </w:t>
      </w:r>
      <w:r>
        <w:rPr>
          <w:b/>
          <w:bCs/>
          <w:color w:val="1B7F3B"/>
        </w:rPr>
        <w:t xml:space="preserve">LIVE.</w:t>
      </w:r>
      <w:r>
        <w:t xml:space="preserve"> No pacing-ratio/abandon/lines-per-agent knobs.</w:t>
      </w:r>
    </w:p>
    <w:p>
      <w:pPr>
        <w:spacing w:after="90" w:line="272"/>
      </w:pPr>
      <w:r>
        <w:rPr>
          <w:b/>
          <w:bCs/>
          <w:color w:val="B91C1C"/>
        </w:rPr>
        <w:t xml:space="preserve">Dead validation bug: </w:t>
      </w:r>
      <w:r>
        <w:t xml:space="preserve">the schema for call_per_second and forwardToId compares dialMethod[0] to "1"/"2", but the value is "PROGRESSIVE"/"PREDICTIVE" — so both rules never fire (forwardToId is not actually required). Vestigial payload fields ride along unused; lead CSV upload is commented out; the "Campaign Monitoring" agent view is hardcoded zeros with no fetcher.</w:t>
      </w:r>
    </w:p>
    <w:p>
      <w:pPr>
        <w:pStyle w:val="Heading1"/>
        <w:spacing w:after="110" w:before="240"/>
      </w:pPr>
      <w:r>
        <w:t xml:space="preserve">B5. List &amp; management</w:t>
      </w:r>
    </w:p>
    <w:p>
      <w:pPr>
        <w:spacing w:after="90" w:line="272"/>
      </w:pPr>
      <w:r>
        <w:t xml:space="preserve">The main list is rich and </w:t>
      </w:r>
      <w:r>
        <w:rPr>
          <w:b/>
          <w:bCs/>
          <w:color w:val="1B7F3B"/>
        </w:rPr>
        <w:t xml:space="preserve">LIVE</w:t>
      </w:r>
      <w:r>
        <w:t xml:space="preserve">: status pill, campaign (name+mode+date), window, leads (click-through), contact-outcomes bar with per-row analytics refresh, answered %, agents (avatars + roster modal); filters (search, status chips, mode chips); a KPI strip aggregating up to 500 campaigns client-side. Row actions: Play/Pause, Open monitor, Reschedule (when expired), Edit, Delete. </w:t>
      </w:r>
    </w:p>
    <w:p>
      <w:pPr>
        <w:spacing w:after="90" w:line="272"/>
      </w:pPr>
      <w:r>
        <w:rPr>
          <w:b/>
          <w:bCs/>
          <w:color w:val="B45309"/>
        </w:rPr>
        <w:t xml:space="preserve">Not present: </w:t>
      </w:r>
      <w:r>
        <w:t xml:space="preserve">no clone, no bulk/multi-select, no distinct Stop state (only Pause), and no real-time updates on the list (the "live" badge is decorative — freshness comes from manual refresh + query invalidation). The power-predictive list "Remaining" column shows the total count (a bug).</w:t>
      </w:r>
    </w:p>
    <w:p>
      <w:pPr>
        <w:pStyle w:val="Heading1"/>
        <w:spacing w:after="110" w:before="240"/>
      </w:pPr>
      <w:r>
        <w:t xml:space="preserve">B6. The live-call engine (corrected)</w:t>
      </w:r>
    </w:p>
    <w:p>
      <w:pPr>
        <w:spacing w:after="90" w:line="272"/>
      </w:pPr>
      <w:r>
        <w:rPr>
          <w:b/>
          <w:bCs/>
          <w:color w:val="B91C1C"/>
        </w:rPr>
        <w:t xml:space="preserve">This corrects the first campaign audit. </w:t>
      </w:r>
      <w:r>
        <w:t xml:space="preserve">There are TWO co-existing implementations: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  <w:color w:val="1B7F3B"/>
        </w:rPr>
        <w:t xml:space="preserve">LIVE (current): </w:t>
      </w:r>
      <w:r>
        <w:rPr>
          <w:rFonts w:ascii="Consolas" w:cs="Consolas" w:eastAsia="Consolas" w:hAnsi="Consolas"/>
          <w:color w:val="6A1B9A"/>
        </w:rPr>
        <w:t xml:space="preserve">context/dialpad-context.tsx</w:t>
      </w:r>
      <w:r>
        <w:t xml:space="preserve"> — a JsSIP/WebRTC softphone. connectSip() builds a JsSIP.UA and registers; makeCall() → ua.call() is live (not commented); answer/terminate/mute/hold/DTMF all live; campaign integration via SIP headers (x-campaignuuid etc.), a 30s clearing timer, and per-session campaign metadata. Driven by </w:t>
      </w:r>
      <w:r>
        <w:rPr>
          <w:rFonts w:ascii="Consolas" w:cs="Consolas" w:eastAsia="Consolas" w:hAnsi="Consolas"/>
          <w:color w:val="6A1B9A"/>
        </w:rPr>
        <w:t xml:space="preserve">my-campaigns-list-standalone.tsx</w:t>
      </w:r>
      <w:r>
        <w:t xml:space="preserve"> (the agent "My Campaigns" screen): join campaign (preview emits campaign-preview-contact-list; predictive marks the agent available), a fully-implemented microphone-permission gate, live analytics bars, and leave-guarding that blocks leaving with a live call.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  <w:color w:val="B91C1C"/>
        </w:rPr>
        <w:t xml:space="preserve">DEAD / legacy: </w:t>
      </w:r>
      <w:r>
        <w:t xml:space="preserve">the </w:t>
      </w:r>
      <w:r>
        <w:rPr>
          <w:rFonts w:ascii="Consolas" w:cs="Consolas" w:eastAsia="Consolas" w:hAnsi="Consolas"/>
          <w:color w:val="6A1B9A"/>
        </w:rPr>
        <w:t xml:space="preserve">agent-running-campaign/</w:t>
      </w:r>
      <w:r>
        <w:t xml:space="preserve"> screen + </w:t>
      </w:r>
      <w:r>
        <w:rPr>
          <w:rFonts w:ascii="Consolas" w:cs="Consolas" w:eastAsia="Consolas" w:hAnsi="Consolas"/>
          <w:color w:val="6A1B9A"/>
        </w:rPr>
        <w:t xml:space="preserve">running-campaign-outer/index.tsx</w:t>
      </w:r>
      <w:r>
        <w:t xml:space="preserve"> (AgentRunningCampignOuter) + </w:t>
      </w:r>
      <w:r>
        <w:rPr>
          <w:rFonts w:ascii="Consolas" w:cs="Consolas" w:eastAsia="Consolas" w:hAnsi="Consolas"/>
          <w:color w:val="6A1B9A"/>
        </w:rPr>
        <w:t xml:space="preserve">power-dialer-campaign/running-campaign</w:t>
      </w:r>
      <w:r>
        <w:t xml:space="preserve"> (which is a bare </w:t>
      </w:r>
      <w:r>
        <w:rPr>
          <w:rFonts w:ascii="Consolas" w:cs="Consolas" w:eastAsia="Consolas" w:hAnsi="Consolas"/>
          <w:color w:val="6A1B9A"/>
        </w:rPr>
        <w:t xml:space="preserve">return null</w:t>
      </w:r>
      <w:r>
        <w:t xml:space="preserve">). In these, _makeCall/_start/_stop, the preview-contact fetch, the beforeunload keepalive, and CommonDialerWidget are all commented out. The state machine runs but never rings a phone. This is a superseded generation.</w:t>
      </w:r>
    </w:p>
    <w:p>
      <w:pPr>
        <w:spacing w:after="90" w:line="272"/>
      </w:pPr>
      <w:r>
        <w:rPr>
          <w:b/>
          <w:bCs/>
          <w:color w:val="B45309"/>
        </w:rPr>
        <w:t xml:space="preserve">Risk: </w:t>
      </w:r>
      <w:r>
        <w:t xml:space="preserve">the two implementations coexist. If the legacy AgentRunningCampignOuter is ever mounted it still emits real campaign-event-logs / campaign-agent-activity-action, which could double-log against the live flow. Also, live transcription/summary socket consumption (the transcript handler) is commented out, so the Transcription tab is non-functional.</w:t>
      </w:r>
    </w:p>
    <w:p>
      <w:pPr>
        <w:spacing w:after="90" w:line="272"/>
      </w:pPr>
      <w:r>
        <w:rPr>
          <w:b/>
          <w:bCs/>
        </w:rPr>
        <w:t xml:space="preserve">Campaign socket events: </w:t>
      </w:r>
      <w:r>
        <w:t xml:space="preserve">emits campaign-event-logs (join/leave/start/stop), campaign-preview-contact-list, campaign-system-events (predictive next-call), campaign-agent-activity-action (disposition/skip/result); consumes campaign-contact-assignments, agentActivitySuccess, contact-detail-response, campaign-state-update (admin pause/start), and the dash-* wallboard feeds. The admin pause/start push is gated on the URL containing "running-campaign", which may not match the new standalone path — so those pushes may not reach the new UI.</w:t>
      </w:r>
    </w:p>
    <w:p>
      <w:pPr>
        <w:pStyle w:val="Heading1"/>
        <w:spacing w:after="110" w:before="240"/>
      </w:pPr>
      <w:r>
        <w:t xml:space="preserve">B7. Summary / monitor</w:t>
      </w:r>
    </w:p>
    <w:p>
      <w:pPr>
        <w:spacing w:after="90" w:line="272"/>
      </w:pPr>
      <w:r>
        <w:rPr>
          <w:rFonts w:ascii="Consolas" w:cs="Consolas" w:eastAsia="Consolas" w:hAnsi="Consolas"/>
          <w:color w:val="6A1B9A"/>
        </w:rPr>
        <w:t xml:space="preserve">campaign/campagin-summary/</w:t>
      </w:r>
      <w:r>
        <w:t xml:space="preserve"> — KPI cards, an SVG outcome donut + breakdown bars, a dialling-policy panel, an agents table, and a configuration panel. </w:t>
      </w:r>
      <w:r>
        <w:rPr>
          <w:b/>
          <w:bCs/>
          <w:color w:val="1B7F3B"/>
        </w:rPr>
        <w:t xml:space="preserve">LIVE</w:t>
      </w:r>
      <w:r>
        <w:t xml:space="preserve">, but with honest placeholders quoted on screen: </w:t>
      </w:r>
      <w:r>
        <w:rPr>
          <w:b/>
          <w:bCs/>
          <w:color w:val="B45309"/>
        </w:rPr>
        <w:t xml:space="preserve">"Pacing is not measured yet"</w:t>
      </w:r>
      <w:r>
        <w:t xml:space="preserve"> (abandon/idle/line/adjusted-calls), </w:t>
      </w:r>
      <w:r>
        <w:rPr>
          <w:b/>
          <w:bCs/>
          <w:color w:val="B45309"/>
        </w:rPr>
        <w:t xml:space="preserve">"Live agent state … needs the … campaign stats service"</w:t>
      </w:r>
      <w:r>
        <w:t xml:space="preserve">, and </w:t>
      </w:r>
      <w:r>
        <w:rPr>
          <w:b/>
          <w:bCs/>
          <w:color w:val="B45309"/>
        </w:rPr>
        <w:t xml:space="preserve">"Per-disposition counts need a disposition report keyed by campaign."</w:t>
      </w:r>
      <w:r>
        <w:t xml:space="preserve"> No time-series or per-agent charts.</w:t>
      </w:r>
    </w:p>
    <w:p>
      <w:pPr>
        <w:pStyle w:val="Heading1"/>
        <w:spacing w:after="110" w:before="240"/>
      </w:pPr>
      <w:r>
        <w:t xml:space="preserve">B8. Supporting modules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Call Scripts: </w:t>
      </w:r>
      <w:r>
        <w:t xml:space="preserve">named Slate rich-text talk-tracks tagged by dial method (Preview/Progressive/Predictive/Queue); list + editor + read-only overview. </w:t>
      </w:r>
      <w:r>
        <w:rPr>
          <w:b/>
          <w:bCs/>
          <w:color w:val="1B7F3B"/>
        </w:rPr>
        <w:t xml:space="preserve">LIVE.</w:t>
      </w:r>
      <w:r>
        <w:t xml:space="preserve"> No dynamic-variable / merge-token feature. A 500ms editor-remount setTimeout hack.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Dispositions: </w:t>
      </w:r>
      <w:r>
        <w:t xml:space="preserve">outcome labels; three types (AGENT/CAMPAIGN/SYSTEM) exist but the editor hardcodes AGENT (no type picker); SYSTEM is read-only. </w:t>
      </w:r>
      <w:r>
        <w:rPr>
          <w:b/>
          <w:bCs/>
          <w:color w:val="1B7F3B"/>
        </w:rPr>
        <w:t xml:space="preserve">LIVE.</w:t>
      </w:r>
      <w:r>
        <w:t xml:space="preserve"> Empty-table text is wrong-screen copy; API import misspelled deleteReposition.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DNC: </w:t>
      </w:r>
      <w:r>
        <w:t xml:space="preserve">add single + bulk upload (CSV/XLS/XLSX, sample download, per-country prefix, strict-vs-auto-convert). </w:t>
      </w:r>
      <w:r>
        <w:rPr>
          <w:b/>
          <w:bCs/>
          <w:color w:val="1B7F3B"/>
        </w:rPr>
        <w:t xml:space="preserve">LIVE.</w:t>
      </w:r>
      <w:r>
        <w:t xml:space="preserve"> </w:t>
      </w:r>
      <w:r>
        <w:rPr>
          <w:b/>
          <w:bCs/>
          <w:color w:val="B45309"/>
        </w:rPr>
        <w:t xml:space="preserve">Scope reduced: </w:t>
      </w:r>
      <w:r>
        <w:t xml:space="preserve">the Default/global (complaints) tab is commented out — only Personal DNC renders. SYSTEM rows are protected but a styling bug makes them look deletable; the single-add "edit" path is never triggered.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Logs: </w:t>
      </w:r>
      <w:r>
        <w:t xml:space="preserve">Campaign logs (surfaced as "Statistics") — 6 clickable KPI cards + ActivityList, campaign/type/disposition filters. </w:t>
      </w:r>
      <w:r>
        <w:rPr>
          <w:b/>
          <w:bCs/>
          <w:color w:val="1B7F3B"/>
        </w:rPr>
        <w:t xml:space="preserve">LIVE</w:t>
      </w:r>
      <w:r>
        <w:t xml:space="preserve"> (bug: sends disposition.label not value; console.log left in). Disposition logs (summary grid + per-attempt drill-down) fully built but </w:t>
      </w:r>
      <w:r>
        <w:rPr>
          <w:b/>
          <w:bCs/>
          <w:color w:val="B45309"/>
        </w:rPr>
        <w:t xml:space="preserve">unlinked</w:t>
      </w:r>
      <w:r>
        <w:t xml:space="preserve"> from the sidebar. Neither log has export.</w:t>
      </w:r>
    </w:p>
    <w:p>
      <w:pPr>
        <w:pStyle w:val="Heading1"/>
        <w:spacing w:after="110" w:before="240"/>
      </w:pPr>
      <w:r>
        <w:t xml:space="preserve">B9. Campaign API &amp; sockets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Upsert / list / detail / delete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/api/campaign/{upsert,list,detail,delete}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Change state (play/pause/reschedule)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/api/campaign/change-state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Analytics / summary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/api/campaign/analytics, /api/campaign/summary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Leads (list/add/update/delete)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/api/campaign/{lead-list,lead/add,lead/update,lead/delete}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DNC (add/upload/list/remove)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/api/campaign/dnc/{add,upload,list,remove}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Call scripts / dispositions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/api/campaign/{call-script,disposition}/{upsert,list,delete}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Agent activity / running roster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/api/campaign/agent/*, /api/campaign/member-based</w:t>
            </w:r>
          </w:p>
        </w:tc>
      </w:tr>
      <w:tr>
        <w:tc>
          <w:tcPr>
            <w:tcW w:type="dxa" w:w="4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Call statistics / retry</w:t>
            </w:r>
          </w:p>
        </w:tc>
        <w:tc>
          <w:tcPr>
            <w:tcW w:type="dxa" w:w="4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/api/campaign/call/statistics, /api/campaign/retry/call-log</w:t>
            </w:r>
          </w:p>
        </w:tc>
      </w:tr>
    </w:tbl>
    <w:p>
      <w:pPr>
        <w:spacing w:after="90" w:line="272"/>
      </w:pPr>
      <w:r>
        <w:rPr>
          <w:b/>
          <w:bCs/>
        </w:rPr>
        <w:t xml:space="preserve">Backend note: </w:t>
      </w:r>
      <w:r>
        <w:t xml:space="preserve">these /api/campaign/* dialer endpoints are served by a different service than the in-repo campaign-api (which owns queues). The dialer backend was not read here, so its acceptance rules are unconfirmed.</w:t>
      </w:r>
    </w:p>
    <w:p>
      <w:pPr>
        <w:pStyle w:val="Heading1"/>
        <w:spacing w:after="110" w:before="240"/>
      </w:pPr>
      <w:r>
        <w:t xml:space="preserve">B10. Auto-Dialer —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6A1B9A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Campaign builder (5-tab) + power/predictive builder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List / filters / KPIs / play-pause-reschedule-edit-delete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Analytics refresh + summary (donut/breakdown/policy)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Outbound SIP dialing engine (dialpad-context, JsSIP)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Agent "My Campaigns" join (preview + predictive) + mic gate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Answer / mute / hold / DTMF / terminate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Call scripts / dispositions / Personal DNC / logs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NotesWidget / disposition submit / reschedule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D8F0DE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Legacy agent-running screen (_makeCall commented)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DEAD (superseded)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power-dialer-campaign drawer (return null)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DEAD (superseded)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Transcription tab / live transcript socket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DEAD (commented)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Display-number/masking UI, Auto-Answer timeout, lead CSV upload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Default/global DNC (complaints feed)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DISABLED (commented)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Disposition Logs screen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BUILT, unlinked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Pacing / abandon / idle / live-agent / per-disposition metrics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(no endpoint)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4ECF7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Power-predictive monitoring stat cards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CEBD2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PLACEHOLDER (hardcoded 0s)</w:t>
            </w:r>
          </w:p>
        </w:tc>
      </w:tr>
      <w:tr>
        <w:tc>
          <w:tcPr>
            <w:tcW w:type="dxa" w:w="540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FFFFFF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color w:val="1F2937"/>
                <w:sz w:val="17"/>
                <w:szCs w:val="17"/>
              </w:rPr>
              <w:t xml:space="preserve">Clone / bulk actions / real-time list / dynamic script vars</w:t>
            </w:r>
          </w:p>
        </w:tc>
        <w:tc>
          <w:tcPr>
            <w:tcW w:type="dxa" w:w="3960"/>
            <w:tcBorders>
              <w:top w:val="single" w:color="D9CBE4" w:sz="4"/>
              <w:left w:val="single" w:color="D9CBE4" w:sz="4"/>
              <w:bottom w:val="single" w:color="D9CBE4" w:sz="4"/>
              <w:right w:val="single" w:color="D9CBE4" w:sz="4"/>
            </w:tcBorders>
            <w:shd w:fill="E5E7EB" w:color="auto" w:val="clear"/>
            <w:tcMar>
              <w:top w:type="dxa" w:w="52"/>
              <w:left w:type="dxa" w:w="82"/>
              <w:bottom w:type="dxa" w:w="52"/>
              <w:right w:type="dxa" w:w="82"/>
            </w:tcMar>
          </w:tcPr>
          <w:p>
            <w:pPr>
              <w:spacing w:after="0" w:line="228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</w:t>
            </w:r>
          </w:p>
        </w:tc>
      </w:tr>
    </w:tbl>
    <w:p>
      <w:r>
        <w:br w:type="page"/>
      </w:r>
    </w:p>
    <w:p>
      <w:pPr>
        <w:pStyle w:val="Heading1"/>
        <w:spacing w:after="110" w:before="240"/>
      </w:pPr>
      <w:r>
        <w:t xml:space="preserve">C1. Cross-cutting observations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One "coming soon" convention across both features</w:t>
      </w:r>
      <w:r>
        <w:t xml:space="preserve"> — the SettingCard/SettingFlag four-state badge is the shared honesty device; queues and campaigns both use it so an admin never sees a control that looks live but is not.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campaign-api naming trap</w:t>
      </w:r>
      <w:r>
        <w:t xml:space="preserve"> — the backend service named campaign-api owns Call QUEUES, not the dialer. The dialer’s /api/campaign/* endpoints live in a separate (out-of-repo) service.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Shared plumbing</w:t>
      </w:r>
      <w:r>
        <w:t xml:space="preserve"> — ForwardingActions, greeting selectors, member lists, company defaults/ring-time, and the monitoring screen (queueType prop) are reused across queues and campaigns.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 recurring pattern of "readers that were never wired"</w:t>
      </w:r>
      <w:r>
        <w:t xml:space="preserve"> — company ring time, holidays_action, leave_room_if_no_agent, AMD enable, and the ACD engine were all built-but-not-read; several are now fixed, the rest are the roadmap.</w:t>
      </w:r>
    </w:p>
    <w:p>
      <w:pPr>
        <w:pStyle w:val="Heading1"/>
        <w:spacing w:after="110" w:before="240"/>
      </w:pPr>
      <w:r>
        <w:t xml:space="preserve">C2. Consolidated bug / dead-code / debug inventory</w:t>
      </w:r>
    </w:p>
    <w:p>
      <w:pPr>
        <w:pStyle w:val="Heading2"/>
        <w:spacing w:after="80" w:before="170"/>
      </w:pPr>
      <w:r>
        <w:t xml:space="preserve">Functional bugs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Power-predictive schema: call_per_second &amp; forwardToId .when() branches never match ("1"/"2" vs "PROGRESSIVE"/"PREDICTIVE") → dead validation.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Power-predictive edit: caller-ID value uses uuid but options use did_number → mismatch; list "Remaining" shows total count.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Query-key mismatch: create invalidates getCampaignListForPreview while some lists key getCampaignList → new campaign may not refresh.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Legacy agent screen: outbound X-ContactName SIP header uses the agent’s name not the contact’s; stray ":flag-in:" text rendered; always-true contactId===contactId styling.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Campaign-logs: sends disposition.label instead of value for the disposition_uuid filter.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DNC: SYSTEM rows use identical delete-button styling in both branches (look deletable though the handler no-ops).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Monitoring: waiting "State" hardcoded "Waiting"; performance "Media" hardcoded "Voice"; a phone column reads caller_number under accessorKey cid_number; Intersection *89 not RBAC-gated; two tooltips mislabeled "Whisper".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Admin pause/start push gated on URL containing "running-campaign" — may miss the new standalone screen.</w:t>
      </w:r>
    </w:p>
    <w:p>
      <w:pPr>
        <w:pStyle w:val="Heading2"/>
        <w:spacing w:after="80" w:before="170"/>
      </w:pPr>
      <w:r>
        <w:t xml:space="preserve">Debug left in production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console.log across: campaign add-edit, agents-list, legacy agent-running (3×), campaign-logs, my-campaigns-standalone (4×), notes widget (logs full session), socket-events-context (~15, incl. per-render {user}), queue call-logs report, dashboard queue card, queue-details drawer.</w:t>
      </w:r>
    </w:p>
    <w:p>
      <w:pPr>
        <w:pStyle w:val="Heading2"/>
        <w:spacing w:after="80" w:before="170"/>
      </w:pPr>
      <w:r>
        <w:t xml:space="preserve">Dead / commented / disabled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Softphone widget, Transcription widget + transcript socket handler, power-dialer drawer (return null), legacy _makeCall path; Default-DNC tab; Disposition-Logs sidebar link; Auto-Answer timeout; lead CSV upload; queue call-logs date filters; assorted commented selects/labels/blocks in both features.</w:t>
      </w:r>
    </w:p>
    <w:p>
      <w:pPr>
        <w:pStyle w:val="Heading2"/>
        <w:spacing w:after="80" w:before="170"/>
      </w:pPr>
      <w:r>
        <w:t xml:space="preserve">Naming / cosmetic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Baked-in misspellings: routes compaign-record / compaign-call-logs, component AgentRunningCampign, const dailMethodsArr, asset sampleCSVFIle.csv, API deleteReposition; off-by-one textarea maxLengths (501 vs 500); duplicate DOM ids on radio groups; duplicate column accessorKeys; div-inside-p in monitoring cells.</w:t>
      </w:r>
    </w:p>
    <w:p>
      <w:pPr>
        <w:pStyle w:val="Heading1"/>
        <w:spacing w:after="110" w:before="240"/>
      </w:pPr>
      <w:r>
        <w:t xml:space="preserve">C3. Recommended next steps (prioritised)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Queues — teach the backend the advanced settings. </w:t>
      </w:r>
      <w:r>
        <w:t xml:space="preserve">Add waiting/after_call/escalation to the campaign-api Joi schema (bounds matching WAITING_LIMITS), then stop stripping them and lift the "coming soon" badges in the same change.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Queues — wire the ACD engine into the call path </w:t>
      </w:r>
      <w:r>
        <w:t xml:space="preserve">so widening, ratings, last-agent and give-up actually execute; build the queue-depth counter, rolling handle-time, and callback scheduler the UI already assumes.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Campaign — retire the dead generation. </w:t>
      </w:r>
      <w:r>
        <w:t xml:space="preserve">Remove or fully decommission the legacy agent-running screen, AgentRunningCampignOuter, and the power-dialer-campaign drawer so only the dialpad-context/standalone path remains — and guard against double socket logging.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Campaign — build the stats service </w:t>
      </w:r>
      <w:r>
        <w:t xml:space="preserve">the summary already asks for (pacing/abandon/idle, live agent state, per-disposition counts) and remove the placeholders; fix the admin pause/start URL gate for the new screen.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Campaign — re-enable transcription </w:t>
      </w:r>
      <w:r>
        <w:t xml:space="preserve">(tab body + the commented transcript socket handler) if it is meant to ship.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Both — wire the orphans </w:t>
      </w:r>
      <w:r>
        <w:t xml:space="preserve">(queue: nothing major; campaign: Add-to-DNC on wrap-up, Disposition-Logs sidebar link, decide on Default/global DNC) and finish half-built controls (display-number UI, Auto-Answer timeout, lead CSV upload).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Both — fix the dead validations, the caller-ID mismatch, and the disposition filter, </w:t>
      </w:r>
      <w:r>
        <w:t xml:space="preserve">then a cleanup sweep: remove console.logs and the ":flag-in:" text, unify query keys, correct the SIP header, and standardise the misspelled routes/identifiers.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Confirm the dialer backend contract </w:t>
      </w:r>
      <w:r>
        <w:t xml:space="preserve">(which service serves /api/campaign/*, and whether it rejects unknown keys) before adding new campaign payload fields.</w:t>
      </w:r>
    </w:p>
    <w:p>
      <w:pPr>
        <w:spacing w:after="90" w:line="272"/>
      </w:pPr>
      <w:r>
        <w:t xml:space="preserve"/>
      </w:r>
    </w:p>
    <w:p>
      <w:pPr>
        <w:pBdr>
          <w:bottom w:val="single" w:color="17356B" w:sz="8"/>
        </w:pBdr>
        <w:spacing w:after="130"/>
      </w:pPr>
    </w:p>
    <w:p>
      <w:r>
        <w:rPr>
          <w:i/>
          <w:iCs/>
          <w:color w:val="6B7280"/>
          <w:sz w:val="18"/>
          <w:szCs w:val="18"/>
        </w:rPr>
        <w:t xml:space="preserve">Compiled from a line-by-line read of /root/mycountrymobile-web on 1 September 2026 — queue editor &amp; shared components, ACD engine, queue monitoring/reporting, the full auto-dialer campaign, the JsSIP live-call engine &amp; socket layer, and the recovered campaign-api schema. The dialer backend (/api/campaign/*) is not in this repo; its acceptance rules are noted as unconfirmed.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b/>
      <w:bCs/>
      <w:color w:val="17356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8E24A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 Queues &amp; Auto-Dialer — Combined Build Audit</dc:title>
  <dc:creator>MCM Audit</dc:creator>
  <cp:lastModifiedBy>Un-named</cp:lastModifiedBy>
  <cp:revision>1</cp:revision>
  <dcterms:created xsi:type="dcterms:W3CDTF">2026-09-01T07:44:42.366Z</dcterms:created>
  <dcterms:modified xsi:type="dcterms:W3CDTF">2026-09-01T07:44:42.366Z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