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bookmarkStart w:id="0" w:name="_GoBack"/>
      <w:r>
        <w:rPr>
          <w:rFonts w:ascii="SimSun" w:hAnsi="SimSun" w:eastAsia="SimSun" w:cs="SimSun"/>
          <w:b/>
          <w:bCs/>
          <w:sz w:val="52"/>
          <w:szCs w:val="52"/>
        </w:rPr>
        <w:t>Detail project report</w:t>
      </w:r>
    </w:p>
    <w:bookmarkEnd w:id="0"/>
    <w:p>
      <w:pPr>
        <w:jc w:val="center"/>
        <w:rPr>
          <w:rFonts w:hint="default"/>
          <w:b/>
          <w:bCs/>
          <w:sz w:val="52"/>
          <w:szCs w:val="52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Forum Application</w:t>
      </w: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b/>
          <w:bCs/>
          <w:color w:val="2E75B6" w:themeColor="accent1" w:themeShade="BF"/>
          <w:sz w:val="36"/>
          <w:szCs w:val="36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</w:rPr>
        <w:t>Introduction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ab/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purpose of this LLD report is to provide a detailed view of the design of the student forum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 application. The report will describe the functional and non-functional requirements of the application, the database schema, the algorithm and data structures used, and the design patterns and best practices used in the development of the application.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</w:rPr>
        <w:t>Functional Requirements</w:t>
      </w: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have the following functional requirements: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User registration and login: Users will be able to register and log in to the application using their email address and password.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Article posting creation: Users will be able to post articles and start discussions by providing a content.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Article Editing : User will be able to edit the posted Article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Article Deletion : User will be able to delete posted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 Article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Commenting : Users will be able to comment on articles and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 </w:t>
      </w:r>
      <w:r>
        <w:rPr>
          <w:rFonts w:ascii="SimSun" w:hAnsi="SimSun" w:eastAsia="SimSun" w:cs="SimSun"/>
          <w:sz w:val="24"/>
          <w:szCs w:val="24"/>
        </w:rPr>
        <w:t>discussions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> 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Non-Functional Requirements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have the following non-functional requirements: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Security: The application will be secure and protect the privacy of its users by using secure communication protocols and encryption algorithms.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Scalability: The application will be designed to be scalable to accommodate increasing numbers of users and articles.</w:t>
      </w:r>
    </w:p>
    <w:p>
      <w:pPr>
        <w:numPr>
          <w:ilvl w:val="0"/>
          <w:numId w:val="4"/>
        </w:numPr>
        <w:tabs>
          <w:tab w:val="clear" w:pos="420"/>
        </w:tabs>
        <w:ind w:left="420" w:leftChars="0" w:hanging="420" w:firstLine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Performance: The application will be designed to be fast and responsive, with a fast loading time and minimal latency.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Database Schema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use a non-relational database management system such as MongoDB to store its data. The following tables will be used in the</w:t>
      </w: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database: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Users: This table will store information about the users, such as their name, email , password, and Post of registration.</w: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Posts : This table will store information about the articles, such as the  content, author, date of creation and </w:t>
      </w:r>
      <w:r>
        <w:rPr>
          <w:rFonts w:hint="default" w:ascii="Arial" w:hAnsi="Arial" w:eastAsia="SimSun" w:cs="Arial"/>
          <w:caps w:val="0"/>
          <w:spacing w:val="6"/>
          <w:sz w:val="22"/>
          <w:szCs w:val="22"/>
          <w:shd w:val="clear" w:fill="FFFFFF"/>
        </w:rPr>
        <w:t>date of update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Algorithms and Data Structures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use the following algorithms and data structures: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Sorting algorithm: A sorting algorithm such as Bubble Sort will be used to sort the articles 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Design Patterns and Best Practices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The student forum application will follow the following design patterns and best practices: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MVC (Model-View-Controller) pattern: The application will use the MVC pattern to separate the data model, user interface, and control logic.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SOLID principles: The application will follow the SOLID principles of object-oriented design to ensure maintainability, readability, and scalability.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2"/>
          <w:szCs w:val="22"/>
          <w:shd w:val="clear" w:fill="FFFFFF"/>
        </w:rPr>
        <w:t>Security best practices: The application will follow best practices in security, such as using secure communication protocols, encryption algorithms, and secure passwords.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36"/>
          <w:szCs w:val="36"/>
          <w:shd w:val="clear" w:fill="FFFFFF"/>
          <w:lang w:val="en-IN"/>
        </w:rPr>
        <w:t>Conclusion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i w:val="0"/>
          <w:iCs w:val="0"/>
          <w:caps w:val="0"/>
          <w:color w:val="2E75B6" w:themeColor="accent1" w:themeShade="BF"/>
          <w:spacing w:val="6"/>
          <w:sz w:val="22"/>
          <w:szCs w:val="22"/>
          <w:shd w:val="clear" w:fill="FFFFFF"/>
          <w:lang w:val="en-IN"/>
        </w:rPr>
      </w:pPr>
      <w:r>
        <w:rPr>
          <w:rFonts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</w:rPr>
        <w:t xml:space="preserve">In conclusion, the LLD report provides a detailed view of the design </w:t>
      </w:r>
      <w:r>
        <w:rPr>
          <w:rFonts w:hint="default" w:ascii="Arial" w:hAnsi="Arial" w:eastAsia="Arial" w:cs="Arial"/>
          <w:i w:val="0"/>
          <w:iCs w:val="0"/>
          <w:caps w:val="0"/>
          <w:spacing w:val="6"/>
          <w:sz w:val="21"/>
          <w:szCs w:val="21"/>
          <w:shd w:val="clear" w:fill="FFFFFF"/>
          <w:lang w:val="en-IN"/>
        </w:rPr>
        <w:t>.</w:t>
      </w: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>
      <w:pPr>
        <w:jc w:val="center"/>
        <w:rPr>
          <w:rFonts w:hint="default"/>
          <w:b/>
          <w:bCs/>
          <w:sz w:val="52"/>
          <w:szCs w:val="52"/>
          <w:lang w:val="en-IN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C2FA99"/>
    <w:multiLevelType w:val="singleLevel"/>
    <w:tmpl w:val="EBC2FA9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DA4E39"/>
    <w:multiLevelType w:val="singleLevel"/>
    <w:tmpl w:val="13DA4E3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09EC203"/>
    <w:multiLevelType w:val="singleLevel"/>
    <w:tmpl w:val="309EC2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FA62653"/>
    <w:multiLevelType w:val="singleLevel"/>
    <w:tmpl w:val="3FA626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B809D67"/>
    <w:multiLevelType w:val="singleLevel"/>
    <w:tmpl w:val="5B809D6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204F775"/>
    <w:multiLevelType w:val="singleLevel"/>
    <w:tmpl w:val="7204F77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8771F"/>
    <w:rsid w:val="6378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2023-02-12T05:45:00Z</dcterms:created>
  <dc:creator>sushil</dc:creator>
  <cp:lastModifiedBy>sushil</cp:lastModifiedBy>
  <dcterms:modified xsi:type="dcterms:W3CDTF">2023-02-12T05:46:48Z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97602EB76B39421D9E90FD070308E41A</vt:lpwstr>
  </property>
</Properties>
</file>