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42A6C" w14:textId="49DC6081" w:rsidR="00DC3074" w:rsidRDefault="00DC3074">
      <w:pPr>
        <w:rPr>
          <w:rFonts w:ascii="Times New Roman" w:hAnsi="Times New Roman" w:cs="Times New Roman"/>
          <w:sz w:val="24"/>
          <w:szCs w:val="24"/>
        </w:rPr>
      </w:pPr>
    </w:p>
    <w:p w14:paraId="3929963D" w14:textId="24524BB9" w:rsidR="00277406" w:rsidRDefault="00DC3074" w:rsidP="00CC6723">
      <w:pPr>
        <w:jc w:val="both"/>
        <w:rPr>
          <w:rFonts w:ascii="Times New Roman" w:hAnsi="Times New Roman" w:cs="Times New Roman"/>
          <w:sz w:val="24"/>
          <w:szCs w:val="24"/>
        </w:rPr>
      </w:pPr>
      <w:r w:rsidRPr="00DC3074">
        <w:rPr>
          <w:rFonts w:ascii="Times New Roman" w:hAnsi="Times New Roman" w:cs="Times New Roman"/>
          <w:sz w:val="24"/>
          <w:szCs w:val="24"/>
        </w:rPr>
        <w:t xml:space="preserve">The global market for ethanol is valued at approximately </w:t>
      </w:r>
      <w:r w:rsidRPr="00DC3074">
        <w:rPr>
          <w:rFonts w:ascii="Times New Roman" w:hAnsi="Times New Roman" w:cs="Times New Roman"/>
          <w:b/>
          <w:bCs/>
          <w:sz w:val="24"/>
          <w:szCs w:val="24"/>
        </w:rPr>
        <w:t>94 billion USD</w:t>
      </w:r>
      <w:r w:rsidRPr="00DC3074">
        <w:rPr>
          <w:rFonts w:ascii="Times New Roman" w:hAnsi="Times New Roman" w:cs="Times New Roman"/>
          <w:sz w:val="24"/>
          <w:szCs w:val="24"/>
        </w:rPr>
        <w:t xml:space="preserve"> in 2023</w:t>
      </w:r>
      <w:r w:rsidR="00277406">
        <w:rPr>
          <w:rFonts w:ascii="Times New Roman" w:hAnsi="Times New Roman" w:cs="Times New Roman"/>
          <w:sz w:val="24"/>
          <w:szCs w:val="24"/>
        </w:rPr>
        <w:t xml:space="preserve"> whereas market for</w:t>
      </w:r>
      <w:r w:rsidRPr="00DC3074">
        <w:rPr>
          <w:rFonts w:ascii="Times New Roman" w:hAnsi="Times New Roman" w:cs="Times New Roman"/>
          <w:sz w:val="24"/>
          <w:szCs w:val="24"/>
        </w:rPr>
        <w:t xml:space="preserve"> Nepal</w:t>
      </w:r>
      <w:r w:rsidR="008623CB">
        <w:rPr>
          <w:rFonts w:ascii="Times New Roman" w:hAnsi="Times New Roman" w:cs="Times New Roman"/>
          <w:sz w:val="24"/>
          <w:szCs w:val="24"/>
        </w:rPr>
        <w:t xml:space="preserve"> is</w:t>
      </w:r>
      <w:r w:rsidR="00277406">
        <w:rPr>
          <w:rFonts w:ascii="Times New Roman" w:hAnsi="Times New Roman" w:cs="Times New Roman"/>
          <w:sz w:val="24"/>
          <w:szCs w:val="24"/>
        </w:rPr>
        <w:t xml:space="preserve"> </w:t>
      </w:r>
      <w:r w:rsidRPr="00DC3074">
        <w:rPr>
          <w:rFonts w:ascii="Times New Roman" w:hAnsi="Times New Roman" w:cs="Times New Roman"/>
          <w:b/>
          <w:bCs/>
          <w:sz w:val="24"/>
          <w:szCs w:val="24"/>
        </w:rPr>
        <w:t>44 million USD</w:t>
      </w:r>
      <w:r w:rsidRPr="00DC3074">
        <w:rPr>
          <w:rFonts w:ascii="Times New Roman" w:hAnsi="Times New Roman" w:cs="Times New Roman"/>
          <w:sz w:val="24"/>
          <w:szCs w:val="24"/>
        </w:rPr>
        <w:t xml:space="preserve"> as of the same year. Within this, the </w:t>
      </w:r>
      <w:r w:rsidRPr="00DC3074">
        <w:rPr>
          <w:rFonts w:ascii="Times New Roman" w:hAnsi="Times New Roman" w:cs="Times New Roman"/>
          <w:b/>
          <w:bCs/>
          <w:sz w:val="24"/>
          <w:szCs w:val="24"/>
        </w:rPr>
        <w:t>Serviceable Obtainable Market (SOM)</w:t>
      </w:r>
      <w:r w:rsidR="00CC6723">
        <w:rPr>
          <w:rFonts w:ascii="Times New Roman" w:hAnsi="Times New Roman" w:cs="Times New Roman"/>
          <w:sz w:val="24"/>
          <w:szCs w:val="24"/>
        </w:rPr>
        <w:t xml:space="preserve"> (</w:t>
      </w:r>
      <w:r w:rsidRPr="00DC3074">
        <w:rPr>
          <w:rFonts w:ascii="Times New Roman" w:hAnsi="Times New Roman" w:cs="Times New Roman"/>
          <w:sz w:val="24"/>
          <w:szCs w:val="24"/>
        </w:rPr>
        <w:t>the portion of the market that can realistically be captured based on resources, capabilities, and competition</w:t>
      </w:r>
      <w:r w:rsidR="00CC6723">
        <w:rPr>
          <w:rFonts w:ascii="Times New Roman" w:hAnsi="Times New Roman" w:cs="Times New Roman"/>
          <w:sz w:val="24"/>
          <w:szCs w:val="24"/>
        </w:rPr>
        <w:t xml:space="preserve">) </w:t>
      </w:r>
      <w:r w:rsidRPr="00DC3074">
        <w:rPr>
          <w:rFonts w:ascii="Times New Roman" w:hAnsi="Times New Roman" w:cs="Times New Roman"/>
          <w:sz w:val="24"/>
          <w:szCs w:val="24"/>
        </w:rPr>
        <w:t xml:space="preserve">stands at </w:t>
      </w:r>
      <w:r w:rsidRPr="00DC3074">
        <w:rPr>
          <w:rFonts w:ascii="Times New Roman" w:hAnsi="Times New Roman" w:cs="Times New Roman"/>
          <w:b/>
          <w:bCs/>
          <w:sz w:val="24"/>
          <w:szCs w:val="24"/>
        </w:rPr>
        <w:t>4.32 million USD</w:t>
      </w:r>
      <w:r w:rsidRPr="00DC307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877E31" w14:textId="615B1975" w:rsidR="00954318" w:rsidRDefault="00DC3074" w:rsidP="00CC6723">
      <w:pPr>
        <w:jc w:val="both"/>
        <w:rPr>
          <w:rFonts w:ascii="Times New Roman" w:hAnsi="Times New Roman" w:cs="Times New Roman"/>
          <w:sz w:val="24"/>
          <w:szCs w:val="24"/>
        </w:rPr>
      </w:pPr>
      <w:r w:rsidRPr="00DC3074">
        <w:rPr>
          <w:rFonts w:ascii="Times New Roman" w:hAnsi="Times New Roman" w:cs="Times New Roman"/>
          <w:sz w:val="24"/>
          <w:szCs w:val="24"/>
        </w:rPr>
        <w:t xml:space="preserve">The </w:t>
      </w:r>
      <w:r w:rsidR="0008470D">
        <w:rPr>
          <w:rFonts w:ascii="Times New Roman" w:hAnsi="Times New Roman" w:cs="Times New Roman"/>
          <w:sz w:val="24"/>
          <w:szCs w:val="24"/>
        </w:rPr>
        <w:t xml:space="preserve">demand is </w:t>
      </w:r>
      <w:r w:rsidRPr="00DC3074">
        <w:rPr>
          <w:rFonts w:ascii="Times New Roman" w:hAnsi="Times New Roman" w:cs="Times New Roman"/>
          <w:sz w:val="24"/>
          <w:szCs w:val="24"/>
        </w:rPr>
        <w:t>distribut</w:t>
      </w:r>
      <w:r w:rsidR="0008470D">
        <w:rPr>
          <w:rFonts w:ascii="Times New Roman" w:hAnsi="Times New Roman" w:cs="Times New Roman"/>
          <w:sz w:val="24"/>
          <w:szCs w:val="24"/>
        </w:rPr>
        <w:t>ed</w:t>
      </w:r>
      <w:r w:rsidRPr="00DC3074">
        <w:rPr>
          <w:rFonts w:ascii="Times New Roman" w:hAnsi="Times New Roman" w:cs="Times New Roman"/>
          <w:sz w:val="24"/>
          <w:szCs w:val="24"/>
        </w:rPr>
        <w:t xml:space="preserve"> </w:t>
      </w:r>
      <w:r w:rsidR="0008470D">
        <w:rPr>
          <w:rFonts w:ascii="Times New Roman" w:hAnsi="Times New Roman" w:cs="Times New Roman"/>
          <w:sz w:val="24"/>
          <w:szCs w:val="24"/>
        </w:rPr>
        <w:t xml:space="preserve">across </w:t>
      </w:r>
      <w:r w:rsidRPr="00DC3074">
        <w:rPr>
          <w:rFonts w:ascii="Times New Roman" w:hAnsi="Times New Roman" w:cs="Times New Roman"/>
          <w:sz w:val="24"/>
          <w:szCs w:val="24"/>
        </w:rPr>
        <w:t>various sectors</w:t>
      </w:r>
      <w:r w:rsidR="005502B8">
        <w:rPr>
          <w:rFonts w:ascii="Times New Roman" w:hAnsi="Times New Roman" w:cs="Times New Roman"/>
          <w:sz w:val="24"/>
          <w:szCs w:val="24"/>
        </w:rPr>
        <w:t xml:space="preserve"> such as </w:t>
      </w:r>
      <w:r w:rsidRPr="00DC3074">
        <w:rPr>
          <w:rFonts w:ascii="Times New Roman" w:hAnsi="Times New Roman" w:cs="Times New Roman"/>
          <w:b/>
          <w:bCs/>
          <w:sz w:val="24"/>
          <w:szCs w:val="24"/>
        </w:rPr>
        <w:t>fuel</w:t>
      </w:r>
      <w:r w:rsidR="005502B8">
        <w:rPr>
          <w:rFonts w:ascii="Times New Roman" w:hAnsi="Times New Roman" w:cs="Times New Roman"/>
          <w:sz w:val="24"/>
          <w:szCs w:val="24"/>
        </w:rPr>
        <w:t xml:space="preserve">, </w:t>
      </w:r>
      <w:r w:rsidRPr="00DC3074">
        <w:rPr>
          <w:rFonts w:ascii="Times New Roman" w:hAnsi="Times New Roman" w:cs="Times New Roman"/>
          <w:b/>
          <w:bCs/>
          <w:sz w:val="24"/>
          <w:szCs w:val="24"/>
        </w:rPr>
        <w:t>beverage</w:t>
      </w:r>
      <w:r w:rsidR="005502B8">
        <w:rPr>
          <w:rFonts w:ascii="Times New Roman" w:hAnsi="Times New Roman" w:cs="Times New Roman"/>
          <w:sz w:val="24"/>
          <w:szCs w:val="24"/>
        </w:rPr>
        <w:t xml:space="preserve">, </w:t>
      </w:r>
      <w:r w:rsidR="005502B8" w:rsidRPr="00DC3074">
        <w:rPr>
          <w:rFonts w:ascii="Times New Roman" w:hAnsi="Times New Roman" w:cs="Times New Roman"/>
          <w:b/>
          <w:bCs/>
          <w:sz w:val="24"/>
          <w:szCs w:val="24"/>
        </w:rPr>
        <w:t xml:space="preserve">pharmaceutical </w:t>
      </w:r>
      <w:r w:rsidR="005502B8">
        <w:rPr>
          <w:rFonts w:ascii="Times New Roman" w:hAnsi="Times New Roman" w:cs="Times New Roman"/>
          <w:b/>
          <w:bCs/>
          <w:sz w:val="24"/>
          <w:szCs w:val="24"/>
        </w:rPr>
        <w:t>and chemical industry</w:t>
      </w:r>
      <w:r w:rsidR="005502B8">
        <w:rPr>
          <w:rFonts w:ascii="Times New Roman" w:hAnsi="Times New Roman" w:cs="Times New Roman"/>
          <w:sz w:val="24"/>
          <w:szCs w:val="24"/>
        </w:rPr>
        <w:t xml:space="preserve"> contributing about 80% of the total demand.</w:t>
      </w:r>
    </w:p>
    <w:p w14:paraId="11415252" w14:textId="2DF5D61E" w:rsidR="00F55041" w:rsidRPr="00181FDF" w:rsidRDefault="00954318" w:rsidP="00CC672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Algenol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aims to produce $1million Dollars’ worth of</w:t>
      </w:r>
      <w:r w:rsidR="005502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ethanol in </w:t>
      </w:r>
      <w:r w:rsidR="00BF14D4">
        <w:rPr>
          <w:rFonts w:ascii="Times New Roman" w:hAnsi="Times New Roman" w:cs="Times New Roman"/>
          <w:sz w:val="24"/>
          <w:szCs w:val="24"/>
        </w:rPr>
        <w:t xml:space="preserve">its </w:t>
      </w:r>
      <w:r>
        <w:rPr>
          <w:rFonts w:ascii="Times New Roman" w:hAnsi="Times New Roman" w:cs="Times New Roman"/>
          <w:sz w:val="24"/>
          <w:szCs w:val="24"/>
        </w:rPr>
        <w:t>first</w:t>
      </w:r>
      <w:r w:rsidR="00BF14D4">
        <w:rPr>
          <w:rFonts w:ascii="Times New Roman" w:hAnsi="Times New Roman" w:cs="Times New Roman"/>
          <w:sz w:val="24"/>
          <w:szCs w:val="24"/>
        </w:rPr>
        <w:t xml:space="preserve"> year of establishment.</w:t>
      </w:r>
      <w:r>
        <w:rPr>
          <w:rFonts w:ascii="Times New Roman" w:hAnsi="Times New Roman" w:cs="Times New Roman"/>
          <w:sz w:val="24"/>
          <w:szCs w:val="24"/>
        </w:rPr>
        <w:t xml:space="preserve"> To meet this aim there is significant need of initial investment of</w:t>
      </w:r>
      <w:r w:rsidRPr="00181FDF">
        <w:rPr>
          <w:rFonts w:ascii="Times New Roman" w:hAnsi="Times New Roman" w:cs="Times New Roman"/>
          <w:sz w:val="24"/>
          <w:szCs w:val="24"/>
        </w:rPr>
        <w:t xml:space="preserve"> $242,000–$260,000,</w:t>
      </w:r>
      <w:r>
        <w:rPr>
          <w:rFonts w:ascii="Times New Roman" w:hAnsi="Times New Roman" w:cs="Times New Roman"/>
          <w:sz w:val="24"/>
          <w:szCs w:val="24"/>
        </w:rPr>
        <w:t xml:space="preserve"> USD. The </w:t>
      </w:r>
      <w:r w:rsidR="00BF14D4">
        <w:rPr>
          <w:rFonts w:ascii="Times New Roman" w:hAnsi="Times New Roman" w:cs="Times New Roman"/>
          <w:sz w:val="24"/>
          <w:szCs w:val="24"/>
        </w:rPr>
        <w:t xml:space="preserve">significant portion of </w:t>
      </w:r>
      <w:r>
        <w:rPr>
          <w:rFonts w:ascii="Times New Roman" w:hAnsi="Times New Roman" w:cs="Times New Roman"/>
          <w:sz w:val="24"/>
          <w:szCs w:val="24"/>
        </w:rPr>
        <w:t xml:space="preserve">this investment </w:t>
      </w:r>
      <w:r w:rsidR="00BF14D4">
        <w:rPr>
          <w:rFonts w:ascii="Times New Roman" w:hAnsi="Times New Roman" w:cs="Times New Roman"/>
          <w:sz w:val="24"/>
          <w:szCs w:val="24"/>
        </w:rPr>
        <w:t xml:space="preserve">will be directed toward </w:t>
      </w:r>
      <w:r w:rsidR="005502B8">
        <w:rPr>
          <w:rFonts w:ascii="Times New Roman" w:hAnsi="Times New Roman" w:cs="Times New Roman"/>
          <w:sz w:val="24"/>
          <w:szCs w:val="24"/>
        </w:rPr>
        <w:t xml:space="preserve">various </w:t>
      </w:r>
      <w:r w:rsidRPr="00181FDF">
        <w:rPr>
          <w:rFonts w:ascii="Times New Roman" w:hAnsi="Times New Roman" w:cs="Times New Roman"/>
          <w:sz w:val="24"/>
          <w:szCs w:val="24"/>
        </w:rPr>
        <w:t>infrastructures</w:t>
      </w:r>
      <w:r w:rsidR="005502B8">
        <w:rPr>
          <w:rFonts w:ascii="Times New Roman" w:hAnsi="Times New Roman" w:cs="Times New Roman"/>
          <w:sz w:val="24"/>
          <w:szCs w:val="24"/>
        </w:rPr>
        <w:t>.</w:t>
      </w:r>
      <w:r w:rsidR="00DC027C">
        <w:rPr>
          <w:rFonts w:ascii="Times New Roman" w:hAnsi="Times New Roman" w:cs="Times New Roman"/>
          <w:sz w:val="24"/>
          <w:szCs w:val="24"/>
        </w:rPr>
        <w:br/>
      </w:r>
      <w:r w:rsidR="005502B8">
        <w:rPr>
          <w:rFonts w:ascii="Times New Roman" w:hAnsi="Times New Roman" w:cs="Times New Roman"/>
          <w:sz w:val="24"/>
          <w:szCs w:val="24"/>
        </w:rPr>
        <w:t xml:space="preserve">This leads to </w:t>
      </w:r>
      <w:r w:rsidRPr="00181FDF">
        <w:rPr>
          <w:rFonts w:ascii="Times New Roman" w:hAnsi="Times New Roman" w:cs="Times New Roman"/>
          <w:sz w:val="24"/>
          <w:szCs w:val="24"/>
        </w:rPr>
        <w:t xml:space="preserve">unit production cost of </w:t>
      </w:r>
      <w:r w:rsidR="006C53C3" w:rsidRPr="006C53C3">
        <w:rPr>
          <w:rStyle w:val="Strong"/>
          <w:rFonts w:ascii="Times New Roman" w:hAnsi="Times New Roman" w:cs="Times New Roman"/>
        </w:rPr>
        <w:t>0.47 USD per liter</w:t>
      </w:r>
      <w:r w:rsidR="00BF14D4">
        <w:t xml:space="preserve"> </w:t>
      </w:r>
      <w:r w:rsidR="00BF14D4" w:rsidRPr="00BF14D4">
        <w:rPr>
          <w:rFonts w:ascii="Times New Roman" w:hAnsi="Times New Roman" w:cs="Times New Roman"/>
          <w:sz w:val="24"/>
          <w:szCs w:val="24"/>
        </w:rPr>
        <w:t xml:space="preserve">with a potential market price of </w:t>
      </w:r>
      <w:r w:rsidR="00BF14D4" w:rsidRPr="00BF14D4">
        <w:rPr>
          <w:rFonts w:ascii="Times New Roman" w:hAnsi="Times New Roman" w:cs="Times New Roman"/>
          <w:b/>
          <w:bCs/>
          <w:sz w:val="24"/>
          <w:szCs w:val="24"/>
        </w:rPr>
        <w:t>$1.50 per liter</w:t>
      </w:r>
      <w:r w:rsidR="00BF14D4" w:rsidRPr="00BF14D4">
        <w:rPr>
          <w:rFonts w:ascii="Times New Roman" w:hAnsi="Times New Roman" w:cs="Times New Roman"/>
          <w:sz w:val="24"/>
          <w:szCs w:val="24"/>
        </w:rPr>
        <w:t xml:space="preserve">, resulting in a gross margin of </w:t>
      </w:r>
      <w:r w:rsidR="00BF14D4" w:rsidRPr="00BF14D4">
        <w:rPr>
          <w:rFonts w:ascii="Times New Roman" w:hAnsi="Times New Roman" w:cs="Times New Roman"/>
          <w:b/>
          <w:bCs/>
          <w:sz w:val="24"/>
          <w:szCs w:val="24"/>
        </w:rPr>
        <w:t>$1.03 per liter</w:t>
      </w:r>
      <w:r w:rsidR="00BF14D4">
        <w:rPr>
          <w:rFonts w:ascii="Times New Roman" w:hAnsi="Times New Roman" w:cs="Times New Roman"/>
          <w:sz w:val="24"/>
          <w:szCs w:val="24"/>
        </w:rPr>
        <w:t xml:space="preserve"> </w:t>
      </w:r>
      <w:r w:rsidRPr="00181FDF">
        <w:rPr>
          <w:rFonts w:ascii="Times New Roman" w:hAnsi="Times New Roman" w:cs="Times New Roman"/>
          <w:sz w:val="24"/>
          <w:szCs w:val="24"/>
        </w:rPr>
        <w:t xml:space="preserve">achieving an incredible </w:t>
      </w:r>
      <w:r w:rsidR="0046243B">
        <w:rPr>
          <w:rFonts w:ascii="Times New Roman" w:hAnsi="Times New Roman" w:cs="Times New Roman"/>
          <w:sz w:val="24"/>
          <w:szCs w:val="24"/>
        </w:rPr>
        <w:t>68.67</w:t>
      </w:r>
      <w:r w:rsidRPr="00181FDF">
        <w:rPr>
          <w:rFonts w:ascii="Times New Roman" w:hAnsi="Times New Roman" w:cs="Times New Roman"/>
          <w:sz w:val="24"/>
          <w:szCs w:val="24"/>
        </w:rPr>
        <w:t>% profitability margin</w:t>
      </w:r>
      <w:r w:rsidR="0046243B">
        <w:rPr>
          <w:rFonts w:ascii="Times New Roman" w:hAnsi="Times New Roman" w:cs="Times New Roman"/>
          <w:sz w:val="24"/>
          <w:szCs w:val="24"/>
        </w:rPr>
        <w:t xml:space="preserve"> which is a big number considering competition and vulnerability of Nepal’s financial market situation.</w:t>
      </w:r>
    </w:p>
    <w:sectPr w:rsidR="00F55041" w:rsidRPr="00181FDF" w:rsidSect="0092594F">
      <w:pgSz w:w="11904" w:h="16841" w:code="9"/>
      <w:pgMar w:top="1440" w:right="1440" w:bottom="1440" w:left="1440" w:header="720" w:footer="720" w:gutter="144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gutterAtTop/>
  <w:proofState w:spelling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DF"/>
    <w:rsid w:val="0008470D"/>
    <w:rsid w:val="00181FDF"/>
    <w:rsid w:val="001827FE"/>
    <w:rsid w:val="001A5F79"/>
    <w:rsid w:val="002177C3"/>
    <w:rsid w:val="00242D7C"/>
    <w:rsid w:val="00277406"/>
    <w:rsid w:val="0031005E"/>
    <w:rsid w:val="0046078D"/>
    <w:rsid w:val="0046243B"/>
    <w:rsid w:val="005502B8"/>
    <w:rsid w:val="005B134E"/>
    <w:rsid w:val="006C53C3"/>
    <w:rsid w:val="008623CB"/>
    <w:rsid w:val="00920C7A"/>
    <w:rsid w:val="0092594F"/>
    <w:rsid w:val="00954318"/>
    <w:rsid w:val="00961C6A"/>
    <w:rsid w:val="00971BE6"/>
    <w:rsid w:val="00A25375"/>
    <w:rsid w:val="00B84381"/>
    <w:rsid w:val="00BF14D4"/>
    <w:rsid w:val="00C272CE"/>
    <w:rsid w:val="00CC6723"/>
    <w:rsid w:val="00DC027C"/>
    <w:rsid w:val="00DC3074"/>
    <w:rsid w:val="00E941A1"/>
    <w:rsid w:val="00F5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8CA8"/>
  <w15:chartTrackingRefBased/>
  <w15:docId w15:val="{42813B3A-F806-46B8-8D6F-D6AE94F6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53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Upadhayay</dc:creator>
  <cp:keywords/>
  <dc:description/>
  <cp:lastModifiedBy>Sushil Upadhayay</cp:lastModifiedBy>
  <cp:revision>9</cp:revision>
  <dcterms:created xsi:type="dcterms:W3CDTF">2025-01-17T16:00:00Z</dcterms:created>
  <dcterms:modified xsi:type="dcterms:W3CDTF">2025-01-25T13:26:00Z</dcterms:modified>
</cp:coreProperties>
</file>