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58B1C" w14:textId="77777777" w:rsidR="008E18E9" w:rsidRDefault="008E18E9" w:rsidP="00C25BE3">
      <w:pPr>
        <w:spacing w:line="259" w:lineRule="auto"/>
        <w:rPr>
          <w:rFonts w:ascii="Arial" w:hAnsi="Arial" w:cs="Arial"/>
          <w:b/>
          <w:sz w:val="24"/>
          <w:szCs w:val="24"/>
          <w:u w:val="single"/>
        </w:rPr>
      </w:pPr>
    </w:p>
    <w:p w14:paraId="3557E134" w14:textId="2D36ED73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bookmarkStart w:id="0" w:name="OLE_LINK2"/>
      <w:bookmarkStart w:id="1" w:name="OLE_LINK1"/>
      <w:r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1</w:t>
      </w:r>
    </w:p>
    <w:p w14:paraId="21EC8DD3" w14:textId="198054C1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B9E">
        <w:rPr>
          <w:rFonts w:ascii="Arial" w:eastAsia="Times New Roman" w:hAnsi="Arial" w:cs="Arial"/>
          <w:color w:val="000000"/>
          <w:sz w:val="24"/>
          <w:szCs w:val="24"/>
        </w:rPr>
        <w:t xml:space="preserve">On 1 Jun 2021, Dolly Pte Ltd received consultancy fee amounting to $9,000 of which only one-third has been earned as at year end.  The amount received was recorded in </w:t>
      </w:r>
      <w:r w:rsidR="00E9355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>Unearned Consultancy Fee account.</w:t>
      </w:r>
    </w:p>
    <w:p w14:paraId="0B09AF06" w14:textId="77777777" w:rsidR="00770BA9" w:rsidRPr="00766B9E" w:rsidRDefault="00770BA9" w:rsidP="004873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14:paraId="0D8C24B7" w14:textId="77777777" w:rsidR="00770BA9" w:rsidRPr="0076425C" w:rsidRDefault="00770BA9" w:rsidP="004873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ind w:left="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6425C">
        <w:rPr>
          <w:rFonts w:ascii="Arial" w:eastAsia="Times New Roman" w:hAnsi="Arial" w:cs="Arial"/>
          <w:color w:val="000000"/>
          <w:sz w:val="24"/>
          <w:szCs w:val="24"/>
          <w:u w:val="single"/>
        </w:rPr>
        <w:t>Required:</w:t>
      </w:r>
    </w:p>
    <w:p w14:paraId="54694869" w14:textId="77777777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B9E">
        <w:rPr>
          <w:rFonts w:ascii="Arial" w:eastAsia="Times New Roman" w:hAnsi="Arial" w:cs="Arial"/>
          <w:color w:val="000000"/>
          <w:sz w:val="24"/>
          <w:szCs w:val="24"/>
        </w:rPr>
        <w:t>Prepare the adjusting journal entries for the year ended 30 Sep 2021.</w:t>
      </w:r>
    </w:p>
    <w:p w14:paraId="660BCC5E" w14:textId="77777777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en-SG"/>
        </w:rPr>
      </w:pPr>
    </w:p>
    <w:p w14:paraId="6DAC2563" w14:textId="77777777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00232EBF" w14:textId="7DB45146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2</w:t>
      </w:r>
    </w:p>
    <w:p w14:paraId="7F7F3426" w14:textId="4B40083B" w:rsidR="00770BA9" w:rsidRPr="00766B9E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B9E">
        <w:rPr>
          <w:rFonts w:ascii="Arial" w:eastAsia="Times New Roman" w:hAnsi="Arial" w:cs="Arial"/>
          <w:color w:val="000000"/>
          <w:sz w:val="24"/>
          <w:szCs w:val="24"/>
        </w:rPr>
        <w:t xml:space="preserve">On 1 Oct 2021, Melon Pte Ltd received 6 months of consultancy fee in advance amounting to $49,000 cash with the services to be provided commencing 1 Oct.  The amount was recorded in Unearned </w:t>
      </w:r>
      <w:r w:rsidR="00597C49">
        <w:rPr>
          <w:rFonts w:ascii="Arial" w:eastAsia="Times New Roman" w:hAnsi="Arial" w:cs="Arial"/>
          <w:color w:val="000000"/>
          <w:sz w:val="24"/>
          <w:szCs w:val="24"/>
        </w:rPr>
        <w:t>Consultancy Fee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 xml:space="preserve"> account.</w:t>
      </w:r>
    </w:p>
    <w:p w14:paraId="4E008D9D" w14:textId="77777777" w:rsidR="00770BA9" w:rsidRPr="00766B9E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45AAF6" w14:textId="77777777" w:rsidR="00770BA9" w:rsidRPr="0076425C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6425C">
        <w:rPr>
          <w:rFonts w:ascii="Arial" w:eastAsia="Times New Roman" w:hAnsi="Arial" w:cs="Arial"/>
          <w:color w:val="000000"/>
          <w:sz w:val="24"/>
          <w:szCs w:val="24"/>
          <w:u w:val="single"/>
        </w:rPr>
        <w:t>Required:</w:t>
      </w:r>
    </w:p>
    <w:p w14:paraId="39BC5A90" w14:textId="77777777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B9E">
        <w:rPr>
          <w:rFonts w:ascii="Arial" w:eastAsia="Times New Roman" w:hAnsi="Arial" w:cs="Arial"/>
          <w:color w:val="000000"/>
          <w:sz w:val="24"/>
          <w:szCs w:val="24"/>
        </w:rPr>
        <w:t>Prepare the adjusting journal entries for the year ended 31 Dec 2021.</w:t>
      </w:r>
    </w:p>
    <w:p w14:paraId="1957AB35" w14:textId="5C218AC8" w:rsidR="00770BA9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D5F2DA" w14:textId="77777777" w:rsidR="00732469" w:rsidRPr="00766B9E" w:rsidRDefault="0073246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4FDEB4" w14:textId="0951AD64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3</w:t>
      </w:r>
    </w:p>
    <w:p w14:paraId="65803256" w14:textId="51046660" w:rsidR="00770BA9" w:rsidRPr="00766B9E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B9E">
        <w:rPr>
          <w:rFonts w:ascii="Arial" w:eastAsia="Times New Roman" w:hAnsi="Arial" w:cs="Arial"/>
          <w:color w:val="000000"/>
          <w:sz w:val="24"/>
          <w:szCs w:val="24"/>
        </w:rPr>
        <w:t xml:space="preserve">On 1 Aug 2021, Bell Pte Ltd received $54,000 for legal services to be performed evenly </w:t>
      </w:r>
      <w:r w:rsidR="00E20759">
        <w:rPr>
          <w:rFonts w:ascii="Arial" w:eastAsia="Times New Roman" w:hAnsi="Arial" w:cs="Arial"/>
          <w:color w:val="000000"/>
          <w:sz w:val="24"/>
          <w:szCs w:val="24"/>
        </w:rPr>
        <w:t xml:space="preserve">throughout the next six months.  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>The amount received was recorded in Unearned Revenue</w:t>
      </w:r>
      <w:r w:rsidR="00E20759">
        <w:rPr>
          <w:rFonts w:ascii="Arial" w:eastAsia="Times New Roman" w:hAnsi="Arial" w:cs="Arial"/>
          <w:color w:val="000000"/>
          <w:sz w:val="24"/>
          <w:szCs w:val="24"/>
        </w:rPr>
        <w:t xml:space="preserve"> account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217EF41" w14:textId="77777777" w:rsidR="00770BA9" w:rsidRPr="00766B9E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B423434" w14:textId="77777777" w:rsidR="00770BA9" w:rsidRPr="0076425C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6425C">
        <w:rPr>
          <w:rFonts w:ascii="Arial" w:eastAsia="Times New Roman" w:hAnsi="Arial" w:cs="Arial"/>
          <w:color w:val="000000"/>
          <w:sz w:val="24"/>
          <w:szCs w:val="24"/>
          <w:u w:val="single"/>
        </w:rPr>
        <w:t>Required:</w:t>
      </w:r>
    </w:p>
    <w:p w14:paraId="65D99372" w14:textId="77777777" w:rsidR="00770BA9" w:rsidRPr="00766B9E" w:rsidRDefault="00770BA9" w:rsidP="004873B9">
      <w:pPr>
        <w:pStyle w:val="NormalText"/>
        <w:numPr>
          <w:ilvl w:val="0"/>
          <w:numId w:val="15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>Prepare the adjusting journal entries for the year ended 31 Dec 2021.</w:t>
      </w:r>
    </w:p>
    <w:p w14:paraId="2EE2753B" w14:textId="4BA17482" w:rsidR="00770BA9" w:rsidRPr="00766B9E" w:rsidRDefault="00900F02" w:rsidP="004873B9">
      <w:pPr>
        <w:pStyle w:val="NormalText"/>
        <w:numPr>
          <w:ilvl w:val="0"/>
          <w:numId w:val="15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Calculate </w:t>
      </w:r>
      <w:r w:rsidR="00770BA9" w:rsidRPr="00766B9E">
        <w:rPr>
          <w:rFonts w:ascii="Arial" w:hAnsi="Arial" w:cs="Arial"/>
          <w:sz w:val="24"/>
          <w:szCs w:val="24"/>
          <w:lang w:val="en-SG"/>
        </w:rPr>
        <w:t>the amount of Une</w:t>
      </w:r>
      <w:r>
        <w:rPr>
          <w:rFonts w:ascii="Arial" w:hAnsi="Arial" w:cs="Arial"/>
          <w:sz w:val="24"/>
          <w:szCs w:val="24"/>
          <w:lang w:val="en-SG"/>
        </w:rPr>
        <w:t>arned Revenue as at 31 Dec 2021.</w:t>
      </w:r>
    </w:p>
    <w:p w14:paraId="40B83293" w14:textId="77777777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78F895" w14:textId="5C8AC568" w:rsidR="00732469" w:rsidRDefault="00732469">
      <w:pP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br w:type="page"/>
      </w:r>
    </w:p>
    <w:p w14:paraId="52C4087D" w14:textId="77777777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3CE55B66" w14:textId="6F342A83" w:rsidR="00770BA9" w:rsidRPr="00766B9E" w:rsidRDefault="00770BA9" w:rsidP="004873B9">
      <w:pPr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4</w:t>
      </w:r>
    </w:p>
    <w:p w14:paraId="2935C132" w14:textId="6FEC7820" w:rsidR="00770BA9" w:rsidRPr="00766B9E" w:rsidRDefault="00770BA9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B9E">
        <w:rPr>
          <w:rFonts w:ascii="Arial" w:eastAsia="Times New Roman" w:hAnsi="Arial" w:cs="Arial"/>
          <w:color w:val="000000"/>
          <w:sz w:val="24"/>
          <w:szCs w:val="24"/>
        </w:rPr>
        <w:t>On 1 Dec 2021, Carrie's Day Care receive</w:t>
      </w:r>
      <w:r w:rsidR="00762809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 xml:space="preserve"> $30,000 in advance for an agreement to </w:t>
      </w:r>
      <w:r w:rsidR="00762809">
        <w:rPr>
          <w:rFonts w:ascii="Arial" w:eastAsia="Times New Roman" w:hAnsi="Arial" w:cs="Arial"/>
          <w:color w:val="000000"/>
          <w:sz w:val="24"/>
          <w:szCs w:val="24"/>
        </w:rPr>
        <w:t xml:space="preserve">provide 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>care for children for the months of Dec</w:t>
      </w:r>
      <w:r w:rsidR="007447C5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 xml:space="preserve">Feb. </w:t>
      </w:r>
      <w:r w:rsidR="007447C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>The amount received was recorded as Unearned Revenue.</w:t>
      </w:r>
    </w:p>
    <w:p w14:paraId="0E415D54" w14:textId="77777777" w:rsidR="00770BA9" w:rsidRPr="00766B9E" w:rsidRDefault="00770BA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hAnsi="Arial" w:cs="Arial"/>
          <w:sz w:val="24"/>
          <w:szCs w:val="24"/>
        </w:rPr>
      </w:pPr>
    </w:p>
    <w:p w14:paraId="7CA621E6" w14:textId="77777777" w:rsidR="00770BA9" w:rsidRPr="0076425C" w:rsidRDefault="00770BA9" w:rsidP="004873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ind w:left="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6425C">
        <w:rPr>
          <w:rFonts w:ascii="Arial" w:eastAsia="Times New Roman" w:hAnsi="Arial" w:cs="Arial"/>
          <w:color w:val="000000"/>
          <w:sz w:val="24"/>
          <w:szCs w:val="24"/>
          <w:u w:val="single"/>
        </w:rPr>
        <w:t>Required:</w:t>
      </w:r>
    </w:p>
    <w:p w14:paraId="0C6F7237" w14:textId="77777777" w:rsidR="00770BA9" w:rsidRPr="00766B9E" w:rsidRDefault="00770BA9" w:rsidP="004873B9">
      <w:pPr>
        <w:pStyle w:val="NormalText"/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>Prepare adjusting journal entries for Carrie's Day Care for the year ended 31 Dec 2021.</w:t>
      </w:r>
    </w:p>
    <w:p w14:paraId="54DAC577" w14:textId="77777777" w:rsidR="00535B92" w:rsidRDefault="00535B92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61AA313B" w14:textId="77777777" w:rsidR="00535B92" w:rsidRDefault="00535B92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25B7FC69" w14:textId="4EEFD423" w:rsidR="008E18E9" w:rsidRPr="00766B9E" w:rsidRDefault="00BC5611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5</w:t>
      </w:r>
    </w:p>
    <w:p w14:paraId="24BE6590" w14:textId="26143246" w:rsidR="008E18E9" w:rsidRPr="00766B9E" w:rsidRDefault="008E18E9" w:rsidP="004873B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B9E">
        <w:rPr>
          <w:rFonts w:ascii="Arial" w:eastAsia="Times New Roman" w:hAnsi="Arial" w:cs="Arial"/>
          <w:color w:val="000000"/>
          <w:sz w:val="24"/>
          <w:szCs w:val="24"/>
        </w:rPr>
        <w:t xml:space="preserve">A construction company purchased a new bulldozer for $90,000 on 1 Jan 2021.  The company estimates that the bulldozer will have a useful life of nine years. </w:t>
      </w:r>
      <w:r w:rsidR="007447C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66B9E">
        <w:rPr>
          <w:rFonts w:ascii="Arial" w:eastAsia="Times New Roman" w:hAnsi="Arial" w:cs="Arial"/>
          <w:color w:val="000000"/>
          <w:sz w:val="24"/>
          <w:szCs w:val="24"/>
        </w:rPr>
        <w:t>The straight-line depreciation method was used.</w:t>
      </w:r>
    </w:p>
    <w:p w14:paraId="374B1124" w14:textId="77777777" w:rsidR="008E18E9" w:rsidRPr="00766B9E" w:rsidRDefault="008E18E9" w:rsidP="004873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ind w:left="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5DD6506" w14:textId="77777777" w:rsidR="008E18E9" w:rsidRPr="0076425C" w:rsidRDefault="008E18E9" w:rsidP="004873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ind w:left="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bookmarkStart w:id="2" w:name="OLE_LINK3"/>
      <w:r w:rsidRPr="0076425C">
        <w:rPr>
          <w:rFonts w:ascii="Arial" w:eastAsia="Times New Roman" w:hAnsi="Arial" w:cs="Arial"/>
          <w:color w:val="000000"/>
          <w:sz w:val="24"/>
          <w:szCs w:val="24"/>
          <w:u w:val="single"/>
        </w:rPr>
        <w:t>Required:</w:t>
      </w:r>
    </w:p>
    <w:p w14:paraId="297973F1" w14:textId="77777777" w:rsidR="008E18E9" w:rsidRPr="00766B9E" w:rsidRDefault="008E18E9" w:rsidP="004873B9">
      <w:pPr>
        <w:pStyle w:val="NormalText"/>
        <w:numPr>
          <w:ilvl w:val="0"/>
          <w:numId w:val="13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>Prepare the adjusting journal entries for the year end 31 Dec 2021.</w:t>
      </w:r>
    </w:p>
    <w:p w14:paraId="47141C89" w14:textId="1DBDF427" w:rsidR="008E18E9" w:rsidRPr="00766B9E" w:rsidRDefault="007447C5" w:rsidP="004873B9">
      <w:pPr>
        <w:pStyle w:val="NormalText"/>
        <w:numPr>
          <w:ilvl w:val="0"/>
          <w:numId w:val="13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Calculate</w:t>
      </w:r>
      <w:r w:rsidR="008E18E9" w:rsidRPr="00766B9E">
        <w:rPr>
          <w:rFonts w:ascii="Arial" w:hAnsi="Arial" w:cs="Arial"/>
          <w:sz w:val="24"/>
          <w:szCs w:val="24"/>
          <w:lang w:val="en-SG"/>
        </w:rPr>
        <w:t xml:space="preserve"> the net book value of the bulldozer as at 31 Dec 2021.</w:t>
      </w:r>
    </w:p>
    <w:p w14:paraId="47E01E5C" w14:textId="511808B7" w:rsidR="008E18E9" w:rsidRPr="00766B9E" w:rsidRDefault="008E18E9" w:rsidP="004873B9">
      <w:pPr>
        <w:spacing w:line="259" w:lineRule="auto"/>
        <w:rPr>
          <w:rFonts w:ascii="Arial" w:hAnsi="Arial" w:cs="Arial"/>
          <w:b/>
          <w:sz w:val="24"/>
          <w:szCs w:val="24"/>
          <w:u w:val="single"/>
        </w:rPr>
      </w:pPr>
    </w:p>
    <w:p w14:paraId="22C27153" w14:textId="163E845F" w:rsidR="00754C71" w:rsidRPr="00766B9E" w:rsidRDefault="00754C71" w:rsidP="004873B9">
      <w:pPr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14:paraId="4B66BAA8" w14:textId="68C6B4D3" w:rsidR="00BA3362" w:rsidRPr="00766B9E" w:rsidRDefault="00BA3362" w:rsidP="004873B9">
      <w:pPr>
        <w:spacing w:line="259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Question </w:t>
      </w:r>
      <w:r w:rsidR="00BC5611"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6</w:t>
      </w:r>
    </w:p>
    <w:p w14:paraId="5951D75A" w14:textId="2D5AEFDF" w:rsidR="00BB59F9" w:rsidRDefault="00BB59F9" w:rsidP="004873B9">
      <w:pPr>
        <w:pStyle w:val="NormalText"/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 xml:space="preserve">Collin Pte Ltd </w:t>
      </w:r>
      <w:r w:rsidR="005478C4">
        <w:rPr>
          <w:rFonts w:ascii="Arial" w:hAnsi="Arial" w:cs="Arial"/>
          <w:sz w:val="24"/>
          <w:szCs w:val="24"/>
          <w:lang w:val="en-SG"/>
        </w:rPr>
        <w:t xml:space="preserve">purchased </w:t>
      </w:r>
      <w:r w:rsidRPr="00766B9E">
        <w:rPr>
          <w:rFonts w:ascii="Arial" w:hAnsi="Arial" w:cs="Arial"/>
          <w:sz w:val="24"/>
          <w:szCs w:val="24"/>
          <w:lang w:val="en-SG"/>
        </w:rPr>
        <w:t>the following assets on 1 April 2021:</w:t>
      </w:r>
    </w:p>
    <w:p w14:paraId="357EAA00" w14:textId="6033A068" w:rsidR="003C02E8" w:rsidRPr="00766B9E" w:rsidRDefault="003C02E8" w:rsidP="004873B9">
      <w:pPr>
        <w:pStyle w:val="NormalText"/>
        <w:numPr>
          <w:ilvl w:val="0"/>
          <w:numId w:val="22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 xml:space="preserve">Equipment: Cost $64,800 with useful life of eight years; </w:t>
      </w:r>
    </w:p>
    <w:p w14:paraId="574C8E6D" w14:textId="0F053DE3" w:rsidR="003C02E8" w:rsidRPr="00766B9E" w:rsidRDefault="003C02E8" w:rsidP="004873B9">
      <w:pPr>
        <w:pStyle w:val="NormalText"/>
        <w:numPr>
          <w:ilvl w:val="0"/>
          <w:numId w:val="22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 xml:space="preserve">Furniture: Cost $22,800 with useful life of 12 years; and </w:t>
      </w:r>
    </w:p>
    <w:p w14:paraId="76EE30D8" w14:textId="32C79118" w:rsidR="003C02E8" w:rsidRPr="00766B9E" w:rsidRDefault="003C02E8" w:rsidP="004873B9">
      <w:pPr>
        <w:pStyle w:val="NormalText"/>
        <w:numPr>
          <w:ilvl w:val="0"/>
          <w:numId w:val="22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 xml:space="preserve">Computer: Cost $12,000 with useful life of four years. </w:t>
      </w:r>
    </w:p>
    <w:p w14:paraId="4F094680" w14:textId="2B459752" w:rsidR="00910478" w:rsidRPr="00766B9E" w:rsidRDefault="00910478" w:rsidP="004873B9">
      <w:pPr>
        <w:pStyle w:val="NormalText"/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 xml:space="preserve">The company uses </w:t>
      </w:r>
      <w:r w:rsidR="00164EAF">
        <w:rPr>
          <w:rFonts w:ascii="Arial" w:hAnsi="Arial" w:cs="Arial"/>
          <w:sz w:val="24"/>
          <w:szCs w:val="24"/>
          <w:lang w:val="en-SG"/>
        </w:rPr>
        <w:t>the s</w:t>
      </w:r>
      <w:r w:rsidRPr="00766B9E">
        <w:rPr>
          <w:rFonts w:ascii="Arial" w:hAnsi="Arial" w:cs="Arial"/>
          <w:sz w:val="24"/>
          <w:szCs w:val="24"/>
          <w:lang w:val="en-SG"/>
        </w:rPr>
        <w:t>traight</w:t>
      </w:r>
      <w:r w:rsidR="00164EAF">
        <w:rPr>
          <w:rFonts w:ascii="Arial" w:hAnsi="Arial" w:cs="Arial"/>
          <w:sz w:val="24"/>
          <w:szCs w:val="24"/>
          <w:lang w:val="en-SG"/>
        </w:rPr>
        <w:t>-</w:t>
      </w:r>
      <w:r w:rsidRPr="00766B9E">
        <w:rPr>
          <w:rFonts w:ascii="Arial" w:hAnsi="Arial" w:cs="Arial"/>
          <w:sz w:val="24"/>
          <w:szCs w:val="24"/>
          <w:lang w:val="en-SG"/>
        </w:rPr>
        <w:t>line depreciation method.</w:t>
      </w:r>
    </w:p>
    <w:p w14:paraId="1B7E68D2" w14:textId="613B1E01" w:rsidR="00910478" w:rsidRPr="00766B9E" w:rsidRDefault="00910478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CEE655" w14:textId="6A60993E" w:rsidR="007C39DB" w:rsidRPr="0076425C" w:rsidRDefault="007C39DB" w:rsidP="004873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ind w:left="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6425C">
        <w:rPr>
          <w:rFonts w:ascii="Arial" w:eastAsia="Times New Roman" w:hAnsi="Arial" w:cs="Arial"/>
          <w:color w:val="000000"/>
          <w:sz w:val="24"/>
          <w:szCs w:val="24"/>
          <w:u w:val="single"/>
        </w:rPr>
        <w:t>Required:</w:t>
      </w:r>
    </w:p>
    <w:p w14:paraId="059A7C79" w14:textId="3654465A" w:rsidR="00910478" w:rsidRPr="00766B9E" w:rsidRDefault="00953EB8" w:rsidP="004873B9">
      <w:pPr>
        <w:pStyle w:val="NormalText"/>
        <w:numPr>
          <w:ilvl w:val="0"/>
          <w:numId w:val="21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For each of the above assets, prepare adjusting entries for </w:t>
      </w:r>
      <w:r w:rsidR="00617A95" w:rsidRPr="00766B9E">
        <w:rPr>
          <w:rFonts w:ascii="Arial" w:hAnsi="Arial" w:cs="Arial"/>
          <w:sz w:val="24"/>
          <w:szCs w:val="24"/>
          <w:lang w:val="en-SG"/>
        </w:rPr>
        <w:t xml:space="preserve">the </w:t>
      </w:r>
      <w:r w:rsidR="00910478" w:rsidRPr="00766B9E">
        <w:rPr>
          <w:rFonts w:ascii="Arial" w:hAnsi="Arial" w:cs="Arial"/>
          <w:sz w:val="24"/>
          <w:szCs w:val="24"/>
          <w:lang w:val="en-SG"/>
        </w:rPr>
        <w:t>year ended 31 Dec 2021</w:t>
      </w:r>
      <w:r w:rsidR="00617A95" w:rsidRPr="00766B9E">
        <w:rPr>
          <w:rFonts w:ascii="Arial" w:hAnsi="Arial" w:cs="Arial"/>
          <w:sz w:val="24"/>
          <w:szCs w:val="24"/>
          <w:lang w:val="en-SG"/>
        </w:rPr>
        <w:t>.</w:t>
      </w:r>
    </w:p>
    <w:p w14:paraId="12A5DE97" w14:textId="331D4E25" w:rsidR="00910478" w:rsidRPr="00766B9E" w:rsidRDefault="00910478" w:rsidP="004873B9">
      <w:pPr>
        <w:pStyle w:val="NormalText"/>
        <w:numPr>
          <w:ilvl w:val="0"/>
          <w:numId w:val="21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 xml:space="preserve">Prepare an extract of the Statement of Financial </w:t>
      </w:r>
      <w:r w:rsidR="00617A95" w:rsidRPr="00766B9E">
        <w:rPr>
          <w:rFonts w:ascii="Arial" w:hAnsi="Arial" w:cs="Arial"/>
          <w:sz w:val="24"/>
          <w:szCs w:val="24"/>
          <w:lang w:val="en-SG"/>
        </w:rPr>
        <w:t xml:space="preserve">Position </w:t>
      </w:r>
      <w:r w:rsidRPr="00766B9E">
        <w:rPr>
          <w:rFonts w:ascii="Arial" w:hAnsi="Arial" w:cs="Arial"/>
          <w:sz w:val="24"/>
          <w:szCs w:val="24"/>
          <w:lang w:val="en-SG"/>
        </w:rPr>
        <w:t>showing the above assets as at 31 Dec 2021.</w:t>
      </w:r>
    </w:p>
    <w:p w14:paraId="47F36748" w14:textId="77777777" w:rsidR="002B518E" w:rsidRDefault="002B518E" w:rsidP="002B518E">
      <w:pPr>
        <w:rPr>
          <w:rFonts w:ascii="Arial" w:hAnsi="Arial" w:cs="Arial"/>
          <w:sz w:val="24"/>
          <w:szCs w:val="24"/>
        </w:rPr>
      </w:pPr>
    </w:p>
    <w:p w14:paraId="22E72DE5" w14:textId="12221544" w:rsidR="002B518E" w:rsidRDefault="002B518E" w:rsidP="002B518E">
      <w:pPr>
        <w:rPr>
          <w:rFonts w:ascii="Arial" w:hAnsi="Arial" w:cs="Arial"/>
          <w:sz w:val="24"/>
          <w:szCs w:val="24"/>
        </w:rPr>
      </w:pPr>
    </w:p>
    <w:p w14:paraId="7395A1DE" w14:textId="79E6B629" w:rsidR="00BC5611" w:rsidRPr="002B518E" w:rsidRDefault="00BC5611" w:rsidP="002B518E">
      <w:pPr>
        <w:rPr>
          <w:rFonts w:ascii="Arial" w:hAnsi="Arial" w:cs="Arial"/>
          <w:sz w:val="24"/>
          <w:szCs w:val="24"/>
        </w:rPr>
      </w:pPr>
      <w:r w:rsidRPr="00766B9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Question 7</w:t>
      </w:r>
    </w:p>
    <w:p w14:paraId="2D1CA005" w14:textId="77777777" w:rsidR="00BC5611" w:rsidRPr="00766B9E" w:rsidRDefault="00BC5611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66B9E">
        <w:rPr>
          <w:rFonts w:ascii="Arial" w:eastAsia="Times New Roman" w:hAnsi="Arial" w:cs="Arial"/>
          <w:color w:val="000000"/>
          <w:sz w:val="24"/>
          <w:szCs w:val="24"/>
        </w:rPr>
        <w:t>Sandy Pte Ltd had the following adjustments as at 31 Dec 2021, the end of the accounting period:</w:t>
      </w:r>
    </w:p>
    <w:p w14:paraId="5F8BE90A" w14:textId="77777777" w:rsidR="00BC5611" w:rsidRPr="00766B9E" w:rsidRDefault="00BC5611" w:rsidP="004873B9">
      <w:pPr>
        <w:pStyle w:val="NormalText"/>
        <w:numPr>
          <w:ilvl w:val="0"/>
          <w:numId w:val="18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>The company uses straight-line depreciation for its equipment.  The cost of the equipment is $105,000 and the useful life is 5 years.</w:t>
      </w:r>
    </w:p>
    <w:p w14:paraId="3B836A6D" w14:textId="4C45F3B4" w:rsidR="00BC5611" w:rsidRPr="00766B9E" w:rsidRDefault="00BC5611" w:rsidP="004873B9">
      <w:pPr>
        <w:pStyle w:val="NormalText"/>
        <w:numPr>
          <w:ilvl w:val="0"/>
          <w:numId w:val="18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 xml:space="preserve">On 1 Nov 2021, the company paid $3,000 for six months of rent in advance.  The rental period is from 1 Nov 2021 through 30 Apr 2022. </w:t>
      </w:r>
      <w:r w:rsidR="002E2CC3">
        <w:rPr>
          <w:rFonts w:ascii="Arial" w:hAnsi="Arial" w:cs="Arial"/>
          <w:sz w:val="24"/>
          <w:szCs w:val="24"/>
          <w:lang w:val="en-SG"/>
        </w:rPr>
        <w:t xml:space="preserve"> </w:t>
      </w:r>
      <w:bookmarkStart w:id="3" w:name="_GoBack"/>
      <w:bookmarkEnd w:id="3"/>
      <w:r w:rsidRPr="00766B9E">
        <w:rPr>
          <w:rFonts w:ascii="Arial" w:hAnsi="Arial" w:cs="Arial"/>
          <w:sz w:val="24"/>
          <w:szCs w:val="24"/>
          <w:lang w:val="en-SG"/>
        </w:rPr>
        <w:t>The amount was recorded as an asset.</w:t>
      </w:r>
    </w:p>
    <w:p w14:paraId="1DDD15FA" w14:textId="77777777" w:rsidR="00BC5611" w:rsidRPr="00766B9E" w:rsidRDefault="00BC5611" w:rsidP="004873B9">
      <w:pPr>
        <w:pStyle w:val="NormalText"/>
        <w:numPr>
          <w:ilvl w:val="0"/>
          <w:numId w:val="18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>On 1 Aug 2021, the company collected $24,000 in advance for a consulting contract, which is to be earned evenly over the next 24 months.  The amount was recorded as Unearned Revenue.</w:t>
      </w:r>
    </w:p>
    <w:p w14:paraId="455ECBE0" w14:textId="77777777" w:rsidR="00BC5611" w:rsidRPr="00766B9E" w:rsidRDefault="00BC5611" w:rsidP="004873B9">
      <w:pPr>
        <w:pStyle w:val="NormalText"/>
        <w:numPr>
          <w:ilvl w:val="0"/>
          <w:numId w:val="18"/>
        </w:numPr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>The unadjusted balance of the supplies account is $2,750.  Based on a physical count, the cost of supplies on hand is $1,000.</w:t>
      </w:r>
    </w:p>
    <w:p w14:paraId="60C02A70" w14:textId="77777777" w:rsidR="00BC5611" w:rsidRPr="00766B9E" w:rsidRDefault="00BC5611" w:rsidP="004873B9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28F144" w14:textId="77777777" w:rsidR="00BC5611" w:rsidRPr="0076425C" w:rsidRDefault="00BC5611" w:rsidP="004873B9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59" w:lineRule="auto"/>
        <w:ind w:left="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76425C">
        <w:rPr>
          <w:rFonts w:ascii="Arial" w:eastAsia="Times New Roman" w:hAnsi="Arial" w:cs="Arial"/>
          <w:color w:val="000000"/>
          <w:sz w:val="24"/>
          <w:szCs w:val="24"/>
          <w:u w:val="single"/>
        </w:rPr>
        <w:t>Required:</w:t>
      </w:r>
    </w:p>
    <w:p w14:paraId="1898A915" w14:textId="526CE915" w:rsidR="00BC5611" w:rsidRPr="00C25BE3" w:rsidRDefault="00BC5611" w:rsidP="004873B9">
      <w:pPr>
        <w:pStyle w:val="NormalText"/>
        <w:spacing w:after="120" w:line="259" w:lineRule="auto"/>
        <w:rPr>
          <w:rFonts w:ascii="Arial" w:hAnsi="Arial" w:cs="Arial"/>
          <w:sz w:val="24"/>
          <w:szCs w:val="24"/>
          <w:lang w:val="en-SG"/>
        </w:rPr>
      </w:pPr>
      <w:r w:rsidRPr="00766B9E">
        <w:rPr>
          <w:rFonts w:ascii="Arial" w:hAnsi="Arial" w:cs="Arial"/>
          <w:sz w:val="24"/>
          <w:szCs w:val="24"/>
          <w:lang w:val="en-SG"/>
        </w:rPr>
        <w:t>Prepare the necessary adjusting entries for the above for the year end 31 Dec 2021.</w:t>
      </w:r>
      <w:bookmarkEnd w:id="0"/>
      <w:bookmarkEnd w:id="1"/>
      <w:bookmarkEnd w:id="2"/>
    </w:p>
    <w:sectPr w:rsidR="00BC5611" w:rsidRPr="00C25BE3" w:rsidSect="007616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1C68D" w14:textId="77777777" w:rsidR="00C11773" w:rsidRDefault="00C11773" w:rsidP="00062B04">
      <w:pPr>
        <w:spacing w:after="0" w:line="240" w:lineRule="auto"/>
      </w:pPr>
      <w:r>
        <w:separator/>
      </w:r>
    </w:p>
  </w:endnote>
  <w:endnote w:type="continuationSeparator" w:id="0">
    <w:p w14:paraId="2CA9C59D" w14:textId="77777777" w:rsidR="00C11773" w:rsidRDefault="00C11773" w:rsidP="0006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135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A215" w14:textId="6D896B74" w:rsidR="008721CC" w:rsidRDefault="00872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C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78DA29" w14:textId="77777777" w:rsidR="008721CC" w:rsidRDefault="0087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A8E22" w14:textId="77777777" w:rsidR="00C11773" w:rsidRDefault="00C11773" w:rsidP="00062B04">
      <w:pPr>
        <w:spacing w:after="0" w:line="240" w:lineRule="auto"/>
      </w:pPr>
      <w:r>
        <w:separator/>
      </w:r>
    </w:p>
  </w:footnote>
  <w:footnote w:type="continuationSeparator" w:id="0">
    <w:p w14:paraId="53BAAC7C" w14:textId="77777777" w:rsidR="00C11773" w:rsidRDefault="00C11773" w:rsidP="0006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0DC55" w14:textId="77777777" w:rsidR="00322249" w:rsidRPr="00062B04" w:rsidRDefault="00322249" w:rsidP="00322249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 w:rsidRPr="00062B04">
      <w:rPr>
        <w:rFonts w:ascii="Arial" w:hAnsi="Arial" w:cs="Arial"/>
        <w:sz w:val="24"/>
        <w:szCs w:val="24"/>
      </w:rPr>
      <w:t>Singapore Polytechnic</w:t>
    </w:r>
    <w:r>
      <w:rPr>
        <w:rFonts w:ascii="Arial" w:hAnsi="Arial" w:cs="Arial"/>
        <w:sz w:val="24"/>
        <w:szCs w:val="24"/>
      </w:rPr>
      <w:t xml:space="preserve">                                                            </w:t>
    </w:r>
  </w:p>
  <w:p w14:paraId="1B71820C" w14:textId="242346F3" w:rsidR="00322249" w:rsidRDefault="0076425C" w:rsidP="00322249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BA</w:t>
    </w:r>
    <w:r w:rsidR="00322249">
      <w:rPr>
        <w:rFonts w:ascii="Arial" w:hAnsi="Arial" w:cs="Arial"/>
        <w:sz w:val="24"/>
        <w:szCs w:val="24"/>
      </w:rPr>
      <w:t xml:space="preserve">4114 Fundamentals of </w:t>
    </w:r>
    <w:r w:rsidR="00322249" w:rsidRPr="00062B04">
      <w:rPr>
        <w:rFonts w:ascii="Arial" w:hAnsi="Arial" w:cs="Arial"/>
        <w:sz w:val="24"/>
        <w:szCs w:val="24"/>
      </w:rPr>
      <w:t>Accounting</w:t>
    </w:r>
  </w:p>
  <w:p w14:paraId="3B389C7F" w14:textId="56D39E28" w:rsidR="00062B04" w:rsidRPr="00062B04" w:rsidRDefault="00062B04" w:rsidP="00062B04">
    <w:pPr>
      <w:pStyle w:val="Header"/>
      <w:tabs>
        <w:tab w:val="clear" w:pos="4513"/>
        <w:tab w:val="clear" w:pos="9026"/>
        <w:tab w:val="left" w:pos="8172"/>
      </w:tabs>
      <w:rPr>
        <w:rFonts w:ascii="Arial" w:hAnsi="Arial" w:cs="Arial"/>
        <w:sz w:val="24"/>
        <w:szCs w:val="24"/>
      </w:rPr>
    </w:pPr>
  </w:p>
  <w:p w14:paraId="5C658965" w14:textId="05EE0114" w:rsidR="00E94564" w:rsidRDefault="00322249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Tutorial 6</w:t>
    </w:r>
    <w:r w:rsidR="00062B04" w:rsidRPr="00062B04">
      <w:rPr>
        <w:rFonts w:ascii="Arial" w:hAnsi="Arial" w:cs="Arial"/>
        <w:b/>
        <w:sz w:val="24"/>
        <w:szCs w:val="24"/>
      </w:rPr>
      <w:t xml:space="preserve">: Chapter </w:t>
    </w:r>
    <w:r w:rsidR="00D136C3">
      <w:rPr>
        <w:rFonts w:ascii="Arial" w:hAnsi="Arial" w:cs="Arial"/>
        <w:b/>
        <w:sz w:val="24"/>
        <w:szCs w:val="24"/>
      </w:rPr>
      <w:t>3 The Adjusting Process (Part 1)</w:t>
    </w:r>
  </w:p>
  <w:p w14:paraId="61DAF591" w14:textId="54478955" w:rsidR="00E94564" w:rsidRPr="00E94564" w:rsidRDefault="00E94564" w:rsidP="00062B04">
    <w:pPr>
      <w:pStyle w:val="Header"/>
      <w:tabs>
        <w:tab w:val="clear" w:pos="4513"/>
        <w:tab w:val="clear" w:pos="9026"/>
        <w:tab w:val="left" w:pos="8172"/>
      </w:tabs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A9E"/>
    <w:multiLevelType w:val="hybridMultilevel"/>
    <w:tmpl w:val="B6D8267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8499C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5E06F0"/>
    <w:multiLevelType w:val="hybridMultilevel"/>
    <w:tmpl w:val="EB84A62A"/>
    <w:lvl w:ilvl="0" w:tplc="22C68C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079C"/>
    <w:multiLevelType w:val="hybridMultilevel"/>
    <w:tmpl w:val="3CE8E926"/>
    <w:lvl w:ilvl="0" w:tplc="3CEA51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53E78"/>
    <w:multiLevelType w:val="hybridMultilevel"/>
    <w:tmpl w:val="86A253F6"/>
    <w:lvl w:ilvl="0" w:tplc="FAAAF1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23B4D"/>
    <w:multiLevelType w:val="hybridMultilevel"/>
    <w:tmpl w:val="6BA63818"/>
    <w:lvl w:ilvl="0" w:tplc="3C7602B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B32851"/>
    <w:multiLevelType w:val="hybridMultilevel"/>
    <w:tmpl w:val="EC8C79B0"/>
    <w:lvl w:ilvl="0" w:tplc="E5F212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0A3"/>
    <w:multiLevelType w:val="hybridMultilevel"/>
    <w:tmpl w:val="D424138E"/>
    <w:lvl w:ilvl="0" w:tplc="5F6E8F7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FFC0292"/>
    <w:multiLevelType w:val="hybridMultilevel"/>
    <w:tmpl w:val="B192D8D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D0613E"/>
    <w:multiLevelType w:val="hybridMultilevel"/>
    <w:tmpl w:val="872AE9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407E22"/>
    <w:multiLevelType w:val="hybridMultilevel"/>
    <w:tmpl w:val="B1A6ACEE"/>
    <w:lvl w:ilvl="0" w:tplc="1A2EC6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F1A9A"/>
    <w:multiLevelType w:val="hybridMultilevel"/>
    <w:tmpl w:val="F3A80C78"/>
    <w:lvl w:ilvl="0" w:tplc="E306D7BC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807F9"/>
    <w:multiLevelType w:val="hybridMultilevel"/>
    <w:tmpl w:val="AA1EF31C"/>
    <w:lvl w:ilvl="0" w:tplc="9AFC4C90">
      <w:start w:val="1"/>
      <w:numFmt w:val="lowerLetter"/>
      <w:lvlText w:val="(%1)"/>
      <w:lvlJc w:val="left"/>
      <w:pPr>
        <w:ind w:left="660" w:hanging="6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0" w:hanging="360"/>
      </w:pPr>
    </w:lvl>
    <w:lvl w:ilvl="2" w:tplc="4809001B" w:tentative="1">
      <w:start w:val="1"/>
      <w:numFmt w:val="lowerRoman"/>
      <w:lvlText w:val="%3."/>
      <w:lvlJc w:val="right"/>
      <w:pPr>
        <w:ind w:left="1830" w:hanging="180"/>
      </w:pPr>
    </w:lvl>
    <w:lvl w:ilvl="3" w:tplc="4809000F" w:tentative="1">
      <w:start w:val="1"/>
      <w:numFmt w:val="decimal"/>
      <w:lvlText w:val="%4."/>
      <w:lvlJc w:val="left"/>
      <w:pPr>
        <w:ind w:left="2550" w:hanging="360"/>
      </w:pPr>
    </w:lvl>
    <w:lvl w:ilvl="4" w:tplc="48090019" w:tentative="1">
      <w:start w:val="1"/>
      <w:numFmt w:val="lowerLetter"/>
      <w:lvlText w:val="%5."/>
      <w:lvlJc w:val="left"/>
      <w:pPr>
        <w:ind w:left="3270" w:hanging="360"/>
      </w:pPr>
    </w:lvl>
    <w:lvl w:ilvl="5" w:tplc="4809001B" w:tentative="1">
      <w:start w:val="1"/>
      <w:numFmt w:val="lowerRoman"/>
      <w:lvlText w:val="%6."/>
      <w:lvlJc w:val="right"/>
      <w:pPr>
        <w:ind w:left="3990" w:hanging="180"/>
      </w:pPr>
    </w:lvl>
    <w:lvl w:ilvl="6" w:tplc="4809000F" w:tentative="1">
      <w:start w:val="1"/>
      <w:numFmt w:val="decimal"/>
      <w:lvlText w:val="%7."/>
      <w:lvlJc w:val="left"/>
      <w:pPr>
        <w:ind w:left="4710" w:hanging="360"/>
      </w:pPr>
    </w:lvl>
    <w:lvl w:ilvl="7" w:tplc="48090019" w:tentative="1">
      <w:start w:val="1"/>
      <w:numFmt w:val="lowerLetter"/>
      <w:lvlText w:val="%8."/>
      <w:lvlJc w:val="left"/>
      <w:pPr>
        <w:ind w:left="5430" w:hanging="360"/>
      </w:pPr>
    </w:lvl>
    <w:lvl w:ilvl="8" w:tplc="4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 w15:restartNumberingAfterBreak="0">
    <w:nsid w:val="448857EE"/>
    <w:multiLevelType w:val="hybridMultilevel"/>
    <w:tmpl w:val="07A49D30"/>
    <w:lvl w:ilvl="0" w:tplc="0EC05ED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131D23"/>
    <w:multiLevelType w:val="hybridMultilevel"/>
    <w:tmpl w:val="34CCDE4E"/>
    <w:lvl w:ilvl="0" w:tplc="B510CC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1B6A7B"/>
    <w:multiLevelType w:val="hybridMultilevel"/>
    <w:tmpl w:val="6A522E6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04310D"/>
    <w:multiLevelType w:val="hybridMultilevel"/>
    <w:tmpl w:val="45308F0C"/>
    <w:lvl w:ilvl="0" w:tplc="2F789F9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5F608AF"/>
    <w:multiLevelType w:val="hybridMultilevel"/>
    <w:tmpl w:val="A7F0433E"/>
    <w:lvl w:ilvl="0" w:tplc="9A9493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720C4"/>
    <w:multiLevelType w:val="hybridMultilevel"/>
    <w:tmpl w:val="67E2E804"/>
    <w:lvl w:ilvl="0" w:tplc="331872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-720" w:hanging="360"/>
      </w:pPr>
    </w:lvl>
    <w:lvl w:ilvl="2" w:tplc="4809001B" w:tentative="1">
      <w:start w:val="1"/>
      <w:numFmt w:val="lowerRoman"/>
      <w:lvlText w:val="%3."/>
      <w:lvlJc w:val="right"/>
      <w:pPr>
        <w:ind w:left="0" w:hanging="180"/>
      </w:pPr>
    </w:lvl>
    <w:lvl w:ilvl="3" w:tplc="4809000F" w:tentative="1">
      <w:start w:val="1"/>
      <w:numFmt w:val="decimal"/>
      <w:lvlText w:val="%4."/>
      <w:lvlJc w:val="left"/>
      <w:pPr>
        <w:ind w:left="720" w:hanging="360"/>
      </w:pPr>
    </w:lvl>
    <w:lvl w:ilvl="4" w:tplc="48090019" w:tentative="1">
      <w:start w:val="1"/>
      <w:numFmt w:val="lowerLetter"/>
      <w:lvlText w:val="%5."/>
      <w:lvlJc w:val="left"/>
      <w:pPr>
        <w:ind w:left="1440" w:hanging="360"/>
      </w:pPr>
    </w:lvl>
    <w:lvl w:ilvl="5" w:tplc="4809001B" w:tentative="1">
      <w:start w:val="1"/>
      <w:numFmt w:val="lowerRoman"/>
      <w:lvlText w:val="%6."/>
      <w:lvlJc w:val="right"/>
      <w:pPr>
        <w:ind w:left="2160" w:hanging="180"/>
      </w:pPr>
    </w:lvl>
    <w:lvl w:ilvl="6" w:tplc="4809000F" w:tentative="1">
      <w:start w:val="1"/>
      <w:numFmt w:val="decimal"/>
      <w:lvlText w:val="%7."/>
      <w:lvlJc w:val="left"/>
      <w:pPr>
        <w:ind w:left="2880" w:hanging="360"/>
      </w:pPr>
    </w:lvl>
    <w:lvl w:ilvl="7" w:tplc="48090019" w:tentative="1">
      <w:start w:val="1"/>
      <w:numFmt w:val="lowerLetter"/>
      <w:lvlText w:val="%8."/>
      <w:lvlJc w:val="left"/>
      <w:pPr>
        <w:ind w:left="3600" w:hanging="360"/>
      </w:pPr>
    </w:lvl>
    <w:lvl w:ilvl="8" w:tplc="4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0" w15:restartNumberingAfterBreak="0">
    <w:nsid w:val="5C254605"/>
    <w:multiLevelType w:val="hybridMultilevel"/>
    <w:tmpl w:val="FAAE71EE"/>
    <w:lvl w:ilvl="0" w:tplc="CD968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300A5"/>
    <w:multiLevelType w:val="hybridMultilevel"/>
    <w:tmpl w:val="CBA2AE46"/>
    <w:lvl w:ilvl="0" w:tplc="FAAAF1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15"/>
  </w:num>
  <w:num w:numId="7">
    <w:abstractNumId w:val="7"/>
  </w:num>
  <w:num w:numId="8">
    <w:abstractNumId w:val="19"/>
  </w:num>
  <w:num w:numId="9">
    <w:abstractNumId w:val="2"/>
  </w:num>
  <w:num w:numId="10">
    <w:abstractNumId w:val="10"/>
  </w:num>
  <w:num w:numId="11">
    <w:abstractNumId w:val="1"/>
  </w:num>
  <w:num w:numId="12">
    <w:abstractNumId w:val="14"/>
  </w:num>
  <w:num w:numId="13">
    <w:abstractNumId w:val="8"/>
  </w:num>
  <w:num w:numId="14">
    <w:abstractNumId w:val="0"/>
  </w:num>
  <w:num w:numId="15">
    <w:abstractNumId w:val="4"/>
  </w:num>
  <w:num w:numId="16">
    <w:abstractNumId w:val="21"/>
  </w:num>
  <w:num w:numId="17">
    <w:abstractNumId w:val="16"/>
  </w:num>
  <w:num w:numId="18">
    <w:abstractNumId w:val="18"/>
  </w:num>
  <w:num w:numId="19">
    <w:abstractNumId w:val="11"/>
  </w:num>
  <w:num w:numId="20">
    <w:abstractNumId w:val="20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86"/>
    <w:rsid w:val="000078BD"/>
    <w:rsid w:val="00017D06"/>
    <w:rsid w:val="00035C5D"/>
    <w:rsid w:val="00062B04"/>
    <w:rsid w:val="00082F8B"/>
    <w:rsid w:val="000977B5"/>
    <w:rsid w:val="000A0C27"/>
    <w:rsid w:val="000A469D"/>
    <w:rsid w:val="000D52B7"/>
    <w:rsid w:val="000F5D5C"/>
    <w:rsid w:val="00101DAD"/>
    <w:rsid w:val="001412C1"/>
    <w:rsid w:val="001479A4"/>
    <w:rsid w:val="00151325"/>
    <w:rsid w:val="00164EAF"/>
    <w:rsid w:val="00190269"/>
    <w:rsid w:val="001913ED"/>
    <w:rsid w:val="001C4B99"/>
    <w:rsid w:val="001F016D"/>
    <w:rsid w:val="002557B8"/>
    <w:rsid w:val="0025715B"/>
    <w:rsid w:val="00277C97"/>
    <w:rsid w:val="002810A4"/>
    <w:rsid w:val="0029553B"/>
    <w:rsid w:val="00297127"/>
    <w:rsid w:val="002978B7"/>
    <w:rsid w:val="002B194E"/>
    <w:rsid w:val="002B518E"/>
    <w:rsid w:val="002C1008"/>
    <w:rsid w:val="002C19E7"/>
    <w:rsid w:val="002E2CC3"/>
    <w:rsid w:val="002F67C4"/>
    <w:rsid w:val="00306621"/>
    <w:rsid w:val="00322249"/>
    <w:rsid w:val="00345C3E"/>
    <w:rsid w:val="003752CB"/>
    <w:rsid w:val="003C02E8"/>
    <w:rsid w:val="003D4167"/>
    <w:rsid w:val="003E3CCB"/>
    <w:rsid w:val="003F0BDA"/>
    <w:rsid w:val="004120E7"/>
    <w:rsid w:val="00427039"/>
    <w:rsid w:val="0043046B"/>
    <w:rsid w:val="004331BD"/>
    <w:rsid w:val="00433EC8"/>
    <w:rsid w:val="004853D5"/>
    <w:rsid w:val="004873B9"/>
    <w:rsid w:val="00495499"/>
    <w:rsid w:val="00496622"/>
    <w:rsid w:val="004B6BF1"/>
    <w:rsid w:val="004C2701"/>
    <w:rsid w:val="004C3809"/>
    <w:rsid w:val="00502ABF"/>
    <w:rsid w:val="00511078"/>
    <w:rsid w:val="00526CAF"/>
    <w:rsid w:val="00535B92"/>
    <w:rsid w:val="00535F06"/>
    <w:rsid w:val="005478C4"/>
    <w:rsid w:val="00551495"/>
    <w:rsid w:val="005943C7"/>
    <w:rsid w:val="00597C49"/>
    <w:rsid w:val="005A4D8C"/>
    <w:rsid w:val="005A7D0B"/>
    <w:rsid w:val="005D2B51"/>
    <w:rsid w:val="005E0FF4"/>
    <w:rsid w:val="00617A95"/>
    <w:rsid w:val="00631927"/>
    <w:rsid w:val="00633D86"/>
    <w:rsid w:val="0063633F"/>
    <w:rsid w:val="00636DE3"/>
    <w:rsid w:val="006B0056"/>
    <w:rsid w:val="006B709A"/>
    <w:rsid w:val="007204BB"/>
    <w:rsid w:val="00732469"/>
    <w:rsid w:val="007447C5"/>
    <w:rsid w:val="00751AB2"/>
    <w:rsid w:val="007521FA"/>
    <w:rsid w:val="00754C71"/>
    <w:rsid w:val="00760595"/>
    <w:rsid w:val="00760CD9"/>
    <w:rsid w:val="00761697"/>
    <w:rsid w:val="00762809"/>
    <w:rsid w:val="00762949"/>
    <w:rsid w:val="0076425C"/>
    <w:rsid w:val="00766B9E"/>
    <w:rsid w:val="00770BA9"/>
    <w:rsid w:val="007730E2"/>
    <w:rsid w:val="0078036D"/>
    <w:rsid w:val="00781A8E"/>
    <w:rsid w:val="007922FE"/>
    <w:rsid w:val="007B164A"/>
    <w:rsid w:val="007B6998"/>
    <w:rsid w:val="007B7F5C"/>
    <w:rsid w:val="007C39DB"/>
    <w:rsid w:val="0080607E"/>
    <w:rsid w:val="00830E7C"/>
    <w:rsid w:val="008349DD"/>
    <w:rsid w:val="008721CC"/>
    <w:rsid w:val="008B4521"/>
    <w:rsid w:val="008D1FD7"/>
    <w:rsid w:val="008E18E9"/>
    <w:rsid w:val="00900F02"/>
    <w:rsid w:val="00904B68"/>
    <w:rsid w:val="00910478"/>
    <w:rsid w:val="00953EB8"/>
    <w:rsid w:val="00955548"/>
    <w:rsid w:val="0095792B"/>
    <w:rsid w:val="009635A5"/>
    <w:rsid w:val="00997768"/>
    <w:rsid w:val="009B6C31"/>
    <w:rsid w:val="009E2AA8"/>
    <w:rsid w:val="009E380E"/>
    <w:rsid w:val="009E5269"/>
    <w:rsid w:val="00A02855"/>
    <w:rsid w:val="00A20F3D"/>
    <w:rsid w:val="00A452E4"/>
    <w:rsid w:val="00A618A7"/>
    <w:rsid w:val="00A9628A"/>
    <w:rsid w:val="00AA2F75"/>
    <w:rsid w:val="00AB24D8"/>
    <w:rsid w:val="00AB5ECD"/>
    <w:rsid w:val="00AC5173"/>
    <w:rsid w:val="00AE11CC"/>
    <w:rsid w:val="00AE5AA0"/>
    <w:rsid w:val="00AF0736"/>
    <w:rsid w:val="00B04419"/>
    <w:rsid w:val="00B12FA8"/>
    <w:rsid w:val="00B17573"/>
    <w:rsid w:val="00B33590"/>
    <w:rsid w:val="00B3650A"/>
    <w:rsid w:val="00B916F4"/>
    <w:rsid w:val="00B97A4C"/>
    <w:rsid w:val="00BA3362"/>
    <w:rsid w:val="00BB59F9"/>
    <w:rsid w:val="00BC5611"/>
    <w:rsid w:val="00BD3728"/>
    <w:rsid w:val="00BE12DD"/>
    <w:rsid w:val="00C11773"/>
    <w:rsid w:val="00C13C4C"/>
    <w:rsid w:val="00C25BE3"/>
    <w:rsid w:val="00C512E2"/>
    <w:rsid w:val="00C64100"/>
    <w:rsid w:val="00C65EB7"/>
    <w:rsid w:val="00C7619A"/>
    <w:rsid w:val="00C80648"/>
    <w:rsid w:val="00C836BF"/>
    <w:rsid w:val="00CE768B"/>
    <w:rsid w:val="00D04ED6"/>
    <w:rsid w:val="00D136C3"/>
    <w:rsid w:val="00D16B49"/>
    <w:rsid w:val="00D27AA2"/>
    <w:rsid w:val="00D55549"/>
    <w:rsid w:val="00D74B6B"/>
    <w:rsid w:val="00D74BE5"/>
    <w:rsid w:val="00D8427A"/>
    <w:rsid w:val="00D93374"/>
    <w:rsid w:val="00DA3041"/>
    <w:rsid w:val="00DB32A7"/>
    <w:rsid w:val="00DC008D"/>
    <w:rsid w:val="00DD7741"/>
    <w:rsid w:val="00DE25A2"/>
    <w:rsid w:val="00E07102"/>
    <w:rsid w:val="00E14986"/>
    <w:rsid w:val="00E20759"/>
    <w:rsid w:val="00E32053"/>
    <w:rsid w:val="00E54083"/>
    <w:rsid w:val="00E85610"/>
    <w:rsid w:val="00E9355F"/>
    <w:rsid w:val="00E94564"/>
    <w:rsid w:val="00EA5496"/>
    <w:rsid w:val="00EB7B9C"/>
    <w:rsid w:val="00EC5DB4"/>
    <w:rsid w:val="00ED4F5E"/>
    <w:rsid w:val="00EE1462"/>
    <w:rsid w:val="00EE58AB"/>
    <w:rsid w:val="00EF0405"/>
    <w:rsid w:val="00EF6B2C"/>
    <w:rsid w:val="00F0199E"/>
    <w:rsid w:val="00F05F3E"/>
    <w:rsid w:val="00F1177E"/>
    <w:rsid w:val="00F36B6B"/>
    <w:rsid w:val="00F4225A"/>
    <w:rsid w:val="00F423FA"/>
    <w:rsid w:val="00F5337E"/>
    <w:rsid w:val="00F66296"/>
    <w:rsid w:val="00F67570"/>
    <w:rsid w:val="00F720DB"/>
    <w:rsid w:val="00F8363D"/>
    <w:rsid w:val="00F87CCD"/>
    <w:rsid w:val="00F965D2"/>
    <w:rsid w:val="00F96CE5"/>
    <w:rsid w:val="00F978D7"/>
    <w:rsid w:val="00FA06D7"/>
    <w:rsid w:val="00FA0F83"/>
    <w:rsid w:val="00FB7D16"/>
    <w:rsid w:val="00FB7F50"/>
    <w:rsid w:val="00FC3F73"/>
    <w:rsid w:val="00FD049C"/>
    <w:rsid w:val="00FE129B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16BE"/>
  <w15:chartTrackingRefBased/>
  <w15:docId w15:val="{702CCD9D-E14C-4767-BB24-1BDED82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949"/>
  </w:style>
  <w:style w:type="paragraph" w:styleId="Heading1">
    <w:name w:val="heading 1"/>
    <w:basedOn w:val="Normal"/>
    <w:next w:val="Normal"/>
    <w:link w:val="Heading1Char"/>
    <w:uiPriority w:val="9"/>
    <w:qFormat/>
    <w:rsid w:val="0076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294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4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4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4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4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2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29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629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2949"/>
    <w:rPr>
      <w:i/>
      <w:iCs/>
      <w:color w:val="auto"/>
    </w:rPr>
  </w:style>
  <w:style w:type="paragraph" w:styleId="NoSpacing">
    <w:name w:val="No Spacing"/>
    <w:uiPriority w:val="1"/>
    <w:qFormat/>
    <w:rsid w:val="00762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9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4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4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29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62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29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6294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629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9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04"/>
  </w:style>
  <w:style w:type="paragraph" w:styleId="Footer">
    <w:name w:val="footer"/>
    <w:basedOn w:val="Normal"/>
    <w:link w:val="FooterChar"/>
    <w:uiPriority w:val="99"/>
    <w:unhideWhenUsed/>
    <w:rsid w:val="0006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04"/>
  </w:style>
  <w:style w:type="table" w:styleId="TableGrid">
    <w:name w:val="Table Grid"/>
    <w:basedOn w:val="TableNormal"/>
    <w:uiPriority w:val="39"/>
    <w:rsid w:val="0075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rsid w:val="00830E7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AD825B8A5647A8A08D0AA33945B9" ma:contentTypeVersion="4" ma:contentTypeDescription="Create a new document." ma:contentTypeScope="" ma:versionID="04ed8a1495162c6145623f57395569b3">
  <xsd:schema xmlns:xsd="http://www.w3.org/2001/XMLSchema" xmlns:xs="http://www.w3.org/2001/XMLSchema" xmlns:p="http://schemas.microsoft.com/office/2006/metadata/properties" xmlns:ns2="5a61fbe0-10c0-4bbc-a291-2c9739d08937" targetNamespace="http://schemas.microsoft.com/office/2006/metadata/properties" ma:root="true" ma:fieldsID="7e7c7e94b1f7c2662c8bf8ae6a063819" ns2:_="">
    <xsd:import namespace="5a61fbe0-10c0-4bbc-a291-2c9739d08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fbe0-10c0-4bbc-a291-2c9739d0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78FE-BCEF-4E2C-B0E8-2566F0CE9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220206-C92A-4085-A9FC-D9F1791D5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BC258-A52C-4579-83D8-25CEEC9EEA24}"/>
</file>

<file path=customXml/itemProps4.xml><?xml version="1.0" encoding="utf-8"?>
<ds:datastoreItem xmlns:ds="http://schemas.openxmlformats.org/officeDocument/2006/customXml" ds:itemID="{F101DDF3-5CEA-4298-953F-2C16D0A4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Tan Liang Choo</dc:creator>
  <cp:keywords/>
  <dc:description/>
  <cp:lastModifiedBy>Neo Chip Chuan</cp:lastModifiedBy>
  <cp:revision>31</cp:revision>
  <dcterms:created xsi:type="dcterms:W3CDTF">2022-06-23T02:27:00Z</dcterms:created>
  <dcterms:modified xsi:type="dcterms:W3CDTF">2022-06-24T02:32:00Z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0x010100F59AAD825B8A5647A8A08D0AA33945B9</vt:lpwstr>
  </property>
</Properties>
</file>