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Общая характеристика организации </w:t>
      </w:r>
      <w:r w:rsidR="00340C24" w:rsidRPr="00DF2337">
        <w:rPr>
          <w:rFonts w:ascii="Times New Roman" w:hAnsi="Times New Roman" w:cs="Times New Roman"/>
          <w:sz w:val="28"/>
          <w:szCs w:val="28"/>
        </w:rPr>
        <w:t>«Фитнес-</w:t>
      </w:r>
      <w:r w:rsidR="007E7E08" w:rsidRPr="00DF2337">
        <w:rPr>
          <w:rFonts w:ascii="Times New Roman" w:hAnsi="Times New Roman" w:cs="Times New Roman"/>
          <w:sz w:val="28"/>
          <w:szCs w:val="28"/>
        </w:rPr>
        <w:t>Клуб»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Фитнес-клуб представляет собой современную спортивную организ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цию, которая активно способствует популяризации здорового образа жизни. Основная деятельность клуба сосредоточена на предоставлении разноо</w:t>
      </w:r>
      <w:r w:rsidRPr="00DF2337">
        <w:rPr>
          <w:rFonts w:ascii="Times New Roman" w:hAnsi="Times New Roman" w:cs="Times New Roman"/>
          <w:sz w:val="28"/>
          <w:szCs w:val="28"/>
        </w:rPr>
        <w:t>б</w:t>
      </w:r>
      <w:r w:rsidRPr="00DF2337">
        <w:rPr>
          <w:rFonts w:ascii="Times New Roman" w:hAnsi="Times New Roman" w:cs="Times New Roman"/>
          <w:sz w:val="28"/>
          <w:szCs w:val="28"/>
        </w:rPr>
        <w:t>разных услуг в области фитнеса,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 включая персональные</w:t>
      </w:r>
      <w:r w:rsidRPr="00DF2337">
        <w:rPr>
          <w:rFonts w:ascii="Times New Roman" w:hAnsi="Times New Roman" w:cs="Times New Roman"/>
          <w:sz w:val="28"/>
          <w:szCs w:val="28"/>
        </w:rPr>
        <w:t xml:space="preserve">, групповые </w:t>
      </w:r>
      <w:r w:rsidR="0013386D" w:rsidRPr="00DF2337">
        <w:rPr>
          <w:rFonts w:ascii="Times New Roman" w:hAnsi="Times New Roman" w:cs="Times New Roman"/>
          <w:sz w:val="28"/>
          <w:szCs w:val="28"/>
        </w:rPr>
        <w:t>занятия</w:t>
      </w:r>
      <w:r w:rsidRPr="00DF2337">
        <w:rPr>
          <w:rFonts w:ascii="Times New Roman" w:hAnsi="Times New Roman" w:cs="Times New Roman"/>
          <w:sz w:val="28"/>
          <w:szCs w:val="28"/>
        </w:rPr>
        <w:t xml:space="preserve"> и дополнительные сервисы, направленные на улучшение физического и эмоционального состояния клиентов.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В клубе имеется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 xml:space="preserve">современный тренажерный зал, который оборудован всем необходимым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силовых и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кардиотренировок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. Групповые занятия охватывают широкий спектр направлений, таких как йога, аэробика, фун</w:t>
      </w:r>
      <w:r w:rsidRPr="00DF2337">
        <w:rPr>
          <w:rFonts w:ascii="Times New Roman" w:hAnsi="Times New Roman" w:cs="Times New Roman"/>
          <w:sz w:val="28"/>
          <w:szCs w:val="28"/>
        </w:rPr>
        <w:t>к</w:t>
      </w:r>
      <w:r w:rsidRPr="00DF2337">
        <w:rPr>
          <w:rFonts w:ascii="Times New Roman" w:hAnsi="Times New Roman" w:cs="Times New Roman"/>
          <w:sz w:val="28"/>
          <w:szCs w:val="28"/>
        </w:rPr>
        <w:t>циональные тренировки и танцевальные программы. Персональные трен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>ровки проводятся опытными тренерами, которые разрабатывают индивид</w:t>
      </w:r>
      <w:r w:rsidRPr="00DF2337">
        <w:rPr>
          <w:rFonts w:ascii="Times New Roman" w:hAnsi="Times New Roman" w:cs="Times New Roman"/>
          <w:sz w:val="28"/>
          <w:szCs w:val="28"/>
        </w:rPr>
        <w:t>у</w:t>
      </w:r>
      <w:r w:rsidRPr="00DF2337">
        <w:rPr>
          <w:rFonts w:ascii="Times New Roman" w:hAnsi="Times New Roman" w:cs="Times New Roman"/>
          <w:sz w:val="28"/>
          <w:szCs w:val="28"/>
        </w:rPr>
        <w:t>альные программы для каждого клиента. Кроме того, клуб предлагает д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полнительные услуги, такие как массаж, физиотерапия и консультации по питанию, что позволяет клиентам получать комплексный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 и индивидуал</w:t>
      </w:r>
      <w:r w:rsidR="0013386D" w:rsidRPr="00DF2337">
        <w:rPr>
          <w:rFonts w:ascii="Times New Roman" w:hAnsi="Times New Roman" w:cs="Times New Roman"/>
          <w:sz w:val="28"/>
          <w:szCs w:val="28"/>
        </w:rPr>
        <w:t>ь</w:t>
      </w:r>
      <w:r w:rsidR="0013386D" w:rsidRPr="00DF2337">
        <w:rPr>
          <w:rFonts w:ascii="Times New Roman" w:hAnsi="Times New Roman" w:cs="Times New Roman"/>
          <w:sz w:val="28"/>
          <w:szCs w:val="28"/>
        </w:rPr>
        <w:t>ный</w:t>
      </w:r>
      <w:r w:rsidRPr="00DF2337">
        <w:rPr>
          <w:rFonts w:ascii="Times New Roman" w:hAnsi="Times New Roman" w:cs="Times New Roman"/>
          <w:sz w:val="28"/>
          <w:szCs w:val="28"/>
        </w:rPr>
        <w:t xml:space="preserve"> подход к своему здоровью и физической форме.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Целевая аудитория клу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ба включает людей в возрасте от 16 </w:t>
      </w:r>
      <w:r w:rsidRPr="00DF2337">
        <w:rPr>
          <w:rFonts w:ascii="Times New Roman" w:hAnsi="Times New Roman" w:cs="Times New Roman"/>
          <w:sz w:val="28"/>
          <w:szCs w:val="28"/>
        </w:rPr>
        <w:t>лет, а та</w:t>
      </w:r>
      <w:r w:rsidRPr="00DF2337">
        <w:rPr>
          <w:rFonts w:ascii="Times New Roman" w:hAnsi="Times New Roman" w:cs="Times New Roman"/>
          <w:sz w:val="28"/>
          <w:szCs w:val="28"/>
        </w:rPr>
        <w:t>к</w:t>
      </w:r>
      <w:r w:rsidRPr="00DF2337">
        <w:rPr>
          <w:rFonts w:ascii="Times New Roman" w:hAnsi="Times New Roman" w:cs="Times New Roman"/>
          <w:sz w:val="28"/>
          <w:szCs w:val="28"/>
        </w:rPr>
        <w:t>же корпоративных клиентов и спортсменов-любителей. Основные запросы клиентов заключаются в доступе к разнообразным тренировочным пр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граммам, персонализированном подходе, удобном расписании и возможн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 xml:space="preserve">сти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онлайн-записи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на занятия.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Организационная структура клуба включает несколько ключевых подразделений. Административный отдел отвечает за управление записями, клиентским сервисом и финансами. Тренерский состав состоит из инстру</w:t>
      </w:r>
      <w:r w:rsidRPr="00DF2337">
        <w:rPr>
          <w:rFonts w:ascii="Times New Roman" w:hAnsi="Times New Roman" w:cs="Times New Roman"/>
          <w:sz w:val="28"/>
          <w:szCs w:val="28"/>
        </w:rPr>
        <w:t>к</w:t>
      </w:r>
      <w:r w:rsidRPr="00DF2337">
        <w:rPr>
          <w:rFonts w:ascii="Times New Roman" w:hAnsi="Times New Roman" w:cs="Times New Roman"/>
          <w:sz w:val="28"/>
          <w:szCs w:val="28"/>
        </w:rPr>
        <w:t>торов групповых программ и персональных тренеров, которые обеспечив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ют высокое качество тренировок. Техническая поддержка занимается о</w:t>
      </w:r>
      <w:r w:rsidRPr="00DF2337">
        <w:rPr>
          <w:rFonts w:ascii="Times New Roman" w:hAnsi="Times New Roman" w:cs="Times New Roman"/>
          <w:sz w:val="28"/>
          <w:szCs w:val="28"/>
        </w:rPr>
        <w:t>б</w:t>
      </w:r>
      <w:r w:rsidRPr="00DF2337">
        <w:rPr>
          <w:rFonts w:ascii="Times New Roman" w:hAnsi="Times New Roman" w:cs="Times New Roman"/>
          <w:sz w:val="28"/>
          <w:szCs w:val="28"/>
        </w:rPr>
        <w:t xml:space="preserve">служиванием оборудования и </w:t>
      </w:r>
      <w:r w:rsidRPr="00DF2337">
        <w:rPr>
          <w:rFonts w:ascii="Times New Roman" w:hAnsi="Times New Roman" w:cs="Times New Roman"/>
          <w:i/>
          <w:sz w:val="28"/>
          <w:szCs w:val="28"/>
        </w:rPr>
        <w:t>IT</w:t>
      </w:r>
      <w:r w:rsidRPr="00DF2337">
        <w:rPr>
          <w:rFonts w:ascii="Times New Roman" w:hAnsi="Times New Roman" w:cs="Times New Roman"/>
          <w:sz w:val="28"/>
          <w:szCs w:val="28"/>
        </w:rPr>
        <w:t>-инфраструктуры, а отдел маркетинга и продаж фокусируется на привлечении клиентов, рекламе и партнерских программах.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Клуб ставит перед собой 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Pr="00DF2337">
        <w:rPr>
          <w:rFonts w:ascii="Times New Roman" w:hAnsi="Times New Roman" w:cs="Times New Roman"/>
          <w:sz w:val="28"/>
          <w:szCs w:val="28"/>
        </w:rPr>
        <w:t>цели, такие как повышение кач</w:t>
      </w:r>
      <w:r w:rsidRPr="00DF2337">
        <w:rPr>
          <w:rFonts w:ascii="Times New Roman" w:hAnsi="Times New Roman" w:cs="Times New Roman"/>
          <w:sz w:val="28"/>
          <w:szCs w:val="28"/>
        </w:rPr>
        <w:t>е</w:t>
      </w:r>
      <w:r w:rsidRPr="00DF2337">
        <w:rPr>
          <w:rFonts w:ascii="Times New Roman" w:hAnsi="Times New Roman" w:cs="Times New Roman"/>
          <w:sz w:val="28"/>
          <w:szCs w:val="28"/>
        </w:rPr>
        <w:t>ства услуг через внедрение инновационных методик, увеличение клиен</w:t>
      </w:r>
      <w:r w:rsidRPr="00DF2337">
        <w:rPr>
          <w:rFonts w:ascii="Times New Roman" w:hAnsi="Times New Roman" w:cs="Times New Roman"/>
          <w:sz w:val="28"/>
          <w:szCs w:val="28"/>
        </w:rPr>
        <w:t>т</w:t>
      </w:r>
      <w:r w:rsidRPr="00DF2337">
        <w:rPr>
          <w:rFonts w:ascii="Times New Roman" w:hAnsi="Times New Roman" w:cs="Times New Roman"/>
          <w:sz w:val="28"/>
          <w:szCs w:val="28"/>
        </w:rPr>
        <w:t>ской ба</w:t>
      </w:r>
      <w:r w:rsidR="0013386D" w:rsidRPr="00DF2337">
        <w:rPr>
          <w:rFonts w:ascii="Times New Roman" w:hAnsi="Times New Roman" w:cs="Times New Roman"/>
          <w:sz w:val="28"/>
          <w:szCs w:val="28"/>
        </w:rPr>
        <w:t xml:space="preserve">зы </w:t>
      </w:r>
      <w:r w:rsidRPr="00DF2337">
        <w:rPr>
          <w:rFonts w:ascii="Times New Roman" w:hAnsi="Times New Roman" w:cs="Times New Roman"/>
          <w:sz w:val="28"/>
          <w:szCs w:val="28"/>
        </w:rPr>
        <w:t xml:space="preserve">и оптимизация внутренних процессов для снижения </w:t>
      </w:r>
      <w:r w:rsidR="0013386D" w:rsidRPr="00DF2337">
        <w:rPr>
          <w:rFonts w:ascii="Times New Roman" w:hAnsi="Times New Roman" w:cs="Times New Roman"/>
          <w:sz w:val="28"/>
          <w:szCs w:val="28"/>
        </w:rPr>
        <w:t>различных</w:t>
      </w:r>
      <w:r w:rsidRPr="00DF2337">
        <w:rPr>
          <w:rFonts w:ascii="Times New Roman" w:hAnsi="Times New Roman" w:cs="Times New Roman"/>
          <w:sz w:val="28"/>
          <w:szCs w:val="28"/>
        </w:rPr>
        <w:t xml:space="preserve"> затрат. Важной задачей является создание лояльного сообщества вокруг бренда, что позволит укрепить позиции клуба на рынке.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в текущей системе управления существуют определенные проблемы. Ручной ввод данных с использованием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Excel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бумажных журн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лов приводит к ошибкам и потере информации. Сложности в аналитике з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трудняют быстрое формирование отчетов по посещаемости, финансам и эффективности работы тренеров. Неэффективное расписание создает ко</w:t>
      </w:r>
      <w:r w:rsidRPr="00DF2337">
        <w:rPr>
          <w:rFonts w:ascii="Times New Roman" w:hAnsi="Times New Roman" w:cs="Times New Roman"/>
          <w:sz w:val="28"/>
          <w:szCs w:val="28"/>
        </w:rPr>
        <w:t>н</w:t>
      </w:r>
      <w:r w:rsidRPr="00DF2337">
        <w:rPr>
          <w:rFonts w:ascii="Times New Roman" w:hAnsi="Times New Roman" w:cs="Times New Roman"/>
          <w:sz w:val="28"/>
          <w:szCs w:val="28"/>
        </w:rPr>
        <w:t>фликты в бронировании залов и тренеров, а ограниченный клиентский се</w:t>
      </w:r>
      <w:r w:rsidRPr="00DF2337">
        <w:rPr>
          <w:rFonts w:ascii="Times New Roman" w:hAnsi="Times New Roman" w:cs="Times New Roman"/>
          <w:sz w:val="28"/>
          <w:szCs w:val="28"/>
        </w:rPr>
        <w:t>р</w:t>
      </w:r>
      <w:r w:rsidRPr="00DF2337">
        <w:rPr>
          <w:rFonts w:ascii="Times New Roman" w:hAnsi="Times New Roman" w:cs="Times New Roman"/>
          <w:sz w:val="28"/>
          <w:szCs w:val="28"/>
        </w:rPr>
        <w:t>вис не позволяет использовать автоматические напоминания и персонал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>зированные предложения.</w:t>
      </w:r>
    </w:p>
    <w:p w:rsidR="001D2EF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Внедрение базы данных станет важным шагом для решения этих пр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блем. Централизованное хранение данных позволит объединить информ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цию о клиентах, абонементах, расписании и платежах, а автоматизация пр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 xml:space="preserve">цессов, таких как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онлайн-запись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уведомления, значительно упростит р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боту клуба. Это также повысит точность аналитики, что позволит генерир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вать отчеты для принятия управленческих решений. Улучшение клиентск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 xml:space="preserve">го опыта через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персонализацию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услуг, создание системы лояльности станет важным аспектом в стратегии клуба.</w:t>
      </w:r>
    </w:p>
    <w:p w:rsidR="00A3725E" w:rsidRPr="00DF2337" w:rsidRDefault="001D2EFE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Таким образом, внедрение базы данных не только оптимизирует управление ресурсами, но и повысит качество обслуживания клиентов, со</w:t>
      </w:r>
      <w:r w:rsidRPr="00DF2337">
        <w:rPr>
          <w:rFonts w:ascii="Times New Roman" w:hAnsi="Times New Roman" w:cs="Times New Roman"/>
          <w:sz w:val="28"/>
          <w:szCs w:val="28"/>
        </w:rPr>
        <w:t>з</w:t>
      </w:r>
      <w:r w:rsidRPr="00DF2337">
        <w:rPr>
          <w:rFonts w:ascii="Times New Roman" w:hAnsi="Times New Roman" w:cs="Times New Roman"/>
          <w:sz w:val="28"/>
          <w:szCs w:val="28"/>
        </w:rPr>
        <w:t>давая прочную основу для масштабирования бизнеса. Реализация данного проекта направлена на решение ключевых проблем организации и достиж</w:t>
      </w:r>
      <w:r w:rsidRPr="00DF2337">
        <w:rPr>
          <w:rFonts w:ascii="Times New Roman" w:hAnsi="Times New Roman" w:cs="Times New Roman"/>
          <w:sz w:val="28"/>
          <w:szCs w:val="28"/>
        </w:rPr>
        <w:t>е</w:t>
      </w:r>
      <w:r w:rsidRPr="00DF2337">
        <w:rPr>
          <w:rFonts w:ascii="Times New Roman" w:hAnsi="Times New Roman" w:cs="Times New Roman"/>
          <w:sz w:val="28"/>
          <w:szCs w:val="28"/>
        </w:rPr>
        <w:t xml:space="preserve">ние стратегических целей, что в конечном итоге приведет к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успешному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раз витию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A3725E" w:rsidRPr="00DF2337" w:rsidRDefault="007E7E08" w:rsidP="00FB2C52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</w:t>
      </w:r>
      <w:r w:rsidR="00A3725E" w:rsidRPr="00DF2337">
        <w:rPr>
          <w:rFonts w:ascii="Times New Roman" w:hAnsi="Times New Roman" w:cs="Times New Roman"/>
          <w:sz w:val="28"/>
          <w:szCs w:val="28"/>
        </w:rPr>
        <w:t>р</w:t>
      </w:r>
      <w:r w:rsidRPr="00DF2337">
        <w:rPr>
          <w:rFonts w:ascii="Times New Roman" w:hAnsi="Times New Roman" w:cs="Times New Roman"/>
          <w:sz w:val="28"/>
          <w:szCs w:val="28"/>
        </w:rPr>
        <w:t>г</w:t>
      </w:r>
      <w:r w:rsidR="00A3725E" w:rsidRPr="00DF2337">
        <w:rPr>
          <w:rFonts w:ascii="Times New Roman" w:hAnsi="Times New Roman" w:cs="Times New Roman"/>
          <w:sz w:val="28"/>
          <w:szCs w:val="28"/>
        </w:rPr>
        <w:t>анизационно</w:t>
      </w:r>
      <w:r w:rsidRPr="00DF2337">
        <w:rPr>
          <w:rFonts w:ascii="Times New Roman" w:hAnsi="Times New Roman" w:cs="Times New Roman"/>
          <w:sz w:val="28"/>
          <w:szCs w:val="28"/>
        </w:rPr>
        <w:t>-штатная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r w:rsidRPr="00DF2337">
        <w:rPr>
          <w:rFonts w:ascii="Times New Roman" w:hAnsi="Times New Roman" w:cs="Times New Roman"/>
          <w:sz w:val="28"/>
          <w:szCs w:val="28"/>
        </w:rPr>
        <w:t>м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одель </w:t>
      </w:r>
      <w:r w:rsidRPr="00DF2337">
        <w:rPr>
          <w:rFonts w:ascii="Times New Roman" w:hAnsi="Times New Roman" w:cs="Times New Roman"/>
          <w:sz w:val="28"/>
          <w:szCs w:val="28"/>
        </w:rPr>
        <w:t>б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изнес-процессов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пре</w:t>
      </w:r>
      <w:r w:rsidRPr="00DF2337">
        <w:rPr>
          <w:rFonts w:ascii="Times New Roman" w:hAnsi="Times New Roman" w:cs="Times New Roman"/>
          <w:sz w:val="28"/>
          <w:szCs w:val="28"/>
        </w:rPr>
        <w:t>д</w:t>
      </w:r>
      <w:r w:rsidRPr="00DF2337">
        <w:rPr>
          <w:rFonts w:ascii="Times New Roman" w:hAnsi="Times New Roman" w:cs="Times New Roman"/>
          <w:sz w:val="28"/>
          <w:szCs w:val="28"/>
        </w:rPr>
        <w:t>ставлены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на рисунках 1</w:t>
      </w:r>
      <w:r w:rsidRPr="00DF2337">
        <w:rPr>
          <w:rFonts w:ascii="Times New Roman" w:hAnsi="Times New Roman" w:cs="Times New Roman"/>
          <w:sz w:val="28"/>
          <w:szCs w:val="28"/>
        </w:rPr>
        <w:t>, и 2,</w:t>
      </w:r>
      <w:r w:rsidRPr="00DF2337">
        <w:rPr>
          <w:rFonts w:ascii="Times New Roman" w:hAnsi="Times New Roman" w:cs="Times New Roman"/>
          <w:sz w:val="28"/>
          <w:szCs w:val="28"/>
        </w:rPr>
        <w:softHyphen/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C56FAA" w:rsidRPr="00DF2337" w:rsidRDefault="0031320A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7295" cy="3713480"/>
            <wp:effectExtent l="19050" t="0" r="8255" b="0"/>
            <wp:docPr id="2" name="Рисунок 2" descr="C:\Users\user\Downloads\s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o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25E" w:rsidRPr="00DF2337" w:rsidRDefault="00A3725E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Рис</w:t>
      </w:r>
      <w:r w:rsidR="007E7E08" w:rsidRPr="00DF2337">
        <w:rPr>
          <w:rFonts w:ascii="Times New Roman" w:hAnsi="Times New Roman" w:cs="Times New Roman"/>
          <w:sz w:val="28"/>
          <w:szCs w:val="28"/>
        </w:rPr>
        <w:t>унок</w:t>
      </w:r>
      <w:r w:rsidRPr="00DF2337">
        <w:rPr>
          <w:rFonts w:ascii="Times New Roman" w:hAnsi="Times New Roman" w:cs="Times New Roman"/>
          <w:sz w:val="28"/>
          <w:szCs w:val="28"/>
        </w:rPr>
        <w:t xml:space="preserve"> 1 </w:t>
      </w:r>
      <w:r w:rsidR="007E7E08" w:rsidRPr="00DF2337">
        <w:rPr>
          <w:rFonts w:ascii="Times New Roman" w:hAnsi="Times New Roman" w:cs="Times New Roman"/>
          <w:sz w:val="28"/>
          <w:szCs w:val="28"/>
        </w:rPr>
        <w:t>–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7E7E08" w:rsidRPr="00DF2337">
        <w:rPr>
          <w:rFonts w:ascii="Times New Roman" w:hAnsi="Times New Roman" w:cs="Times New Roman"/>
          <w:sz w:val="28"/>
          <w:szCs w:val="28"/>
        </w:rPr>
        <w:t xml:space="preserve">Организационно-штатная </w:t>
      </w:r>
      <w:r w:rsidRPr="00DF2337">
        <w:rPr>
          <w:rFonts w:ascii="Times New Roman" w:hAnsi="Times New Roman" w:cs="Times New Roman"/>
          <w:sz w:val="28"/>
          <w:szCs w:val="28"/>
        </w:rPr>
        <w:t>структура</w:t>
      </w:r>
      <w:r w:rsidR="00195CE1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5CE1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A3725E" w:rsidRPr="00DF2337" w:rsidRDefault="004615B7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225" cy="2338070"/>
            <wp:effectExtent l="19050" t="0" r="9525" b="0"/>
            <wp:docPr id="1" name="Рисунок 11" descr="D:\Практика БД\buis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Практика БД\buisMin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8E6" w:rsidRPr="00DF2337" w:rsidRDefault="007E7E08" w:rsidP="00FB2C52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Рисунок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2 </w:t>
      </w:r>
      <w:r w:rsidR="00C40003" w:rsidRPr="00DF2337">
        <w:rPr>
          <w:rFonts w:ascii="Times New Roman" w:hAnsi="Times New Roman" w:cs="Times New Roman"/>
          <w:sz w:val="28"/>
          <w:szCs w:val="28"/>
        </w:rPr>
        <w:t>–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195CE1" w:rsidRPr="00DF2337">
        <w:rPr>
          <w:rFonts w:ascii="Times New Roman" w:hAnsi="Times New Roman" w:cs="Times New Roman"/>
          <w:sz w:val="28"/>
          <w:szCs w:val="28"/>
        </w:rPr>
        <w:t>Контекстная диаграмма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195CE1" w:rsidRPr="00DF2337">
        <w:rPr>
          <w:rFonts w:ascii="Times New Roman" w:hAnsi="Times New Roman" w:cs="Times New Roman"/>
          <w:sz w:val="28"/>
          <w:szCs w:val="28"/>
        </w:rPr>
        <w:t>б</w:t>
      </w:r>
      <w:r w:rsidR="00A3725E" w:rsidRPr="00DF2337">
        <w:rPr>
          <w:rFonts w:ascii="Times New Roman" w:hAnsi="Times New Roman" w:cs="Times New Roman"/>
          <w:sz w:val="28"/>
          <w:szCs w:val="28"/>
        </w:rPr>
        <w:t>изнес-процессов</w:t>
      </w:r>
      <w:r w:rsidR="00195CE1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5CE1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A3725E" w:rsidRPr="00DF2337" w:rsidRDefault="004615B7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88405" cy="3623310"/>
            <wp:effectExtent l="19050" t="0" r="0" b="0"/>
            <wp:docPr id="9" name="Рисунок 9" descr="D:\Практика БД\buis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Практика БД\buisLar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25E" w:rsidRPr="00DF2337" w:rsidRDefault="007E7E08" w:rsidP="00FB2C52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Рисунок</w:t>
      </w:r>
      <w:r w:rsidR="00A3725E" w:rsidRPr="00DF2337">
        <w:rPr>
          <w:rFonts w:ascii="Times New Roman" w:hAnsi="Times New Roman" w:cs="Times New Roman"/>
          <w:sz w:val="28"/>
          <w:szCs w:val="28"/>
        </w:rPr>
        <w:t xml:space="preserve"> 3 –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195CE1" w:rsidRPr="00DF2337">
        <w:rPr>
          <w:rFonts w:ascii="Times New Roman" w:hAnsi="Times New Roman" w:cs="Times New Roman"/>
          <w:sz w:val="28"/>
          <w:szCs w:val="28"/>
        </w:rPr>
        <w:t>Декомпозиция контекстной диаграммы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6223A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Следующим этапом разработки стало концептуальное проектирование. На этом этапе главной целью было определиться с сущностями будущей базы да</w:t>
      </w:r>
      <w:r w:rsidRPr="00DF2337">
        <w:rPr>
          <w:rFonts w:ascii="Times New Roman" w:hAnsi="Times New Roman" w:cs="Times New Roman"/>
          <w:sz w:val="28"/>
          <w:szCs w:val="28"/>
        </w:rPr>
        <w:t>н</w:t>
      </w:r>
      <w:r w:rsidRPr="00DF2337">
        <w:rPr>
          <w:rFonts w:ascii="Times New Roman" w:hAnsi="Times New Roman" w:cs="Times New Roman"/>
          <w:sz w:val="28"/>
          <w:szCs w:val="28"/>
        </w:rPr>
        <w:t xml:space="preserve">ных, их атрибутами, связями между ними, а также построить </w:t>
      </w:r>
      <w:r w:rsidRPr="00DF2337">
        <w:rPr>
          <w:rFonts w:ascii="Times New Roman" w:hAnsi="Times New Roman" w:cs="Times New Roman"/>
          <w:i/>
          <w:sz w:val="28"/>
          <w:szCs w:val="28"/>
        </w:rPr>
        <w:t>ER</w:t>
      </w:r>
      <w:r w:rsidRPr="00DF2337">
        <w:rPr>
          <w:rFonts w:ascii="Times New Roman" w:hAnsi="Times New Roman" w:cs="Times New Roman"/>
          <w:sz w:val="28"/>
          <w:szCs w:val="28"/>
        </w:rPr>
        <w:t>-модель, которая наглядно отображает структуру данных.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На основе анализа требований и бизнес-процессов были выделены следу</w:t>
      </w:r>
      <w:r w:rsidRPr="00DF2337">
        <w:rPr>
          <w:rFonts w:ascii="Times New Roman" w:hAnsi="Times New Roman" w:cs="Times New Roman"/>
          <w:sz w:val="28"/>
          <w:szCs w:val="28"/>
        </w:rPr>
        <w:t>ю</w:t>
      </w:r>
      <w:r w:rsidRPr="00DF2337">
        <w:rPr>
          <w:rFonts w:ascii="Times New Roman" w:hAnsi="Times New Roman" w:cs="Times New Roman"/>
          <w:sz w:val="28"/>
          <w:szCs w:val="28"/>
        </w:rPr>
        <w:t>щие основные сущности: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Clients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(Клиенты):</w:t>
      </w:r>
    </w:p>
    <w:p w:rsidR="00BF1AAF" w:rsidRPr="00DF2337" w:rsidRDefault="0057624E" w:rsidP="00FB2C52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ClientID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клиента) </w:t>
      </w:r>
      <w:r w:rsidR="00155B06"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r w:rsidRPr="00DF2337">
        <w:rPr>
          <w:rFonts w:ascii="Times New Roman" w:hAnsi="Times New Roman" w:cs="Times New Roman"/>
          <w:sz w:val="28"/>
          <w:szCs w:val="28"/>
        </w:rPr>
        <w:t>первичный ключ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FirstName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(имя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LastName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(фамилия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DateOfBirth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(дата рождения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Phone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(телефон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Email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(электронная почта клиента)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RegistrationDate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(дата регистрации клиента).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(Записи на занятия):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EnrollmentID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записи) </w:t>
      </w:r>
      <w:r w:rsidR="00155B06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первичный ключ</w:t>
      </w:r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ClientID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клиента)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</w:t>
      </w:r>
      <w:r w:rsidR="0057624E" w:rsidRPr="00DF2337">
        <w:rPr>
          <w:rFonts w:ascii="Times New Roman" w:hAnsi="Times New Roman" w:cs="Times New Roman"/>
          <w:sz w:val="28"/>
          <w:szCs w:val="28"/>
        </w:rPr>
        <w:t>о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Clients</w:t>
      </w:r>
      <w:proofErr w:type="spellEnd"/>
      <w:r w:rsidR="00155B06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ScheduledID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расписания)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сущностью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Schedule</w:t>
      </w:r>
      <w:proofErr w:type="spellEnd"/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ClubID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клуба)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ключ.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MembershipID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членства)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сущностью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Memberships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BF1AAF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EnrollmentDate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(дата записи на занятие).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Schedule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(Расписание):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ScheduledID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расписания)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первичный ключ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GroupID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группы)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</w:t>
      </w:r>
      <w:r w:rsidR="0057624E" w:rsidRPr="00DF2337">
        <w:rPr>
          <w:rFonts w:ascii="Times New Roman" w:hAnsi="Times New Roman" w:cs="Times New Roman"/>
          <w:sz w:val="28"/>
          <w:szCs w:val="28"/>
        </w:rPr>
        <w:t>о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Groups</w:t>
      </w:r>
      <w:proofErr w:type="spellEnd"/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(дата и время занятия)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MaxParticipants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(максимальное количество участников).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Trainers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(Тренеры):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TrainerID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тренера)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первичный ключ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FirstName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(имя тренера)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LastName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(фамилия тренера)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Specialization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(специализация тренера)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Phone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(телефон тренера)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Email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(электронная почта тренера).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Groups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(Группы):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GroupID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группы)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первичный ключ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GroupName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(название группы)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Description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(описание группы)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Duration</w:t>
      </w:r>
      <w:proofErr w:type="spellEnd"/>
      <w:r w:rsidR="00900930" w:rsidRPr="00DF2337">
        <w:rPr>
          <w:rFonts w:ascii="Times New Roman" w:hAnsi="Times New Roman" w:cs="Times New Roman"/>
          <w:sz w:val="28"/>
          <w:szCs w:val="28"/>
        </w:rPr>
        <w:t xml:space="preserve"> (продолжительность занятий);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TrainerID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(идентификатор тренера) </w:t>
      </w:r>
      <w:r w:rsidR="00900930" w:rsidRPr="00DF2337">
        <w:rPr>
          <w:rFonts w:ascii="Times New Roman" w:hAnsi="Times New Roman" w:cs="Times New Roman"/>
          <w:sz w:val="28"/>
          <w:szCs w:val="28"/>
        </w:rPr>
        <w:t>–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 внешний ключ, связь с сущн</w:t>
      </w:r>
      <w:r w:rsidR="0057624E" w:rsidRPr="00DF2337">
        <w:rPr>
          <w:rFonts w:ascii="Times New Roman" w:hAnsi="Times New Roman" w:cs="Times New Roman"/>
          <w:sz w:val="28"/>
          <w:szCs w:val="28"/>
        </w:rPr>
        <w:t>о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стью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Trainers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Memberships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(Членств</w:t>
      </w:r>
      <w:r w:rsidR="00F3624D"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):</w:t>
      </w:r>
    </w:p>
    <w:p w:rsidR="0057624E" w:rsidRPr="00DF2337" w:rsidRDefault="007E20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MembershipID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(уникальный идентификатор членства) — первичный ключ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104B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MembershipName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(название членства)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104B24" w:rsidP="00FB2C52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DurationDays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(продолжительность членства в днях)</w:t>
      </w:r>
      <w:r w:rsidR="00900930" w:rsidRPr="00DF2337">
        <w:rPr>
          <w:rFonts w:ascii="Times New Roman" w:hAnsi="Times New Roman" w:cs="Times New Roman"/>
          <w:sz w:val="28"/>
          <w:szCs w:val="28"/>
        </w:rPr>
        <w:t>;</w:t>
      </w:r>
    </w:p>
    <w:p w:rsidR="0057624E" w:rsidRPr="00DF2337" w:rsidRDefault="00104B24" w:rsidP="004D7CD1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7624E" w:rsidRPr="00DF2337">
        <w:rPr>
          <w:rFonts w:ascii="Times New Roman" w:hAnsi="Times New Roman" w:cs="Times New Roman"/>
          <w:i/>
          <w:sz w:val="28"/>
          <w:szCs w:val="28"/>
        </w:rPr>
        <w:t>AccessTime</w:t>
      </w:r>
      <w:proofErr w:type="spellEnd"/>
      <w:r w:rsidR="0057624E" w:rsidRPr="00DF2337">
        <w:rPr>
          <w:rFonts w:ascii="Times New Roman" w:hAnsi="Times New Roman" w:cs="Times New Roman"/>
          <w:sz w:val="28"/>
          <w:szCs w:val="28"/>
        </w:rPr>
        <w:t xml:space="preserve"> (время доступа).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На этапе концептуального проектирования были определены следующие связи между сущностями: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Clients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Один клиент может быть записан на несколько зан</w:t>
      </w:r>
      <w:r w:rsidRPr="00DF2337">
        <w:rPr>
          <w:rFonts w:ascii="Times New Roman" w:hAnsi="Times New Roman" w:cs="Times New Roman"/>
          <w:sz w:val="28"/>
          <w:szCs w:val="28"/>
        </w:rPr>
        <w:t>я</w:t>
      </w:r>
      <w:r w:rsidRPr="00DF2337">
        <w:rPr>
          <w:rFonts w:ascii="Times New Roman" w:hAnsi="Times New Roman" w:cs="Times New Roman"/>
          <w:sz w:val="28"/>
          <w:szCs w:val="28"/>
        </w:rPr>
        <w:t xml:space="preserve">тий, но каждая запись относится только к одному клиенту.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Schedule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Каждая запись на занятие связана с одним распис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 xml:space="preserve">нием, но одно расписание может иметь несколько записей.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5D61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Memberships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Каждая запись на занятие связана с одним чле</w:t>
      </w:r>
      <w:r w:rsidRPr="00DF2337">
        <w:rPr>
          <w:rFonts w:ascii="Times New Roman" w:hAnsi="Times New Roman" w:cs="Times New Roman"/>
          <w:sz w:val="28"/>
          <w:szCs w:val="28"/>
        </w:rPr>
        <w:t>н</w:t>
      </w:r>
      <w:r w:rsidRPr="00DF2337">
        <w:rPr>
          <w:rFonts w:ascii="Times New Roman" w:hAnsi="Times New Roman" w:cs="Times New Roman"/>
          <w:sz w:val="28"/>
          <w:szCs w:val="28"/>
        </w:rPr>
        <w:t>ством, но одно членство может быть использовано в нескольких зап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исях.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Groups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Schedule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Одна группа может иметь несколько расписаний, но к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ждое расписание относится только к одной гр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уппе.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Trainers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Groups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 Один тренер может вести несколько групп, но каждая группа ведется только одним трен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ером.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Связь </w:t>
      </w:r>
      <w:r w:rsidR="005D6160" w:rsidRPr="00DF2337">
        <w:rPr>
          <w:rFonts w:ascii="Times New Roman" w:hAnsi="Times New Roman" w:cs="Times New Roman"/>
          <w:sz w:val="28"/>
          <w:szCs w:val="28"/>
        </w:rPr>
        <w:t xml:space="preserve"> 1:</w:t>
      </w:r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104B24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Сама </w:t>
      </w:r>
      <w:r w:rsidR="0057624E" w:rsidRPr="00DF2337">
        <w:rPr>
          <w:rFonts w:ascii="Times New Roman" w:hAnsi="Times New Roman" w:cs="Times New Roman"/>
          <w:i/>
          <w:sz w:val="28"/>
          <w:szCs w:val="28"/>
        </w:rPr>
        <w:t>ER</w:t>
      </w:r>
      <w:r w:rsidR="0057624E" w:rsidRPr="00DF2337">
        <w:rPr>
          <w:rFonts w:ascii="Times New Roman" w:hAnsi="Times New Roman" w:cs="Times New Roman"/>
          <w:sz w:val="28"/>
          <w:szCs w:val="28"/>
        </w:rPr>
        <w:t xml:space="preserve">-модель была построена на основе выделенных сущностей и связей между ними. </w:t>
      </w:r>
      <w:proofErr w:type="gramStart"/>
      <w:r w:rsidR="0057624E" w:rsidRPr="00DF2337">
        <w:rPr>
          <w:rFonts w:ascii="Times New Roman" w:hAnsi="Times New Roman" w:cs="Times New Roman"/>
          <w:sz w:val="28"/>
          <w:szCs w:val="28"/>
        </w:rPr>
        <w:t>Каждая сущность была представлена в виде прямоугольника с ук</w:t>
      </w:r>
      <w:r w:rsidR="0057624E" w:rsidRPr="00DF2337">
        <w:rPr>
          <w:rFonts w:ascii="Times New Roman" w:hAnsi="Times New Roman" w:cs="Times New Roman"/>
          <w:sz w:val="28"/>
          <w:szCs w:val="28"/>
        </w:rPr>
        <w:t>а</w:t>
      </w:r>
      <w:r w:rsidR="0057624E" w:rsidRPr="00DF2337">
        <w:rPr>
          <w:rFonts w:ascii="Times New Roman" w:hAnsi="Times New Roman" w:cs="Times New Roman"/>
          <w:sz w:val="28"/>
          <w:szCs w:val="28"/>
        </w:rPr>
        <w:t>занием атрибутов, а связи между сущностями обозначены линиями с указанием типа связи (</w:t>
      </w:r>
      <w:r w:rsidR="005D6160" w:rsidRPr="00DF2337">
        <w:rPr>
          <w:rFonts w:ascii="Times New Roman" w:hAnsi="Times New Roman" w:cs="Times New Roman"/>
          <w:sz w:val="28"/>
          <w:szCs w:val="28"/>
        </w:rPr>
        <w:t>1:</w:t>
      </w:r>
      <w:proofErr w:type="gramEnd"/>
      <w:r w:rsidR="005D6160"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57624E" w:rsidRPr="00DF2337">
        <w:rPr>
          <w:rFonts w:ascii="Times New Roman" w:hAnsi="Times New Roman" w:cs="Times New Roman"/>
          <w:sz w:val="28"/>
          <w:szCs w:val="28"/>
        </w:rPr>
        <w:t>).</w:t>
      </w:r>
      <w:r w:rsidR="00772450" w:rsidRPr="00DF2337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="00772450" w:rsidRPr="00DF2337">
        <w:rPr>
          <w:rFonts w:ascii="Times New Roman" w:hAnsi="Times New Roman" w:cs="Times New Roman"/>
          <w:sz w:val="28"/>
          <w:szCs w:val="28"/>
        </w:rPr>
        <w:t>-модел</w:t>
      </w:r>
      <w:r w:rsidR="004D7CD1" w:rsidRPr="00DF2337">
        <w:rPr>
          <w:rFonts w:ascii="Times New Roman" w:hAnsi="Times New Roman" w:cs="Times New Roman"/>
          <w:sz w:val="28"/>
          <w:szCs w:val="28"/>
        </w:rPr>
        <w:t>ь представлена на рисунке 4</w:t>
      </w:r>
      <w:r w:rsidR="00772450" w:rsidRPr="00DF2337">
        <w:rPr>
          <w:rFonts w:ascii="Times New Roman" w:hAnsi="Times New Roman" w:cs="Times New Roman"/>
          <w:sz w:val="28"/>
          <w:szCs w:val="28"/>
        </w:rPr>
        <w:t>.</w:t>
      </w:r>
    </w:p>
    <w:p w:rsidR="0057624E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Для каждой сущности были выбраны атрибуты, которые наиболее полно описыва</w:t>
      </w:r>
      <w:r w:rsidR="004D7CD1" w:rsidRPr="00DF2337">
        <w:rPr>
          <w:rFonts w:ascii="Times New Roman" w:hAnsi="Times New Roman" w:cs="Times New Roman"/>
          <w:sz w:val="28"/>
          <w:szCs w:val="28"/>
        </w:rPr>
        <w:t>ли бы</w:t>
      </w:r>
      <w:r w:rsidRPr="00DF2337">
        <w:rPr>
          <w:rFonts w:ascii="Times New Roman" w:hAnsi="Times New Roman" w:cs="Times New Roman"/>
          <w:sz w:val="28"/>
          <w:szCs w:val="28"/>
        </w:rPr>
        <w:t xml:space="preserve"> её свойства. Перв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ичные ключи были определены для </w:t>
      </w:r>
      <w:r w:rsidRPr="00DF2337">
        <w:rPr>
          <w:rFonts w:ascii="Times New Roman" w:hAnsi="Times New Roman" w:cs="Times New Roman"/>
          <w:sz w:val="28"/>
          <w:szCs w:val="28"/>
        </w:rPr>
        <w:t>идентифик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ции каждой записи в таблице. В качестве первичных ключей использовались ун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 xml:space="preserve">кальные идентификаторы (например,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ClientID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EnrollmentID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и т.д.), которые г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рантируют уникальность каждой записи.</w:t>
      </w:r>
    </w:p>
    <w:p w:rsidR="00AA0402" w:rsidRPr="00DF2337" w:rsidRDefault="0057624E" w:rsidP="00FB2C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Таким образом, на этапе концептуального проектирования 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мной </w:t>
      </w:r>
      <w:r w:rsidRPr="00DF2337">
        <w:rPr>
          <w:rFonts w:ascii="Times New Roman" w:hAnsi="Times New Roman" w:cs="Times New Roman"/>
          <w:sz w:val="28"/>
          <w:szCs w:val="28"/>
        </w:rPr>
        <w:t>была ра</w:t>
      </w:r>
      <w:r w:rsidRPr="00DF2337">
        <w:rPr>
          <w:rFonts w:ascii="Times New Roman" w:hAnsi="Times New Roman" w:cs="Times New Roman"/>
          <w:sz w:val="28"/>
          <w:szCs w:val="28"/>
        </w:rPr>
        <w:t>з</w:t>
      </w:r>
      <w:r w:rsidRPr="00DF2337">
        <w:rPr>
          <w:rFonts w:ascii="Times New Roman" w:hAnsi="Times New Roman" w:cs="Times New Roman"/>
          <w:sz w:val="28"/>
          <w:szCs w:val="28"/>
        </w:rPr>
        <w:t>работана структура базы данных, которая учитывает все необходимые сущности, их ат</w:t>
      </w:r>
      <w:r w:rsidR="004D7CD1" w:rsidRPr="00DF2337">
        <w:rPr>
          <w:rFonts w:ascii="Times New Roman" w:hAnsi="Times New Roman" w:cs="Times New Roman"/>
          <w:sz w:val="28"/>
          <w:szCs w:val="28"/>
        </w:rPr>
        <w:t>рибуты и связи между ними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772450" w:rsidRPr="00DF2337" w:rsidRDefault="00C500B0" w:rsidP="00FB2C52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7295" cy="4341495"/>
            <wp:effectExtent l="19050" t="0" r="8255" b="0"/>
            <wp:docPr id="11" name="Рисунок 11" descr="D:\Практика БД\k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Практика БД\koncep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50" w:rsidRPr="00DF2337" w:rsidRDefault="00772450" w:rsidP="00FB2C52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DF2337">
        <w:rPr>
          <w:rFonts w:ascii="Times New Roman" w:hAnsi="Times New Roman" w:cs="Times New Roman"/>
          <w:sz w:val="28"/>
          <w:szCs w:val="28"/>
        </w:rPr>
        <w:t>-модель</w:t>
      </w:r>
      <w:r w:rsidR="002328EC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328EC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6718FC" w:rsidRPr="00DF2337" w:rsidRDefault="006718FC" w:rsidP="006718FC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После концептуального проектирования я перешёл к этапу </w:t>
      </w:r>
      <w:r w:rsidR="002328EC" w:rsidRPr="00DF2337">
        <w:rPr>
          <w:rFonts w:ascii="Times New Roman" w:hAnsi="Times New Roman" w:cs="Times New Roman"/>
          <w:sz w:val="28"/>
          <w:szCs w:val="28"/>
        </w:rPr>
        <w:t>л</w:t>
      </w:r>
      <w:r w:rsidRPr="00DF2337">
        <w:rPr>
          <w:rFonts w:ascii="Times New Roman" w:hAnsi="Times New Roman" w:cs="Times New Roman"/>
          <w:sz w:val="28"/>
          <w:szCs w:val="28"/>
        </w:rPr>
        <w:t>огическ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 xml:space="preserve">го проектирования. На это этапе я </w:t>
      </w:r>
      <w:r w:rsidR="002328EC" w:rsidRPr="00DF2337">
        <w:rPr>
          <w:rFonts w:ascii="Times New Roman" w:hAnsi="Times New Roman" w:cs="Times New Roman"/>
          <w:sz w:val="28"/>
          <w:szCs w:val="28"/>
        </w:rPr>
        <w:t>преобразовал концептуальную модель в набор таблиц</w:t>
      </w:r>
      <w:r w:rsidRPr="00DF2337">
        <w:rPr>
          <w:rFonts w:ascii="Times New Roman" w:hAnsi="Times New Roman" w:cs="Times New Roman"/>
          <w:sz w:val="28"/>
          <w:szCs w:val="28"/>
        </w:rPr>
        <w:t xml:space="preserve"> будущей БД, применив правила преобразования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ER</w:t>
      </w:r>
      <w:r w:rsidRPr="00DF2337">
        <w:rPr>
          <w:rFonts w:ascii="Times New Roman" w:hAnsi="Times New Roman" w:cs="Times New Roman"/>
          <w:sz w:val="28"/>
          <w:szCs w:val="28"/>
        </w:rPr>
        <w:t xml:space="preserve">-модели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реляционную. Всего существует 6 правил, но </w:t>
      </w:r>
      <w:r w:rsidR="005D6160" w:rsidRPr="00DF2337">
        <w:rPr>
          <w:rFonts w:ascii="Times New Roman" w:hAnsi="Times New Roman" w:cs="Times New Roman"/>
          <w:sz w:val="28"/>
          <w:szCs w:val="28"/>
        </w:rPr>
        <w:t>в данном случае</w:t>
      </w:r>
      <w:r w:rsidRPr="00DF2337">
        <w:rPr>
          <w:rFonts w:ascii="Times New Roman" w:hAnsi="Times New Roman" w:cs="Times New Roman"/>
          <w:sz w:val="28"/>
          <w:szCs w:val="28"/>
        </w:rPr>
        <w:t xml:space="preserve"> понадобилось только</w:t>
      </w:r>
      <w:r w:rsidR="004D7CD1" w:rsidRPr="00DF2337">
        <w:rPr>
          <w:rFonts w:ascii="Times New Roman" w:hAnsi="Times New Roman" w:cs="Times New Roman"/>
          <w:sz w:val="28"/>
          <w:szCs w:val="28"/>
        </w:rPr>
        <w:t xml:space="preserve"> 4-ое</w:t>
      </w:r>
      <w:r w:rsidRPr="00DF2337">
        <w:rPr>
          <w:rFonts w:ascii="Times New Roman" w:hAnsi="Times New Roman" w:cs="Times New Roman"/>
          <w:sz w:val="28"/>
          <w:szCs w:val="28"/>
        </w:rPr>
        <w:t>.</w:t>
      </w:r>
    </w:p>
    <w:p w:rsidR="006718FC" w:rsidRPr="00DF2337" w:rsidRDefault="005D6160" w:rsidP="006718FC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Оно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4012A8" w:rsidRPr="00DF2337">
        <w:rPr>
          <w:rFonts w:ascii="Times New Roman" w:hAnsi="Times New Roman" w:cs="Times New Roman"/>
          <w:sz w:val="28"/>
          <w:szCs w:val="28"/>
        </w:rPr>
        <w:t>гласит</w:t>
      </w:r>
      <w:r w:rsidR="006718FC" w:rsidRPr="00DF2337">
        <w:rPr>
          <w:rFonts w:ascii="Times New Roman" w:hAnsi="Times New Roman" w:cs="Times New Roman"/>
          <w:sz w:val="28"/>
          <w:szCs w:val="28"/>
        </w:rPr>
        <w:t>, что «Если связь типа 1:М и класс принадлежности сущн</w:t>
      </w:r>
      <w:r w:rsidR="006718FC" w:rsidRPr="00DF2337">
        <w:rPr>
          <w:rFonts w:ascii="Times New Roman" w:hAnsi="Times New Roman" w:cs="Times New Roman"/>
          <w:sz w:val="28"/>
          <w:szCs w:val="28"/>
        </w:rPr>
        <w:t>о</w:t>
      </w:r>
      <w:r w:rsidR="006718FC" w:rsidRPr="00DF2337">
        <w:rPr>
          <w:rFonts w:ascii="Times New Roman" w:hAnsi="Times New Roman" w:cs="Times New Roman"/>
          <w:sz w:val="28"/>
          <w:szCs w:val="28"/>
        </w:rPr>
        <w:t>сти на стороне М является обязательным, то необходимо построить таблицу для каждой сущности…».</w:t>
      </w:r>
    </w:p>
    <w:p w:rsidR="006718FC" w:rsidRPr="00DF2337" w:rsidRDefault="006718FC" w:rsidP="006718FC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Поскольку все таблицы имеют тип связи 1:М, то и применяться к ним будет одно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то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же правило.</w:t>
      </w:r>
    </w:p>
    <w:p w:rsidR="004012A8" w:rsidRPr="00DF2337" w:rsidRDefault="004012A8" w:rsidP="006718FC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Так же для более гибкой работы была добавлена новая 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lizations</w:t>
      </w:r>
      <w:r w:rsidRPr="00DF2337">
        <w:rPr>
          <w:rFonts w:ascii="Times New Roman" w:hAnsi="Times New Roman" w:cs="Times New Roman"/>
          <w:sz w:val="28"/>
          <w:szCs w:val="28"/>
        </w:rPr>
        <w:t>, которая отвечает за специализации тренеров.</w:t>
      </w:r>
    </w:p>
    <w:p w:rsidR="00566DA6" w:rsidRPr="00DF2337" w:rsidRDefault="004012A8" w:rsidP="00566DA6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Следующим этапом логического проектирования и преобразований должна была стать нормализация</w:t>
      </w:r>
      <w:r w:rsidR="002328EC" w:rsidRPr="00DF2337">
        <w:rPr>
          <w:rFonts w:ascii="Times New Roman" w:hAnsi="Times New Roman" w:cs="Times New Roman"/>
          <w:sz w:val="28"/>
          <w:szCs w:val="28"/>
        </w:rPr>
        <w:t>, осуществляемая последовательно нач</w:t>
      </w:r>
      <w:r w:rsidR="002328EC" w:rsidRPr="00DF2337">
        <w:rPr>
          <w:rFonts w:ascii="Times New Roman" w:hAnsi="Times New Roman" w:cs="Times New Roman"/>
          <w:sz w:val="28"/>
          <w:szCs w:val="28"/>
        </w:rPr>
        <w:t>и</w:t>
      </w:r>
      <w:r w:rsidR="002328EC" w:rsidRPr="00DF2337">
        <w:rPr>
          <w:rFonts w:ascii="Times New Roman" w:hAnsi="Times New Roman" w:cs="Times New Roman"/>
          <w:sz w:val="28"/>
          <w:szCs w:val="28"/>
        </w:rPr>
        <w:t>ная с 1 нормальной формы и заканчивая 3 нормальной формой</w:t>
      </w:r>
      <w:r w:rsidRPr="00DF2337">
        <w:rPr>
          <w:rFonts w:ascii="Times New Roman" w:hAnsi="Times New Roman" w:cs="Times New Roman"/>
          <w:sz w:val="28"/>
          <w:szCs w:val="28"/>
        </w:rPr>
        <w:t xml:space="preserve">. Для этого я начал внимательно анализировать </w:t>
      </w:r>
      <w:r w:rsidR="002328EC" w:rsidRPr="00DF2337">
        <w:rPr>
          <w:rFonts w:ascii="Times New Roman" w:hAnsi="Times New Roman" w:cs="Times New Roman"/>
          <w:sz w:val="28"/>
          <w:szCs w:val="28"/>
        </w:rPr>
        <w:t xml:space="preserve">каждую </w:t>
      </w:r>
      <w:r w:rsidRPr="00DF2337">
        <w:rPr>
          <w:rFonts w:ascii="Times New Roman" w:hAnsi="Times New Roman" w:cs="Times New Roman"/>
          <w:sz w:val="28"/>
          <w:szCs w:val="28"/>
        </w:rPr>
        <w:t>табли</w:t>
      </w:r>
      <w:r w:rsidR="002328EC" w:rsidRPr="00DF2337">
        <w:rPr>
          <w:rFonts w:ascii="Times New Roman" w:hAnsi="Times New Roman" w:cs="Times New Roman"/>
          <w:sz w:val="28"/>
          <w:szCs w:val="28"/>
        </w:rPr>
        <w:t>цу</w:t>
      </w:r>
      <w:r w:rsidRPr="00DF2337">
        <w:rPr>
          <w:rFonts w:ascii="Times New Roman" w:hAnsi="Times New Roman" w:cs="Times New Roman"/>
          <w:sz w:val="28"/>
          <w:szCs w:val="28"/>
        </w:rPr>
        <w:t xml:space="preserve"> и проверять соответс</w:t>
      </w:r>
      <w:r w:rsidRPr="00DF2337">
        <w:rPr>
          <w:rFonts w:ascii="Times New Roman" w:hAnsi="Times New Roman" w:cs="Times New Roman"/>
          <w:sz w:val="28"/>
          <w:szCs w:val="28"/>
        </w:rPr>
        <w:t>т</w:t>
      </w:r>
      <w:r w:rsidRPr="00DF2337">
        <w:rPr>
          <w:rFonts w:ascii="Times New Roman" w:hAnsi="Times New Roman" w:cs="Times New Roman"/>
          <w:sz w:val="28"/>
          <w:szCs w:val="28"/>
        </w:rPr>
        <w:lastRenderedPageBreak/>
        <w:t>вуют ли они требованиям нормали</w:t>
      </w:r>
      <w:r w:rsidR="006E0601" w:rsidRPr="00DF2337">
        <w:rPr>
          <w:rFonts w:ascii="Times New Roman" w:hAnsi="Times New Roman" w:cs="Times New Roman"/>
          <w:sz w:val="28"/>
          <w:szCs w:val="28"/>
        </w:rPr>
        <w:t>з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="006E0601" w:rsidRPr="00DF2337">
        <w:rPr>
          <w:rFonts w:ascii="Times New Roman" w:hAnsi="Times New Roman" w:cs="Times New Roman"/>
          <w:sz w:val="28"/>
          <w:szCs w:val="28"/>
        </w:rPr>
        <w:t>ции</w:t>
      </w:r>
      <w:r w:rsidR="002328EC" w:rsidRPr="00DF2337">
        <w:rPr>
          <w:rFonts w:ascii="Times New Roman" w:hAnsi="Times New Roman" w:cs="Times New Roman"/>
          <w:sz w:val="28"/>
          <w:szCs w:val="28"/>
        </w:rPr>
        <w:t>:</w:t>
      </w:r>
      <w:r w:rsidR="006E0601" w:rsidRPr="00DF2337">
        <w:rPr>
          <w:rFonts w:ascii="Times New Roman" w:hAnsi="Times New Roman" w:cs="Times New Roman"/>
          <w:sz w:val="28"/>
          <w:szCs w:val="28"/>
        </w:rPr>
        <w:t xml:space="preserve"> и пришел к выводу</w:t>
      </w:r>
      <w:r w:rsidR="002328EC" w:rsidRPr="00DF2337">
        <w:rPr>
          <w:rFonts w:ascii="Times New Roman" w:hAnsi="Times New Roman" w:cs="Times New Roman"/>
          <w:sz w:val="28"/>
          <w:szCs w:val="28"/>
        </w:rPr>
        <w:t>:</w:t>
      </w:r>
      <w:r w:rsidR="006E0601" w:rsidRPr="00DF2337">
        <w:rPr>
          <w:rFonts w:ascii="Times New Roman" w:hAnsi="Times New Roman" w:cs="Times New Roman"/>
          <w:sz w:val="28"/>
          <w:szCs w:val="28"/>
        </w:rPr>
        <w:t xml:space="preserve"> что таблицы уже находятся в 3 нормальной форме, так как, транзитивные зависимости отсутствуют. Например:</w:t>
      </w:r>
    </w:p>
    <w:p w:rsidR="00566DA6" w:rsidRPr="00DF2337" w:rsidRDefault="00566DA6" w:rsidP="002328EC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2328EC" w:rsidRPr="00DF2337" w:rsidRDefault="002328EC" w:rsidP="002328EC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2328EC" w:rsidRPr="00DF2337" w:rsidRDefault="002328EC" w:rsidP="002328EC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полностью зависят от первичного ключа</w:t>
      </w:r>
      <w:r w:rsidR="00155B06" w:rsidRPr="00DF2337">
        <w:rPr>
          <w:rFonts w:ascii="Times New Roman" w:hAnsi="Times New Roman" w:cs="Times New Roman"/>
          <w:sz w:val="28"/>
          <w:szCs w:val="28"/>
        </w:rPr>
        <w:t>, и поэтому таблица н</w:t>
      </w:r>
      <w:r w:rsidR="00155B06" w:rsidRPr="00DF2337">
        <w:rPr>
          <w:rFonts w:ascii="Times New Roman" w:hAnsi="Times New Roman" w:cs="Times New Roman"/>
          <w:sz w:val="28"/>
          <w:szCs w:val="28"/>
        </w:rPr>
        <w:t>а</w:t>
      </w:r>
      <w:r w:rsidR="00155B06" w:rsidRPr="00DF2337">
        <w:rPr>
          <w:rFonts w:ascii="Times New Roman" w:hAnsi="Times New Roman" w:cs="Times New Roman"/>
          <w:sz w:val="28"/>
          <w:szCs w:val="28"/>
        </w:rPr>
        <w:t>ходится во 2 нормальной форме</w:t>
      </w:r>
      <w:r w:rsidRPr="00DF2337">
        <w:rPr>
          <w:rFonts w:ascii="Times New Roman" w:hAnsi="Times New Roman" w:cs="Times New Roman"/>
          <w:sz w:val="28"/>
          <w:szCs w:val="28"/>
        </w:rPr>
        <w:t>;</w:t>
      </w:r>
    </w:p>
    <w:p w:rsidR="00F3624D" w:rsidRPr="00DF2337" w:rsidRDefault="002328EC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 xml:space="preserve">данной таблицы </w:t>
      </w:r>
      <w:r w:rsidR="00566DA6" w:rsidRPr="00DF23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66DA6" w:rsidRPr="00DF2337">
        <w:rPr>
          <w:rFonts w:ascii="Times New Roman" w:hAnsi="Times New Roman" w:cs="Times New Roman"/>
          <w:i/>
          <w:sz w:val="28"/>
          <w:szCs w:val="28"/>
        </w:rPr>
        <w:t>FirstName</w:t>
      </w:r>
      <w:proofErr w:type="spellEnd"/>
      <w:r w:rsidR="00566DA6"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6DA6" w:rsidRPr="00DF2337">
        <w:rPr>
          <w:rFonts w:ascii="Times New Roman" w:hAnsi="Times New Roman" w:cs="Times New Roman"/>
          <w:i/>
          <w:sz w:val="28"/>
          <w:szCs w:val="28"/>
        </w:rPr>
        <w:t>LastName</w:t>
      </w:r>
      <w:proofErr w:type="spellEnd"/>
      <w:r w:rsidR="00566DA6"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6DA6" w:rsidRPr="00DF2337">
        <w:rPr>
          <w:rFonts w:ascii="Times New Roman" w:hAnsi="Times New Roman" w:cs="Times New Roman"/>
          <w:i/>
          <w:sz w:val="28"/>
          <w:szCs w:val="28"/>
        </w:rPr>
        <w:t>DateOfBirth</w:t>
      </w:r>
      <w:proofErr w:type="spellEnd"/>
      <w:r w:rsidR="00566DA6" w:rsidRPr="00DF2337">
        <w:rPr>
          <w:rFonts w:ascii="Times New Roman" w:hAnsi="Times New Roman" w:cs="Times New Roman"/>
          <w:sz w:val="28"/>
          <w:szCs w:val="28"/>
        </w:rPr>
        <w:t xml:space="preserve"> и т.д.) </w:t>
      </w:r>
      <w:r w:rsidRPr="00DF2337">
        <w:rPr>
          <w:rFonts w:ascii="Times New Roman" w:hAnsi="Times New Roman" w:cs="Times New Roman"/>
          <w:sz w:val="28"/>
          <w:szCs w:val="28"/>
        </w:rPr>
        <w:t xml:space="preserve">отсутствуют транзитивные </w:t>
      </w:r>
      <w:r w:rsidR="00566DA6" w:rsidRPr="00DF2337">
        <w:rPr>
          <w:rFonts w:ascii="Times New Roman" w:hAnsi="Times New Roman" w:cs="Times New Roman"/>
          <w:sz w:val="28"/>
          <w:szCs w:val="28"/>
        </w:rPr>
        <w:t>зав</w:t>
      </w:r>
      <w:r w:rsidR="00566DA6" w:rsidRPr="00DF2337">
        <w:rPr>
          <w:rFonts w:ascii="Times New Roman" w:hAnsi="Times New Roman" w:cs="Times New Roman"/>
          <w:sz w:val="28"/>
          <w:szCs w:val="28"/>
        </w:rPr>
        <w:t>и</w:t>
      </w:r>
      <w:r w:rsidR="00566DA6" w:rsidRPr="00DF2337">
        <w:rPr>
          <w:rFonts w:ascii="Times New Roman" w:hAnsi="Times New Roman" w:cs="Times New Roman"/>
          <w:sz w:val="28"/>
          <w:szCs w:val="28"/>
        </w:rPr>
        <w:t>с</w:t>
      </w:r>
      <w:r w:rsidRPr="00DF2337">
        <w:rPr>
          <w:rFonts w:ascii="Times New Roman" w:hAnsi="Times New Roman" w:cs="Times New Roman"/>
          <w:sz w:val="28"/>
          <w:szCs w:val="28"/>
        </w:rPr>
        <w:t>имости,</w:t>
      </w:r>
      <w:r w:rsidR="00155B06" w:rsidRPr="00DF2337">
        <w:rPr>
          <w:rFonts w:ascii="Times New Roman" w:hAnsi="Times New Roman" w:cs="Times New Roman"/>
          <w:sz w:val="28"/>
          <w:szCs w:val="28"/>
        </w:rPr>
        <w:t xml:space="preserve">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="00155B06" w:rsidRPr="00DF2337">
        <w:rPr>
          <w:rFonts w:ascii="Times New Roman" w:hAnsi="Times New Roman" w:cs="Times New Roman"/>
          <w:sz w:val="28"/>
          <w:szCs w:val="28"/>
        </w:rPr>
        <w:t>данная таблица находится в 3 нормал</w:t>
      </w:r>
      <w:r w:rsidR="00155B06" w:rsidRPr="00DF2337">
        <w:rPr>
          <w:rFonts w:ascii="Times New Roman" w:hAnsi="Times New Roman" w:cs="Times New Roman"/>
          <w:sz w:val="28"/>
          <w:szCs w:val="28"/>
        </w:rPr>
        <w:t>ь</w:t>
      </w:r>
      <w:r w:rsidR="00155B06" w:rsidRPr="00DF2337">
        <w:rPr>
          <w:rFonts w:ascii="Times New Roman" w:hAnsi="Times New Roman" w:cs="Times New Roman"/>
          <w:sz w:val="28"/>
          <w:szCs w:val="28"/>
        </w:rPr>
        <w:t>ной форме.</w:t>
      </w:r>
    </w:p>
    <w:p w:rsidR="00D06CF8" w:rsidRPr="00DF2337" w:rsidRDefault="00D06CF8" w:rsidP="00D06CF8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полностью зависят от первичного ключа, и поэтому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во 2 нормальной форме;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 (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Adress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Phone</w:t>
      </w:r>
      <w:r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 w:rsidRPr="00DF2337">
        <w:rPr>
          <w:rFonts w:ascii="Times New Roman" w:hAnsi="Times New Roman" w:cs="Times New Roman"/>
          <w:sz w:val="28"/>
          <w:szCs w:val="28"/>
        </w:rPr>
        <w:t>) 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находится в 3 нормальной фо</w:t>
      </w:r>
      <w:r w:rsidRPr="00DF2337">
        <w:rPr>
          <w:rFonts w:ascii="Times New Roman" w:hAnsi="Times New Roman" w:cs="Times New Roman"/>
          <w:sz w:val="28"/>
          <w:szCs w:val="28"/>
        </w:rPr>
        <w:t>р</w:t>
      </w:r>
      <w:r w:rsidRPr="00DF2337">
        <w:rPr>
          <w:rFonts w:ascii="Times New Roman" w:hAnsi="Times New Roman" w:cs="Times New Roman"/>
          <w:sz w:val="28"/>
          <w:szCs w:val="28"/>
        </w:rPr>
        <w:t>ме.</w:t>
      </w:r>
    </w:p>
    <w:p w:rsidR="002C00FA" w:rsidRPr="00DF2337" w:rsidRDefault="002C00FA" w:rsidP="002C00FA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 xml:space="preserve">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</w:t>
      </w:r>
      <w:r w:rsidRPr="00DF2337">
        <w:rPr>
          <w:rFonts w:ascii="Times New Roman" w:hAnsi="Times New Roman" w:cs="Times New Roman"/>
          <w:sz w:val="28"/>
          <w:szCs w:val="28"/>
        </w:rPr>
        <w:t>у</w:t>
      </w:r>
      <w:r w:rsidRPr="00DF2337">
        <w:rPr>
          <w:rFonts w:ascii="Times New Roman" w:hAnsi="Times New Roman" w:cs="Times New Roman"/>
          <w:sz w:val="28"/>
          <w:szCs w:val="28"/>
        </w:rPr>
        <w:lastRenderedPageBreak/>
        <w:t>ты полностью зависят от первичного ключа, и поэтому таблица находится во 2 нормальной форме;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 3 нормальной форме.</w:t>
      </w:r>
    </w:p>
    <w:p w:rsidR="002C00FA" w:rsidRPr="00DF2337" w:rsidRDefault="002C00FA" w:rsidP="002C00FA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06CF8"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2C00FA" w:rsidRPr="00DF2337" w:rsidRDefault="002C00FA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="00D06CF8"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 xml:space="preserve">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</w:t>
      </w:r>
      <w:r w:rsidRPr="00DF2337">
        <w:rPr>
          <w:rFonts w:ascii="Times New Roman" w:hAnsi="Times New Roman" w:cs="Times New Roman"/>
          <w:sz w:val="28"/>
          <w:szCs w:val="28"/>
        </w:rPr>
        <w:t>у</w:t>
      </w:r>
      <w:r w:rsidRPr="00DF2337">
        <w:rPr>
          <w:rFonts w:ascii="Times New Roman" w:hAnsi="Times New Roman" w:cs="Times New Roman"/>
          <w:sz w:val="28"/>
          <w:szCs w:val="28"/>
        </w:rPr>
        <w:t>ты полностью зависят от первичного ключа, и поэтому таблица находится во 2 нормальной форме;</w:t>
      </w:r>
    </w:p>
    <w:p w:rsidR="002C00FA" w:rsidRPr="00DF2337" w:rsidRDefault="002C00FA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 3 нормальной форме.</w:t>
      </w:r>
    </w:p>
    <w:p w:rsidR="00F3624D" w:rsidRPr="00DF2337" w:rsidRDefault="00F3624D" w:rsidP="00F3624D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2C00FA" w:rsidRPr="00DF2337">
        <w:rPr>
          <w:rFonts w:ascii="Times New Roman" w:hAnsi="Times New Roman" w:cs="Times New Roman"/>
          <w:i/>
          <w:sz w:val="28"/>
          <w:szCs w:val="28"/>
          <w:lang w:val="en-US"/>
        </w:rPr>
        <w:t>Shedule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proofErr w:type="spellStart"/>
      <w:r w:rsidR="002C00FA" w:rsidRPr="00DF2337">
        <w:rPr>
          <w:rFonts w:ascii="Times New Roman" w:hAnsi="Times New Roman" w:cs="Times New Roman"/>
          <w:i/>
          <w:sz w:val="28"/>
          <w:szCs w:val="28"/>
          <w:lang w:val="en-US"/>
        </w:rPr>
        <w:t>Shedule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полностью зависят от первичного ключа, и поэтому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во 2 нормальной форме;</w:t>
      </w:r>
    </w:p>
    <w:p w:rsidR="00F3624D" w:rsidRPr="00DF2337" w:rsidRDefault="00F3624D" w:rsidP="002C00F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 3 нормальной форме.</w:t>
      </w:r>
    </w:p>
    <w:p w:rsidR="00F3624D" w:rsidRPr="00DF2337" w:rsidRDefault="00F3624D" w:rsidP="00F3624D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Pr="00DF2337">
        <w:rPr>
          <w:rFonts w:ascii="Times New Roman" w:hAnsi="Times New Roman" w:cs="Times New Roman"/>
          <w:i/>
          <w:sz w:val="28"/>
          <w:szCs w:val="28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</w:t>
      </w:r>
      <w:r w:rsidRPr="00DF2337">
        <w:rPr>
          <w:rFonts w:ascii="Times New Roman" w:hAnsi="Times New Roman" w:cs="Times New Roman"/>
          <w:sz w:val="28"/>
          <w:szCs w:val="28"/>
        </w:rPr>
        <w:lastRenderedPageBreak/>
        <w:t>полностью зависят от первичного ключа, и поэтому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во 2 нормальной форме;</w:t>
      </w:r>
    </w:p>
    <w:p w:rsidR="00566DA6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 (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Name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</w:rPr>
        <w:t>D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uration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) 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находится в 3 нормальной фо</w:t>
      </w:r>
      <w:r w:rsidRPr="00DF2337">
        <w:rPr>
          <w:rFonts w:ascii="Times New Roman" w:hAnsi="Times New Roman" w:cs="Times New Roman"/>
          <w:sz w:val="28"/>
          <w:szCs w:val="28"/>
        </w:rPr>
        <w:t>р</w:t>
      </w:r>
      <w:r w:rsidRPr="00DF2337">
        <w:rPr>
          <w:rFonts w:ascii="Times New Roman" w:hAnsi="Times New Roman" w:cs="Times New Roman"/>
          <w:sz w:val="28"/>
          <w:szCs w:val="28"/>
        </w:rPr>
        <w:t>ме.</w:t>
      </w:r>
    </w:p>
    <w:p w:rsidR="00566DA6" w:rsidRPr="00DF2337" w:rsidRDefault="00566DA6" w:rsidP="00900930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Trainers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31320A" w:rsidRPr="00DF2337" w:rsidRDefault="0031320A" w:rsidP="0031320A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F3624D" w:rsidRPr="00DF2337" w:rsidRDefault="00F3624D" w:rsidP="00F3624D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Trainer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атрибута,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полностью зависят от первичного ключа, и поэтому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во 2 нормальной форме;</w:t>
      </w:r>
    </w:p>
    <w:p w:rsidR="00D06CF8" w:rsidRPr="00DF2337" w:rsidRDefault="00F3624D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FirstName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LastName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Phone</w:t>
      </w:r>
      <w:r w:rsidRPr="00DF2337">
        <w:rPr>
          <w:rFonts w:ascii="Times New Roman" w:hAnsi="Times New Roman" w:cs="Times New Roman"/>
          <w:sz w:val="28"/>
          <w:szCs w:val="28"/>
        </w:rPr>
        <w:t xml:space="preserve"> 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 w:rsidRPr="00DF2337">
        <w:rPr>
          <w:rFonts w:ascii="Times New Roman" w:hAnsi="Times New Roman" w:cs="Times New Roman"/>
          <w:sz w:val="28"/>
          <w:szCs w:val="28"/>
        </w:rPr>
        <w:t>) отсутствуют транзитивные зависим</w:t>
      </w:r>
      <w:r w:rsidRPr="00DF2337">
        <w:rPr>
          <w:rFonts w:ascii="Times New Roman" w:hAnsi="Times New Roman" w:cs="Times New Roman"/>
          <w:sz w:val="28"/>
          <w:szCs w:val="28"/>
        </w:rPr>
        <w:t>о</w:t>
      </w:r>
      <w:r w:rsidRPr="00DF2337">
        <w:rPr>
          <w:rFonts w:ascii="Times New Roman" w:hAnsi="Times New Roman" w:cs="Times New Roman"/>
          <w:sz w:val="28"/>
          <w:szCs w:val="28"/>
        </w:rPr>
        <w:t>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находится в 3 нормальной форме.</w:t>
      </w:r>
    </w:p>
    <w:p w:rsidR="00D06CF8" w:rsidRPr="00DF2337" w:rsidRDefault="00D06CF8" w:rsidP="00D06CF8">
      <w:pPr>
        <w:spacing w:after="0" w:line="36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94DB1"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</w:t>
      </w:r>
      <w:r w:rsidRPr="00DF2337">
        <w:rPr>
          <w:rFonts w:ascii="Times New Roman" w:hAnsi="Times New Roman" w:cs="Times New Roman"/>
          <w:i/>
          <w:sz w:val="28"/>
          <w:szCs w:val="28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>: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все значения в ячейках данной таблицы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>, следовател</w:t>
      </w:r>
      <w:r w:rsidRPr="00DF2337">
        <w:rPr>
          <w:rFonts w:ascii="Times New Roman" w:hAnsi="Times New Roman" w:cs="Times New Roman"/>
          <w:sz w:val="28"/>
          <w:szCs w:val="28"/>
        </w:rPr>
        <w:t>ь</w:t>
      </w:r>
      <w:r w:rsidRPr="00DF2337">
        <w:rPr>
          <w:rFonts w:ascii="Times New Roman" w:hAnsi="Times New Roman" w:cs="Times New Roman"/>
          <w:sz w:val="28"/>
          <w:szCs w:val="28"/>
        </w:rPr>
        <w:t>но, таблица находится в 1 нормальной форме;</w:t>
      </w:r>
    </w:p>
    <w:p w:rsidR="00D06CF8" w:rsidRPr="00DF2337" w:rsidRDefault="00D06CF8" w:rsidP="00D06CF8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первичный ключ таблицы </w:t>
      </w:r>
      <w:r w:rsidR="00A94DB1"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состоит из одного а</w:t>
      </w:r>
      <w:r w:rsidRPr="00DF2337">
        <w:rPr>
          <w:rFonts w:ascii="Times New Roman" w:hAnsi="Times New Roman" w:cs="Times New Roman"/>
          <w:sz w:val="28"/>
          <w:szCs w:val="28"/>
        </w:rPr>
        <w:t>т</w:t>
      </w:r>
      <w:r w:rsidRPr="00DF2337">
        <w:rPr>
          <w:rFonts w:ascii="Times New Roman" w:hAnsi="Times New Roman" w:cs="Times New Roman"/>
          <w:sz w:val="28"/>
          <w:szCs w:val="28"/>
        </w:rPr>
        <w:t xml:space="preserve">рибута, следовательно, в данной таблице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t>буты полностью зависят от первичного ключа, и поэтому та</w:t>
      </w:r>
      <w:r w:rsidRPr="00DF2337">
        <w:rPr>
          <w:rFonts w:ascii="Times New Roman" w:hAnsi="Times New Roman" w:cs="Times New Roman"/>
          <w:sz w:val="28"/>
          <w:szCs w:val="28"/>
        </w:rPr>
        <w:t>б</w:t>
      </w:r>
      <w:r w:rsidRPr="00DF2337">
        <w:rPr>
          <w:rFonts w:ascii="Times New Roman" w:hAnsi="Times New Roman" w:cs="Times New Roman"/>
          <w:sz w:val="28"/>
          <w:szCs w:val="28"/>
        </w:rPr>
        <w:t>лица находится во 2 нормальной форме;</w:t>
      </w:r>
    </w:p>
    <w:p w:rsidR="00F3624D" w:rsidRPr="00DF2337" w:rsidRDefault="00D06CF8" w:rsidP="00A94DB1">
      <w:pPr>
        <w:pStyle w:val="a3"/>
        <w:numPr>
          <w:ilvl w:val="1"/>
          <w:numId w:val="10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между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неключевыми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атрибутами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данной таблицы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отсутствуют транзитивные зависимости, следовательно,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данная таблица н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>ходится в 3 нормальной форме.</w:t>
      </w:r>
    </w:p>
    <w:p w:rsidR="00D80B07" w:rsidRPr="00DF2337" w:rsidRDefault="00D80B07" w:rsidP="00D80B07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Таким образом, каждая таблица содержит только атомарные данные, все </w:t>
      </w:r>
      <w:proofErr w:type="spellStart"/>
      <w:r w:rsidRPr="00DF2337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F2337">
        <w:rPr>
          <w:rFonts w:ascii="Times New Roman" w:hAnsi="Times New Roman" w:cs="Times New Roman"/>
          <w:sz w:val="28"/>
          <w:szCs w:val="28"/>
        </w:rPr>
        <w:t xml:space="preserve"> атрибуты зависят от первичного ключа, а транзитивные з</w:t>
      </w:r>
      <w:r w:rsidRPr="00DF2337">
        <w:rPr>
          <w:rFonts w:ascii="Times New Roman" w:hAnsi="Times New Roman" w:cs="Times New Roman"/>
          <w:sz w:val="28"/>
          <w:szCs w:val="28"/>
        </w:rPr>
        <w:t>а</w:t>
      </w:r>
      <w:r w:rsidRPr="00DF2337">
        <w:rPr>
          <w:rFonts w:ascii="Times New Roman" w:hAnsi="Times New Roman" w:cs="Times New Roman"/>
          <w:sz w:val="28"/>
          <w:szCs w:val="28"/>
        </w:rPr>
        <w:t xml:space="preserve">висимости устранены за счёт </w:t>
      </w:r>
      <w:r w:rsidR="004D7CD1" w:rsidRPr="00DF2337">
        <w:rPr>
          <w:rFonts w:ascii="Times New Roman" w:hAnsi="Times New Roman" w:cs="Times New Roman"/>
          <w:sz w:val="28"/>
          <w:szCs w:val="28"/>
        </w:rPr>
        <w:t>правиль</w:t>
      </w:r>
      <w:r w:rsidRPr="00DF2337">
        <w:rPr>
          <w:rFonts w:ascii="Times New Roman" w:hAnsi="Times New Roman" w:cs="Times New Roman"/>
          <w:sz w:val="28"/>
          <w:szCs w:val="28"/>
        </w:rPr>
        <w:t>ного использования внешних ключей и разделения сущностей. Это подтверждает соответствие схемы требован</w:t>
      </w:r>
      <w:r w:rsidRPr="00DF2337">
        <w:rPr>
          <w:rFonts w:ascii="Times New Roman" w:hAnsi="Times New Roman" w:cs="Times New Roman"/>
          <w:sz w:val="28"/>
          <w:szCs w:val="28"/>
        </w:rPr>
        <w:t>и</w:t>
      </w:r>
      <w:r w:rsidRPr="00DF2337">
        <w:rPr>
          <w:rFonts w:ascii="Times New Roman" w:hAnsi="Times New Roman" w:cs="Times New Roman"/>
          <w:sz w:val="28"/>
          <w:szCs w:val="28"/>
        </w:rPr>
        <w:lastRenderedPageBreak/>
        <w:t>ям третьей нормальной формы. Результат логического проектирования представлен на рисунке 5.</w:t>
      </w:r>
    </w:p>
    <w:p w:rsidR="00D80B07" w:rsidRPr="00DF2337" w:rsidRDefault="00583083" w:rsidP="00D80B07">
      <w:pPr>
        <w:spacing w:after="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583083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43.5pt">
            <v:imagedata r:id="rId12" o:title="log"/>
          </v:shape>
        </w:pict>
      </w:r>
    </w:p>
    <w:p w:rsidR="00D80B07" w:rsidRPr="00DF2337" w:rsidRDefault="00D80B07" w:rsidP="00D80B07">
      <w:pPr>
        <w:spacing w:after="0"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Рисунок 5 – Логическая модель</w:t>
      </w:r>
      <w:r w:rsidR="00900930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00930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524999" w:rsidRPr="00DF2337" w:rsidRDefault="00D80B07" w:rsidP="00524999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После в</w:t>
      </w:r>
      <w:r w:rsidR="002A5B45" w:rsidRPr="00DF2337">
        <w:rPr>
          <w:rFonts w:ascii="Times New Roman" w:hAnsi="Times New Roman" w:cs="Times New Roman"/>
          <w:sz w:val="28"/>
          <w:szCs w:val="28"/>
        </w:rPr>
        <w:t>сех</w:t>
      </w:r>
      <w:r w:rsidR="00524999" w:rsidRPr="00DF2337">
        <w:rPr>
          <w:rFonts w:ascii="Times New Roman" w:hAnsi="Times New Roman" w:cs="Times New Roman"/>
          <w:sz w:val="28"/>
          <w:szCs w:val="28"/>
        </w:rPr>
        <w:t xml:space="preserve"> прошедших этапов</w:t>
      </w:r>
      <w:r w:rsidR="002A5B45" w:rsidRPr="00DF2337">
        <w:rPr>
          <w:rFonts w:ascii="Times New Roman" w:hAnsi="Times New Roman" w:cs="Times New Roman"/>
          <w:sz w:val="28"/>
          <w:szCs w:val="28"/>
        </w:rPr>
        <w:t xml:space="preserve"> я приступил к </w:t>
      </w:r>
      <w:r w:rsidR="00524999" w:rsidRPr="00DF2337">
        <w:rPr>
          <w:rFonts w:ascii="Times New Roman" w:hAnsi="Times New Roman" w:cs="Times New Roman"/>
          <w:sz w:val="28"/>
          <w:szCs w:val="28"/>
        </w:rPr>
        <w:t>физическому проектир</w:t>
      </w:r>
      <w:r w:rsidR="00524999" w:rsidRPr="00DF2337">
        <w:rPr>
          <w:rFonts w:ascii="Times New Roman" w:hAnsi="Times New Roman" w:cs="Times New Roman"/>
          <w:sz w:val="28"/>
          <w:szCs w:val="28"/>
        </w:rPr>
        <w:t>о</w:t>
      </w:r>
      <w:r w:rsidR="00524999" w:rsidRPr="00DF2337">
        <w:rPr>
          <w:rFonts w:ascii="Times New Roman" w:hAnsi="Times New Roman" w:cs="Times New Roman"/>
          <w:sz w:val="28"/>
          <w:szCs w:val="28"/>
        </w:rPr>
        <w:t xml:space="preserve">ванию </w:t>
      </w:r>
      <w:r w:rsidR="00155B06" w:rsidRPr="00DF2337">
        <w:rPr>
          <w:rFonts w:ascii="Times New Roman" w:hAnsi="Times New Roman" w:cs="Times New Roman"/>
          <w:sz w:val="28"/>
          <w:szCs w:val="28"/>
        </w:rPr>
        <w:t xml:space="preserve">в среде СУБД </w:t>
      </w:r>
      <w:proofErr w:type="spellStart"/>
      <w:r w:rsidR="00155B06" w:rsidRPr="00DF2337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proofErr w:type="spellEnd"/>
      <w:r w:rsidR="00155B06" w:rsidRPr="00DF2337">
        <w:rPr>
          <w:rFonts w:ascii="Times New Roman" w:hAnsi="Times New Roman" w:cs="Times New Roman"/>
          <w:sz w:val="28"/>
          <w:szCs w:val="28"/>
        </w:rPr>
        <w:t xml:space="preserve">базы данных </w:t>
      </w:r>
      <w:proofErr w:type="spellStart"/>
      <w:proofErr w:type="gramStart"/>
      <w:r w:rsidR="00155B06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  <w:r w:rsidR="002A5B45" w:rsidRPr="00DF2337">
        <w:rPr>
          <w:rFonts w:ascii="Times New Roman" w:hAnsi="Times New Roman" w:cs="Times New Roman"/>
          <w:sz w:val="28"/>
          <w:szCs w:val="28"/>
        </w:rPr>
        <w:t>. Для этого я создал базу данных и поочередно стал создавать все таблицы и поля для них, оп</w:t>
      </w:r>
      <w:r w:rsidR="002A5B45" w:rsidRPr="00DF2337">
        <w:rPr>
          <w:rFonts w:ascii="Times New Roman" w:hAnsi="Times New Roman" w:cs="Times New Roman"/>
          <w:sz w:val="28"/>
          <w:szCs w:val="28"/>
        </w:rPr>
        <w:t>и</w:t>
      </w:r>
      <w:r w:rsidR="002A5B45" w:rsidRPr="00DF2337">
        <w:rPr>
          <w:rFonts w:ascii="Times New Roman" w:hAnsi="Times New Roman" w:cs="Times New Roman"/>
          <w:sz w:val="28"/>
          <w:szCs w:val="28"/>
        </w:rPr>
        <w:t>раясь на мою логическую модель.</w:t>
      </w:r>
    </w:p>
    <w:p w:rsidR="00524999" w:rsidRPr="00DF2337" w:rsidRDefault="00D17010" w:rsidP="00D80B07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155B06" w:rsidRPr="00DF2337">
        <w:rPr>
          <w:rFonts w:ascii="Times New Roman" w:hAnsi="Times New Roman" w:cs="Times New Roman"/>
          <w:sz w:val="28"/>
          <w:szCs w:val="28"/>
        </w:rPr>
        <w:t>базы данных</w:t>
      </w:r>
      <w:r w:rsidRPr="00DF2337">
        <w:rPr>
          <w:rFonts w:ascii="Times New Roman" w:hAnsi="Times New Roman" w:cs="Times New Roman"/>
          <w:sz w:val="28"/>
          <w:szCs w:val="28"/>
        </w:rPr>
        <w:t xml:space="preserve"> выполнялось поэтапно, следующим образом:</w:t>
      </w:r>
    </w:p>
    <w:p w:rsidR="00D17010" w:rsidRPr="00DF2337" w:rsidRDefault="00D17010" w:rsidP="00D17010">
      <w:pPr>
        <w:pStyle w:val="a3"/>
        <w:numPr>
          <w:ilvl w:val="0"/>
          <w:numId w:val="11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Создание базы данных. Для создания базы данных и перехода в неё используются 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CREATEDATABASE</w:t>
      </w:r>
      <w:r w:rsidRPr="00DF2337">
        <w:rPr>
          <w:rFonts w:ascii="Times New Roman" w:hAnsi="Times New Roman" w:cs="Times New Roman"/>
          <w:sz w:val="28"/>
          <w:szCs w:val="28"/>
        </w:rPr>
        <w:t xml:space="preserve">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USE</w:t>
      </w:r>
      <w:r w:rsidRPr="00DF2337">
        <w:rPr>
          <w:rFonts w:ascii="Times New Roman" w:hAnsi="Times New Roman" w:cs="Times New Roman"/>
          <w:sz w:val="28"/>
          <w:szCs w:val="28"/>
        </w:rPr>
        <w:t>, соответственно, с указанием имени базы данных.</w:t>
      </w:r>
      <w:r w:rsidR="00E07E9A" w:rsidRPr="00DF2337">
        <w:rPr>
          <w:rFonts w:ascii="Times New Roman" w:hAnsi="Times New Roman" w:cs="Times New Roman"/>
          <w:sz w:val="28"/>
          <w:szCs w:val="28"/>
        </w:rPr>
        <w:t xml:space="preserve"> Например:</w:t>
      </w:r>
    </w:p>
    <w:p w:rsidR="00E07E9A" w:rsidRPr="00DF2337" w:rsidRDefault="00E07E9A" w:rsidP="00E07E9A">
      <w:pPr>
        <w:pStyle w:val="a3"/>
        <w:spacing w:after="0" w:line="360" w:lineRule="auto"/>
        <w:ind w:left="1069" w:righ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7E9A" w:rsidRPr="00DF2337" w:rsidRDefault="00E07E9A" w:rsidP="00E07E9A">
      <w:pPr>
        <w:pStyle w:val="a3"/>
        <w:spacing w:after="0" w:line="360" w:lineRule="auto"/>
        <w:ind w:left="1069" w:righ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USE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7E9A" w:rsidRPr="00DF2337" w:rsidRDefault="00E07E9A" w:rsidP="00E07E9A">
      <w:pPr>
        <w:pStyle w:val="a3"/>
        <w:numPr>
          <w:ilvl w:val="0"/>
          <w:numId w:val="11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Определение таблиц и полей. Для каждой получившейся сущности создана соответствующая таблица. Поля объявлены с указанием типов данных.</w:t>
      </w:r>
    </w:p>
    <w:p w:rsidR="00A0246E" w:rsidRPr="00DF2337" w:rsidRDefault="00E07E9A" w:rsidP="0006792B">
      <w:pPr>
        <w:pStyle w:val="a3"/>
        <w:numPr>
          <w:ilvl w:val="0"/>
          <w:numId w:val="11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Первичные и внешние ключи. </w:t>
      </w:r>
      <w:r w:rsidR="00F018B8" w:rsidRPr="00DF2337">
        <w:rPr>
          <w:rFonts w:ascii="Times New Roman" w:hAnsi="Times New Roman" w:cs="Times New Roman"/>
          <w:sz w:val="28"/>
          <w:szCs w:val="28"/>
        </w:rPr>
        <w:t>Каждая таблица включает перви</w:t>
      </w:r>
      <w:r w:rsidR="00F018B8" w:rsidRPr="00DF2337">
        <w:rPr>
          <w:rFonts w:ascii="Times New Roman" w:hAnsi="Times New Roman" w:cs="Times New Roman"/>
          <w:sz w:val="28"/>
          <w:szCs w:val="28"/>
        </w:rPr>
        <w:t>ч</w:t>
      </w:r>
      <w:r w:rsidR="00F018B8" w:rsidRPr="00DF2337">
        <w:rPr>
          <w:rFonts w:ascii="Times New Roman" w:hAnsi="Times New Roman" w:cs="Times New Roman"/>
          <w:sz w:val="28"/>
          <w:szCs w:val="28"/>
        </w:rPr>
        <w:t>ный ключ (</w:t>
      </w:r>
      <w:r w:rsidR="00F018B8" w:rsidRPr="00DF2337">
        <w:rPr>
          <w:rFonts w:ascii="Times New Roman" w:hAnsi="Times New Roman" w:cs="Times New Roman"/>
          <w:i/>
          <w:sz w:val="28"/>
          <w:szCs w:val="28"/>
          <w:lang w:val="en-US"/>
        </w:rPr>
        <w:t>PRIMARYKEY</w:t>
      </w:r>
      <w:r w:rsidR="00F018B8" w:rsidRPr="00DF2337">
        <w:rPr>
          <w:rFonts w:ascii="Times New Roman" w:hAnsi="Times New Roman" w:cs="Times New Roman"/>
          <w:sz w:val="28"/>
          <w:szCs w:val="28"/>
        </w:rPr>
        <w:t xml:space="preserve">), </w:t>
      </w:r>
      <w:r w:rsidR="00A0246E" w:rsidRPr="00DF2337">
        <w:rPr>
          <w:rFonts w:ascii="Times New Roman" w:hAnsi="Times New Roman" w:cs="Times New Roman"/>
          <w:sz w:val="28"/>
          <w:szCs w:val="28"/>
        </w:rPr>
        <w:t xml:space="preserve">соответствующий атрибуту </w:t>
      </w:r>
      <w:r w:rsidR="00427104" w:rsidRPr="00DF2337">
        <w:rPr>
          <w:rFonts w:ascii="Times New Roman" w:hAnsi="Times New Roman" w:cs="Times New Roman"/>
          <w:sz w:val="28"/>
          <w:szCs w:val="28"/>
        </w:rPr>
        <w:t>«</w:t>
      </w:r>
      <w:r w:rsidR="00A0246E" w:rsidRPr="00DF2337">
        <w:rPr>
          <w:rFonts w:ascii="Times New Roman" w:hAnsi="Times New Roman" w:cs="Times New Roman"/>
          <w:i/>
          <w:sz w:val="28"/>
          <w:szCs w:val="28"/>
          <w:lang w:val="en-US"/>
        </w:rPr>
        <w:t>PK</w:t>
      </w:r>
      <w:r w:rsidR="00427104" w:rsidRPr="00DF2337">
        <w:rPr>
          <w:rFonts w:ascii="Times New Roman" w:hAnsi="Times New Roman" w:cs="Times New Roman"/>
          <w:i/>
          <w:sz w:val="28"/>
          <w:szCs w:val="28"/>
        </w:rPr>
        <w:t>»</w:t>
      </w:r>
      <w:r w:rsidR="00A0246E" w:rsidRPr="00DF2337">
        <w:rPr>
          <w:rFonts w:ascii="Times New Roman" w:hAnsi="Times New Roman" w:cs="Times New Roman"/>
          <w:sz w:val="28"/>
          <w:szCs w:val="28"/>
        </w:rPr>
        <w:t>из л</w:t>
      </w:r>
      <w:r w:rsidR="00A0246E" w:rsidRPr="00DF2337">
        <w:rPr>
          <w:rFonts w:ascii="Times New Roman" w:hAnsi="Times New Roman" w:cs="Times New Roman"/>
          <w:sz w:val="28"/>
          <w:szCs w:val="28"/>
        </w:rPr>
        <w:t>о</w:t>
      </w:r>
      <w:r w:rsidR="00A0246E" w:rsidRPr="00DF2337">
        <w:rPr>
          <w:rFonts w:ascii="Times New Roman" w:hAnsi="Times New Roman" w:cs="Times New Roman"/>
          <w:sz w:val="28"/>
          <w:szCs w:val="28"/>
        </w:rPr>
        <w:t>гической модели. Внешние ключи (</w:t>
      </w:r>
      <w:r w:rsidR="00A0246E" w:rsidRPr="00DF2337">
        <w:rPr>
          <w:rFonts w:ascii="Times New Roman" w:hAnsi="Times New Roman" w:cs="Times New Roman"/>
          <w:i/>
          <w:sz w:val="28"/>
          <w:szCs w:val="28"/>
          <w:lang w:val="en-US"/>
        </w:rPr>
        <w:t>FOREIGNKEY</w:t>
      </w:r>
      <w:r w:rsidR="006F7F3D" w:rsidRPr="00DF2337">
        <w:rPr>
          <w:rFonts w:ascii="Times New Roman" w:hAnsi="Times New Roman" w:cs="Times New Roman"/>
          <w:sz w:val="28"/>
          <w:szCs w:val="28"/>
        </w:rPr>
        <w:t>), соответству</w:t>
      </w:r>
      <w:r w:rsidR="006F7F3D" w:rsidRPr="00DF2337">
        <w:rPr>
          <w:rFonts w:ascii="Times New Roman" w:hAnsi="Times New Roman" w:cs="Times New Roman"/>
          <w:sz w:val="28"/>
          <w:szCs w:val="28"/>
        </w:rPr>
        <w:t>ю</w:t>
      </w:r>
      <w:r w:rsidR="00155B06" w:rsidRPr="00DF2337">
        <w:rPr>
          <w:rFonts w:ascii="Times New Roman" w:hAnsi="Times New Roman" w:cs="Times New Roman"/>
          <w:sz w:val="28"/>
          <w:szCs w:val="28"/>
        </w:rPr>
        <w:t>щие</w:t>
      </w:r>
      <w:r w:rsidR="006F7F3D" w:rsidRPr="00DF2337">
        <w:rPr>
          <w:rFonts w:ascii="Times New Roman" w:hAnsi="Times New Roman" w:cs="Times New Roman"/>
          <w:sz w:val="28"/>
          <w:szCs w:val="28"/>
        </w:rPr>
        <w:t xml:space="preserve"> атрибуту </w:t>
      </w:r>
      <w:r w:rsidR="00427104" w:rsidRPr="00DF2337">
        <w:rPr>
          <w:rFonts w:ascii="Times New Roman" w:hAnsi="Times New Roman" w:cs="Times New Roman"/>
          <w:sz w:val="28"/>
          <w:szCs w:val="28"/>
        </w:rPr>
        <w:t>«</w:t>
      </w:r>
      <w:r w:rsidR="006F7F3D" w:rsidRPr="00DF2337">
        <w:rPr>
          <w:rFonts w:ascii="Times New Roman" w:hAnsi="Times New Roman" w:cs="Times New Roman"/>
          <w:i/>
          <w:sz w:val="28"/>
          <w:szCs w:val="28"/>
          <w:lang w:val="en-US"/>
        </w:rPr>
        <w:t>FK</w:t>
      </w:r>
      <w:r w:rsidR="00427104" w:rsidRPr="00DF2337">
        <w:rPr>
          <w:rFonts w:ascii="Times New Roman" w:hAnsi="Times New Roman" w:cs="Times New Roman"/>
          <w:i/>
          <w:sz w:val="28"/>
          <w:szCs w:val="28"/>
        </w:rPr>
        <w:t>»</w:t>
      </w:r>
      <w:r w:rsidR="006F7F3D" w:rsidRPr="00DF2337">
        <w:rPr>
          <w:rFonts w:ascii="Times New Roman" w:hAnsi="Times New Roman" w:cs="Times New Roman"/>
          <w:sz w:val="28"/>
          <w:szCs w:val="28"/>
        </w:rPr>
        <w:t>из логической модели</w:t>
      </w:r>
      <w:r w:rsidR="00A0246E" w:rsidRPr="00DF2337">
        <w:rPr>
          <w:rFonts w:ascii="Times New Roman" w:hAnsi="Times New Roman" w:cs="Times New Roman"/>
          <w:sz w:val="28"/>
          <w:szCs w:val="28"/>
        </w:rPr>
        <w:t>, используются для уст</w:t>
      </w:r>
      <w:r w:rsidR="00A0246E" w:rsidRPr="00DF2337">
        <w:rPr>
          <w:rFonts w:ascii="Times New Roman" w:hAnsi="Times New Roman" w:cs="Times New Roman"/>
          <w:sz w:val="28"/>
          <w:szCs w:val="28"/>
        </w:rPr>
        <w:t>а</w:t>
      </w:r>
      <w:r w:rsidR="00A0246E" w:rsidRPr="00DF2337">
        <w:rPr>
          <w:rFonts w:ascii="Times New Roman" w:hAnsi="Times New Roman" w:cs="Times New Roman"/>
          <w:sz w:val="28"/>
          <w:szCs w:val="28"/>
        </w:rPr>
        <w:t>новления связей между таблицами.</w:t>
      </w:r>
    </w:p>
    <w:p w:rsidR="006F7F3D" w:rsidRPr="00DF2337" w:rsidRDefault="006F7F3D" w:rsidP="0006792B">
      <w:pPr>
        <w:pStyle w:val="a3"/>
        <w:numPr>
          <w:ilvl w:val="0"/>
          <w:numId w:val="11"/>
        </w:numPr>
        <w:spacing w:after="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Реализация кода с учетом ограничений. На данном этапе я прист</w:t>
      </w:r>
      <w:r w:rsidRPr="00DF2337">
        <w:rPr>
          <w:rFonts w:ascii="Times New Roman" w:hAnsi="Times New Roman" w:cs="Times New Roman"/>
          <w:sz w:val="28"/>
          <w:szCs w:val="28"/>
        </w:rPr>
        <w:t>у</w:t>
      </w:r>
      <w:r w:rsidRPr="00DF2337">
        <w:rPr>
          <w:rFonts w:ascii="Times New Roman" w:hAnsi="Times New Roman" w:cs="Times New Roman"/>
          <w:sz w:val="28"/>
          <w:szCs w:val="28"/>
        </w:rPr>
        <w:t xml:space="preserve">пил непосредственно к реализации кода. Во время его написания были учтены различные ограничения: ограничения длины строк (например,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</w:t>
      </w:r>
      <w:r w:rsidRPr="00DF2337">
        <w:rPr>
          <w:rFonts w:ascii="Times New Roman" w:hAnsi="Times New Roman" w:cs="Times New Roman"/>
          <w:sz w:val="28"/>
          <w:szCs w:val="28"/>
        </w:rPr>
        <w:t>(50))</w:t>
      </w:r>
      <w:r w:rsidR="00E50FEE" w:rsidRPr="00DF2337">
        <w:rPr>
          <w:rFonts w:ascii="Times New Roman" w:hAnsi="Times New Roman" w:cs="Times New Roman"/>
          <w:sz w:val="28"/>
          <w:szCs w:val="28"/>
        </w:rPr>
        <w:t xml:space="preserve"> и ограничения на пустую строку (</w:t>
      </w:r>
      <w:r w:rsidR="00E50FEE" w:rsidRPr="00DF2337">
        <w:rPr>
          <w:rFonts w:ascii="Times New Roman" w:hAnsi="Times New Roman" w:cs="Times New Roman"/>
          <w:i/>
          <w:sz w:val="28"/>
          <w:szCs w:val="28"/>
          <w:lang w:val="en-US"/>
        </w:rPr>
        <w:t>NO</w:t>
      </w:r>
      <w:r w:rsidR="00E50FEE" w:rsidRPr="00DF233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E50FEE" w:rsidRPr="00DF2337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="00E50FEE" w:rsidRPr="00DF2337">
        <w:rPr>
          <w:rFonts w:ascii="Times New Roman" w:hAnsi="Times New Roman" w:cs="Times New Roman"/>
          <w:sz w:val="28"/>
          <w:szCs w:val="28"/>
        </w:rPr>
        <w:t xml:space="preserve">). Данные ограничения были необходимы </w:t>
      </w:r>
      <w:proofErr w:type="spellStart"/>
      <w:r w:rsidR="00E50FEE" w:rsidRPr="00DF2337">
        <w:rPr>
          <w:rFonts w:ascii="Times New Roman" w:hAnsi="Times New Roman" w:cs="Times New Roman"/>
          <w:sz w:val="28"/>
          <w:szCs w:val="28"/>
        </w:rPr>
        <w:t>воизбежани</w:t>
      </w:r>
      <w:r w:rsidR="00155B06" w:rsidRPr="00DF2337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E50FEE" w:rsidRPr="00DF2337">
        <w:rPr>
          <w:rFonts w:ascii="Times New Roman" w:hAnsi="Times New Roman" w:cs="Times New Roman"/>
          <w:sz w:val="28"/>
          <w:szCs w:val="28"/>
        </w:rPr>
        <w:t xml:space="preserve"> ош</w:t>
      </w:r>
      <w:r w:rsidR="00E50FEE" w:rsidRPr="00DF2337">
        <w:rPr>
          <w:rFonts w:ascii="Times New Roman" w:hAnsi="Times New Roman" w:cs="Times New Roman"/>
          <w:sz w:val="28"/>
          <w:szCs w:val="28"/>
        </w:rPr>
        <w:t>и</w:t>
      </w:r>
      <w:r w:rsidR="00E50FEE" w:rsidRPr="00DF2337">
        <w:rPr>
          <w:rFonts w:ascii="Times New Roman" w:hAnsi="Times New Roman" w:cs="Times New Roman"/>
          <w:sz w:val="28"/>
          <w:szCs w:val="28"/>
        </w:rPr>
        <w:t>бок в будущем.</w:t>
      </w:r>
    </w:p>
    <w:p w:rsidR="0006792B" w:rsidRPr="00DF2337" w:rsidRDefault="006F7F3D" w:rsidP="0006792B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Итоговый </w:t>
      </w:r>
      <w:r w:rsidRPr="00DF2337">
        <w:rPr>
          <w:rFonts w:ascii="Times New Roman" w:hAnsi="Times New Roman" w:cs="Times New Roman"/>
          <w:i/>
          <w:sz w:val="28"/>
          <w:szCs w:val="28"/>
        </w:rPr>
        <w:t>SQL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792B" w:rsidRPr="00DF2337">
        <w:rPr>
          <w:rFonts w:ascii="Times New Roman" w:hAnsi="Times New Roman" w:cs="Times New Roman"/>
          <w:sz w:val="28"/>
          <w:szCs w:val="28"/>
        </w:rPr>
        <w:t xml:space="preserve">код отражает структуру логической модели, включая все сущности, атрибуты и связи, что обеспечивает корректную работу базы данных для </w:t>
      </w:r>
      <w:proofErr w:type="spellStart"/>
      <w:proofErr w:type="gramStart"/>
      <w:r w:rsidR="0006792B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  <w:r w:rsidR="0006792B" w:rsidRPr="00DF2337">
        <w:rPr>
          <w:rFonts w:ascii="Times New Roman" w:hAnsi="Times New Roman" w:cs="Times New Roman"/>
          <w:sz w:val="28"/>
          <w:szCs w:val="28"/>
        </w:rPr>
        <w:t>.</w:t>
      </w:r>
    </w:p>
    <w:p w:rsidR="00A80D19" w:rsidRPr="00DF2337" w:rsidRDefault="00A80D19" w:rsidP="0006792B">
      <w:pPr>
        <w:spacing w:after="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Листинг итогового кода базы данных </w:t>
      </w:r>
      <w:r w:rsidR="000C1627" w:rsidRPr="00DF2337">
        <w:rPr>
          <w:rFonts w:ascii="Times New Roman" w:hAnsi="Times New Roman" w:cs="Times New Roman"/>
          <w:sz w:val="28"/>
          <w:szCs w:val="28"/>
        </w:rPr>
        <w:t>представлен в Приложении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(см. </w:t>
      </w:r>
      <w:r w:rsidR="00AF4FD0" w:rsidRPr="00DF2337">
        <w:rPr>
          <w:rFonts w:ascii="Times New Roman" w:hAnsi="Times New Roman" w:cs="Times New Roman"/>
          <w:sz w:val="28"/>
          <w:szCs w:val="28"/>
        </w:rPr>
        <w:t xml:space="preserve">стр. </w:t>
      </w:r>
      <w:r w:rsidR="00B84FA6" w:rsidRPr="00DF2337">
        <w:rPr>
          <w:rFonts w:ascii="Times New Roman" w:hAnsi="Times New Roman" w:cs="Times New Roman"/>
          <w:sz w:val="28"/>
          <w:szCs w:val="28"/>
        </w:rPr>
        <w:t>15</w:t>
      </w:r>
      <w:r w:rsidRPr="00DF2337">
        <w:rPr>
          <w:rFonts w:ascii="Times New Roman" w:hAnsi="Times New Roman" w:cs="Times New Roman"/>
          <w:sz w:val="28"/>
          <w:szCs w:val="28"/>
        </w:rPr>
        <w:t>).</w:t>
      </w:r>
    </w:p>
    <w:p w:rsidR="00155B06" w:rsidRPr="00DF2337" w:rsidRDefault="00155B06" w:rsidP="00A94DB1">
      <w:pPr>
        <w:spacing w:before="120" w:after="120"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1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10137" w:type="dxa"/>
        <w:jc w:val="center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4B13A5" w:rsidRPr="00DF2337" w:rsidTr="0070520F">
        <w:trPr>
          <w:cantSplit/>
          <w:jc w:val="center"/>
        </w:trPr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4B13A5" w:rsidRPr="00DF2337" w:rsidRDefault="00794B63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ClientID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50 символов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50 символов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1900-01-01 – текущая дата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(15)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15 символов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8B1C6F" w:rsidRPr="00DF2337" w:rsidTr="003F5A01">
        <w:trPr>
          <w:cantSplit/>
          <w:jc w:val="center"/>
        </w:trPr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RegistrationDate</w:t>
            </w:r>
            <w:proofErr w:type="spellEnd"/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Текущая дата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8B1C6F" w:rsidRPr="00DF2337" w:rsidRDefault="008B1C6F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8B1C6F" w:rsidRPr="00DF2337" w:rsidRDefault="008B1C6F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A80D19" w:rsidRPr="00DF2337" w:rsidRDefault="0031320A" w:rsidP="00A94DB1">
      <w:pPr>
        <w:spacing w:before="120" w:after="12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2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70520F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70520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MembershipID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MembershipName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DurationDays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1–365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AccessTime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TIME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00:00:00 – 23:59:59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7052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E720AD" w:rsidRPr="00DF2337" w:rsidRDefault="0031320A" w:rsidP="00A94DB1">
      <w:pPr>
        <w:spacing w:before="120" w:after="12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3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TrainerID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50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(50)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50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(15)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15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SpecializationID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E720AD" w:rsidRPr="00DF2337" w:rsidRDefault="007468CA" w:rsidP="00A94DB1">
      <w:pPr>
        <w:spacing w:before="120" w:after="12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Trainers</w:t>
      </w:r>
      <w:r w:rsidR="0031320A" w:rsidRPr="00DF2337">
        <w:rPr>
          <w:rFonts w:ascii="Times New Roman" w:hAnsi="Times New Roman" w:cs="Times New Roman"/>
          <w:sz w:val="28"/>
          <w:szCs w:val="28"/>
        </w:rPr>
        <w:t xml:space="preserve">Таблица 4 – Таблица сущности </w:t>
      </w:r>
      <w:r w:rsidR="0031320A"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="0031320A" w:rsidRPr="00DF2337">
        <w:rPr>
          <w:rFonts w:ascii="Times New Roman" w:hAnsi="Times New Roman" w:cs="Times New Roman"/>
          <w:sz w:val="28"/>
          <w:szCs w:val="28"/>
        </w:rPr>
        <w:t>с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GroupID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TEXT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Произвол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ный текст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Duration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1–24 (часы)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TrainerID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E720AD" w:rsidRPr="00DF2337" w:rsidRDefault="0031320A" w:rsidP="00A94DB1">
      <w:pPr>
        <w:spacing w:before="120" w:after="120"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5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0C55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Тип </w:t>
            </w:r>
            <w:r w:rsidR="000C55CE"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атр</w:t>
            </w:r>
            <w:r w:rsidR="007468CA"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и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0C55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Является ли </w:t>
            </w:r>
            <w:r w:rsidR="000C55CE"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атри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ScheduledID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GroupID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DATETIME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Дата и время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MaxParticipants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1–100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A80D19" w:rsidRPr="00DF2337" w:rsidRDefault="0031320A" w:rsidP="00A94DB1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 xml:space="preserve">Таблица 6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SpecializationID</w:t>
            </w:r>
            <w:proofErr w:type="spellEnd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794B63" w:rsidRPr="00DF2337" w:rsidTr="003F5A01">
        <w:trPr>
          <w:cantSplit/>
        </w:trPr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SpecializationName</w:t>
            </w:r>
            <w:proofErr w:type="spellEnd"/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794B63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</w:tcPr>
          <w:p w:rsidR="00794B63" w:rsidRPr="00DF2337" w:rsidRDefault="00794B63"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31320A" w:rsidRPr="00DF2337" w:rsidRDefault="0031320A" w:rsidP="00A94DB1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7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EnrollmentID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ClientID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ScheduledID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ClubID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MembershipID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EnrollmentDate</w:t>
            </w:r>
            <w:proofErr w:type="spellEnd"/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DATE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Текущая дата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66218B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3F5A01" w:rsidRPr="00DF2337" w:rsidRDefault="003F5A01" w:rsidP="003F5A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31320A" w:rsidRPr="00DF2337" w:rsidRDefault="0031320A" w:rsidP="00A94DB1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Таблица 8 – Таблица сущности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Clubs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2337">
        <w:rPr>
          <w:rFonts w:ascii="Times New Roman" w:hAnsi="Times New Roman" w:cs="Times New Roman"/>
          <w:sz w:val="28"/>
          <w:szCs w:val="28"/>
        </w:rPr>
        <w:t xml:space="preserve"> описанием атрибутов</w:t>
      </w:r>
    </w:p>
    <w:tbl>
      <w:tblPr>
        <w:tblStyle w:val="a6"/>
        <w:tblW w:w="0" w:type="auto"/>
        <w:tblLayout w:type="fixed"/>
        <w:tblLook w:val="04A0"/>
      </w:tblPr>
      <w:tblGrid>
        <w:gridCol w:w="1448"/>
        <w:gridCol w:w="1448"/>
        <w:gridCol w:w="1448"/>
        <w:gridCol w:w="1448"/>
        <w:gridCol w:w="1448"/>
        <w:gridCol w:w="1448"/>
        <w:gridCol w:w="1449"/>
      </w:tblGrid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атрибута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Тип атриб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та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Диапазон значений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Null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-значение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Является ли атрибут ра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четным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Бизнес пр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DF2337">
              <w:rPr>
                <w:rFonts w:ascii="Times New Roman" w:hAnsi="Times New Roman" w:cs="Times New Roman"/>
                <w:b/>
                <w:sz w:val="20"/>
                <w:szCs w:val="20"/>
              </w:rPr>
              <w:t>вила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ClubID</w:t>
            </w:r>
            <w:proofErr w:type="spellEnd"/>
            <w:r w:rsidR="00794B63"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INT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1–2147483647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ClubName</w:t>
            </w:r>
            <w:proofErr w:type="spellEnd"/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E720AD" w:rsidRPr="00DF2337" w:rsidTr="00EE0645">
        <w:trPr>
          <w:cantSplit/>
        </w:trPr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(255)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255 символов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E720AD" w:rsidRPr="00DF2337" w:rsidRDefault="00E720AD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E720AD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4B13A5" w:rsidRPr="00DF2337" w:rsidTr="00EE0645">
        <w:trPr>
          <w:cantSplit/>
        </w:trPr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(15)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15 символов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4B13A5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  <w:tr w:rsidR="004B13A5" w:rsidRPr="00DF2337" w:rsidTr="00EE0645">
        <w:trPr>
          <w:cantSplit/>
        </w:trPr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i/>
                <w:sz w:val="20"/>
                <w:szCs w:val="20"/>
              </w:rPr>
              <w:t>VARCHAR</w:t>
            </w: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(100)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Строка до 100 символов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4B13A5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8" w:type="dxa"/>
            <w:vAlign w:val="center"/>
          </w:tcPr>
          <w:p w:rsidR="004B13A5" w:rsidRPr="00DF2337" w:rsidRDefault="004B13A5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449" w:type="dxa"/>
            <w:vAlign w:val="center"/>
          </w:tcPr>
          <w:p w:rsidR="004B13A5" w:rsidRPr="00DF2337" w:rsidRDefault="00794B63" w:rsidP="004B13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37">
              <w:rPr>
                <w:rFonts w:ascii="Times New Roman" w:hAnsi="Times New Roman" w:cs="Times New Roman"/>
                <w:sz w:val="20"/>
                <w:szCs w:val="20"/>
              </w:rPr>
              <w:t>Отсутствуют</w:t>
            </w:r>
          </w:p>
        </w:tc>
      </w:tr>
    </w:tbl>
    <w:p w:rsidR="00794B63" w:rsidRPr="00DF2337" w:rsidRDefault="00794B63" w:rsidP="007D3E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 – является внешним первичным ключом.</w:t>
      </w:r>
    </w:p>
    <w:p w:rsidR="00794B63" w:rsidRPr="00DF2337" w:rsidRDefault="00794B63" w:rsidP="007D3E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>** – является внешним ключом.</w:t>
      </w:r>
    </w:p>
    <w:p w:rsidR="00E720AD" w:rsidRPr="00DF2337" w:rsidRDefault="00E720AD" w:rsidP="0031320A">
      <w:pPr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br w:type="page"/>
      </w:r>
    </w:p>
    <w:p w:rsidR="00A80D19" w:rsidRPr="00DF2337" w:rsidRDefault="00A80D19" w:rsidP="00A80D19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DF233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A80D19" w:rsidRPr="00DF2337" w:rsidRDefault="00A80D19" w:rsidP="00155B06">
      <w:pPr>
        <w:spacing w:before="120" w:after="12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Листинг кода </w:t>
      </w:r>
      <w:r w:rsidR="00155B06" w:rsidRPr="00DF233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155B06"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55B06" w:rsidRPr="00DF2337">
        <w:rPr>
          <w:rFonts w:ascii="Times New Roman" w:hAnsi="Times New Roman" w:cs="Times New Roman"/>
          <w:sz w:val="28"/>
          <w:szCs w:val="28"/>
        </w:rPr>
        <w:t>по созданию базы данных</w:t>
      </w:r>
      <w:r w:rsidR="00B02407" w:rsidRPr="00DF2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A0B05"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DATABASE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fitness_club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fitness_club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Clients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50)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50)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DateOfBirth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Phone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15)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Email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 NOT NULL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Memberships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DurationDays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AccessTime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TIME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Trainers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50)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50)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Phone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15)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Email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tions(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Groups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Description TEXT,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Duration INT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Schedule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MaxParticipants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Specializations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Enrollments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EnrollmentDate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FOREIGN KEY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REFERENCES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ships(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 TABLE Clubs (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INT PRIMARY KEY AUTO_INCREMENT,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100) NOT NULL,</w:t>
      </w:r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Address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VARCHAR(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255) NOT NULL</w:t>
      </w:r>
    </w:p>
    <w:p w:rsidR="008A1B81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);</w:t>
      </w:r>
    </w:p>
    <w:p w:rsidR="00561054" w:rsidRPr="00DF2337" w:rsidRDefault="00561054" w:rsidP="00561054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</w:p>
    <w:p w:rsidR="008A1B81" w:rsidRPr="00DF2337" w:rsidRDefault="008A1B81" w:rsidP="008A1B81">
      <w:pPr>
        <w:spacing w:before="120" w:after="12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Листинг кода на языке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B02407"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66D41" w:rsidRPr="00DF2337">
        <w:rPr>
          <w:rFonts w:ascii="Times New Roman" w:hAnsi="Times New Roman" w:cs="Times New Roman"/>
          <w:sz w:val="28"/>
          <w:szCs w:val="28"/>
        </w:rPr>
        <w:t>для заполнения</w:t>
      </w:r>
      <w:r w:rsidRPr="00DF2337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5E6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fitness_club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Clubs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Address)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Центральная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1'),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Pro',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Западная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пр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Восточный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10'),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Pro',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Северная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3'),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Южная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7'),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Plus',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Парковая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15'),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Elite',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пр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Ленина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20'),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Junior',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Школьная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30'),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Express',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ул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Вокзальная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8'),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('Fitness City Premium',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пр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Мира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, 45');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Specializations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SpecializationName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('</w:t>
      </w:r>
      <w:r w:rsidRPr="00DF2337">
        <w:rPr>
          <w:rFonts w:ascii="Times New Roman" w:hAnsi="Times New Roman" w:cs="Times New Roman"/>
          <w:i/>
          <w:sz w:val="28"/>
          <w:szCs w:val="28"/>
        </w:rPr>
        <w:t>Йога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Пилатес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('Функциональный тренинг'),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Кроссфит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Стретчинг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Trainers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Phone, Email,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Special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zationID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('Анна', 'Волкова', '79530000001',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volkova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1),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('Максим', 'Соколов', '79530000002',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sokolov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3),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('Иван', 'Иванов', '79530000003',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ivanov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('Артем', 'Крылов', '79530000004',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krylov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4),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('Олеся', 'Мельникова', '79530000005',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melnikova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5),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('Елена', 'Петрова', '79530000006',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petrova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1),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('Дмитрий', 'Федоров', '79530000007',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fedorov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('Светлана', 'Игнатова', '79530000008',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ignatova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3),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('Павел', 'Белов', '79530000009',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belov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4),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('Ольга', 'Кузнецова', '79530000010',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kuznetsova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fitpro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5);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Groups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Description, Duration,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TrainerID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('Рассветная йога', 'Утренние практики на рассвете', 60, 1),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('Силовые горизонты', 'Работа с собственным весом', 90, 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Пилатес-детокс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'Очищающие комплексы', 75, 3),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Кроссфит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2.0', 'Новые методики', 120, 4),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('Гибкое тело', '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</w:rPr>
        <w:t>Глубокий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стретчинг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60, 5),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('Вечерняя йога', 'Расслабляющие практики вечером', 60, 6),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</w:rPr>
        <w:t>Функциональный</w:t>
      </w:r>
      <w:proofErr w:type="gram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микс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'Смешанные тренировки', 90, 7),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Пилатес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для начинающих', 'Базовые упражнения', 75, 8),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Кроссфит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интенсив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'Высокая нагрузка', 120, 9),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Стретчинг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 xml:space="preserve"> утро', 'Утренние упражнения на гибкость', 60, 10);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Schedule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MaxParticipants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(1, '2025-01-07 07:30:00', 12),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(2, '2025-01-14 19:00:00', 8),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(3, '2025-02-02 10:00:00', 10),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(4, '2025-02-18 20:00:00', 6),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(5, '2025-02-28 18:30:00', 15),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(6, '2025-03-01 08:00:00', 10),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(7, '2025-03-05 18:00:00', 12),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(8, '2025-03-10 09:30:00', 15),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(9, '2025-03-15 19:30:00', 8),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(10, '2025-03-20 07:00:00', 20);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INSERT INTO Memberships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MembershipName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DurationDays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cesstime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 xml:space="preserve">('Утренний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PRO</w:t>
      </w:r>
      <w:r w:rsidRPr="00DF2337">
        <w:rPr>
          <w:rFonts w:ascii="Times New Roman" w:hAnsi="Times New Roman" w:cs="Times New Roman"/>
          <w:i/>
          <w:sz w:val="28"/>
          <w:szCs w:val="28"/>
        </w:rPr>
        <w:t>', 30, '06:00:00'),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('Полный день', 90, '00:00:00'),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 xml:space="preserve">('Вечерний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PRO</w:t>
      </w:r>
      <w:r w:rsidRPr="00DF2337">
        <w:rPr>
          <w:rFonts w:ascii="Times New Roman" w:hAnsi="Times New Roman" w:cs="Times New Roman"/>
          <w:i/>
          <w:sz w:val="28"/>
          <w:szCs w:val="28"/>
        </w:rPr>
        <w:t>', 30, '17:00:00'),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Интенсивы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14, '08:00:00'),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 xml:space="preserve">('Годовой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PRO</w:t>
      </w:r>
      <w:r w:rsidRPr="00DF2337">
        <w:rPr>
          <w:rFonts w:ascii="Times New Roman" w:hAnsi="Times New Roman" w:cs="Times New Roman"/>
          <w:i/>
          <w:sz w:val="28"/>
          <w:szCs w:val="28"/>
        </w:rPr>
        <w:t>', 365, '05:00:00'),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('Ночной доступ', 30, '22:00:00'),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 xml:space="preserve">('Уикенд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PRO</w:t>
      </w:r>
      <w:r w:rsidRPr="00DF2337">
        <w:rPr>
          <w:rFonts w:ascii="Times New Roman" w:hAnsi="Times New Roman" w:cs="Times New Roman"/>
          <w:i/>
          <w:sz w:val="28"/>
          <w:szCs w:val="28"/>
        </w:rPr>
        <w:t>', 60, '08:00:00'),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('Корпоративный', 180, '00:00:00'),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('Студенческий', 90, '10:00:00'),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VIP</w:t>
      </w:r>
      <w:r w:rsidRPr="00DF2337">
        <w:rPr>
          <w:rFonts w:ascii="Times New Roman" w:hAnsi="Times New Roman" w:cs="Times New Roman"/>
          <w:i/>
          <w:sz w:val="28"/>
          <w:szCs w:val="28"/>
        </w:rPr>
        <w:t xml:space="preserve"> доступ', 365, '00:00:00');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Clients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DateOfBirth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Phone, Email,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('Ирина', 'Соколова', '1998-12-05', '79170000001',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sokol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'2025-01-05'),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('Глеб',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Крутов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'2001-04-22', '79170000002',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krytoi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'2025-01-12'),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('Полина',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</w:rPr>
        <w:t>Ветрова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', '1995-08-17', '79170000003',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windy</w:t>
      </w:r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'2025-01-19'),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('Станислав', 'Морозов', '1989-02-28', '79170000004',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frost</w:t>
      </w:r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'2025-01-26'),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('Алиса', 'Медведева', '2003-07-14', '79170000005', '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alice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'2025-02-02'),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('Андрей', 'Смирнов', '1990-05-10', '79170000006',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smirnov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'2025-02-10'),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('Мария', 'Ковалева', '1985-09-15', '79170000007',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kovaleva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'2025-02-12'),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('Денис', 'Павлов', '2000-03-25', '79170000008',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pavlov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'2025-02-18'),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('Екатерина', 'Никитина', '1993-11-30', '79170000009',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nikitina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'2025-02-20'),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337">
        <w:rPr>
          <w:rFonts w:ascii="Times New Roman" w:hAnsi="Times New Roman" w:cs="Times New Roman"/>
          <w:i/>
          <w:sz w:val="28"/>
          <w:szCs w:val="28"/>
        </w:rPr>
        <w:t>('Артур', 'Жуков', '1997-07-07', '79170000010', '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zhukov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</w:rPr>
        <w:t>@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DF2337">
        <w:rPr>
          <w:rFonts w:ascii="Times New Roman" w:hAnsi="Times New Roman" w:cs="Times New Roman"/>
          <w:i/>
          <w:sz w:val="28"/>
          <w:szCs w:val="28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DF2337">
        <w:rPr>
          <w:rFonts w:ascii="Times New Roman" w:hAnsi="Times New Roman" w:cs="Times New Roman"/>
          <w:i/>
          <w:sz w:val="28"/>
          <w:szCs w:val="28"/>
        </w:rPr>
        <w:t>', '2025-02-25');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 INTO Enrollments (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Membe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shipID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EnrollmentDate</w:t>
      </w:r>
      <w:proofErr w:type="spell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) VALUES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(1, 1, 2, 1, '2025-01-01'),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(2, 2, 1, 2, '2025-01-10'),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(3, 3, 3, 3, '2025-01-20'),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(4, 4, 4, 4, '2025-02-05'),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(5, 5, 5, 5, '2025-02-15'),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(6, 6, 6, 6, '2025-03-01'),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(7, 7, 7, 7, '2025-03-05'),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(8, 8, 8, 8, '2025-03-10'),</w:t>
      </w:r>
    </w:p>
    <w:p w:rsidR="00C35316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(9, 9, 9, 9, '2025-03-15'),</w:t>
      </w:r>
    </w:p>
    <w:p w:rsidR="0006792B" w:rsidRPr="00DF2337" w:rsidRDefault="00C35316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(10, 10, 10, 10, '2025-03-20');</w:t>
      </w:r>
    </w:p>
    <w:p w:rsidR="00561054" w:rsidRPr="00DF2337" w:rsidRDefault="00561054" w:rsidP="00561054">
      <w:pPr>
        <w:spacing w:after="0" w:line="360" w:lineRule="auto"/>
        <w:ind w:righ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B02407" w:rsidRPr="00DF2337" w:rsidRDefault="00B02407" w:rsidP="00B02407">
      <w:pPr>
        <w:spacing w:before="120" w:after="120" w:line="36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Листинг кода на языке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DF2337">
        <w:rPr>
          <w:rFonts w:ascii="Times New Roman" w:hAnsi="Times New Roman" w:cs="Times New Roman"/>
          <w:sz w:val="28"/>
          <w:szCs w:val="28"/>
        </w:rPr>
        <w:t xml:space="preserve"> с реализацией</w:t>
      </w:r>
      <w:r w:rsidR="00DA2982" w:rsidRPr="00DF2337">
        <w:rPr>
          <w:rFonts w:ascii="Times New Roman" w:hAnsi="Times New Roman" w:cs="Times New Roman"/>
          <w:sz w:val="28"/>
          <w:szCs w:val="28"/>
        </w:rPr>
        <w:t xml:space="preserve"> триггеров</w:t>
      </w:r>
      <w:r w:rsidRPr="00DF2337">
        <w:rPr>
          <w:rFonts w:ascii="Times New Roman" w:hAnsi="Times New Roman" w:cs="Times New Roman"/>
          <w:sz w:val="28"/>
          <w:szCs w:val="28"/>
        </w:rPr>
        <w:t xml:space="preserve"> и</w:t>
      </w:r>
      <w:r w:rsidR="00DA2982" w:rsidRPr="00DF2337"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Pr="00DF2337">
        <w:rPr>
          <w:rFonts w:ascii="Times New Roman" w:hAnsi="Times New Roman" w:cs="Times New Roman"/>
          <w:sz w:val="28"/>
          <w:szCs w:val="28"/>
        </w:rPr>
        <w:t xml:space="preserve"> к базе данных </w:t>
      </w:r>
      <w:proofErr w:type="spellStart"/>
      <w:proofErr w:type="gramStart"/>
      <w:r w:rsidRPr="00DF2337">
        <w:rPr>
          <w:rFonts w:ascii="Times New Roman" w:hAnsi="Times New Roman" w:cs="Times New Roman"/>
          <w:sz w:val="28"/>
          <w:szCs w:val="28"/>
        </w:rPr>
        <w:t>фитнес-клуба</w:t>
      </w:r>
      <w:proofErr w:type="spellEnd"/>
      <w:proofErr w:type="gramEnd"/>
    </w:p>
    <w:p w:rsidR="00B02407" w:rsidRPr="00DF2337" w:rsidRDefault="00B02407" w:rsidP="00DA2982">
      <w:pPr>
        <w:spacing w:after="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fitness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club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WHERE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YEAR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) = 2025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MONTH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>) = 02;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FirstName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LastName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DateOfBirth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ORDER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RegistrationDate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ASC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GroupName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Duration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ORDER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Duration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DESC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TRIGGER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trg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check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proofErr w:type="spell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BEFORE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Clients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EACH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ROW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NOT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LIKE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'%@%._%'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THEN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SIGNAL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SQLSTATE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'45000'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F2337">
        <w:rPr>
          <w:rFonts w:ascii="Times New Roman" w:hAnsi="Times New Roman" w:cs="Times New Roman"/>
          <w:sz w:val="28"/>
          <w:szCs w:val="28"/>
        </w:rPr>
        <w:t>Некорректный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формат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email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TRIGGER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trg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prevent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duplicate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</w:t>
      </w:r>
      <w:proofErr w:type="spell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BEFORE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EACH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ROW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EXISTS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WHERE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ClientID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AND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ScheduledID</w:t>
      </w:r>
      <w:proofErr w:type="spell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)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THEN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SIGNAL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SQLSTATE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'45000'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F2337">
        <w:rPr>
          <w:rFonts w:ascii="Times New Roman" w:hAnsi="Times New Roman" w:cs="Times New Roman"/>
          <w:sz w:val="28"/>
          <w:szCs w:val="28"/>
        </w:rPr>
        <w:t>Клиент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уже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записан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на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это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sz w:val="28"/>
          <w:szCs w:val="28"/>
        </w:rPr>
        <w:t>занятие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$$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CREATE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TRIGGER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trg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check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proofErr w:type="spellEnd"/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BEFORE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ON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Enrollments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EACH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ROW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BEGIN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NEW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EnrollmentDate</w:t>
      </w:r>
      <w:proofErr w:type="spell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CURDATE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THEN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SIGNAL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  <w:lang w:val="en-US"/>
        </w:rPr>
        <w:t>SQLSTATE</w:t>
      </w: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'45000'</w:t>
      </w:r>
    </w:p>
    <w:p w:rsidR="00B02407" w:rsidRPr="00DF233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33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F2337">
        <w:rPr>
          <w:rFonts w:ascii="Times New Roman" w:hAnsi="Times New Roman" w:cs="Times New Roman"/>
          <w:i/>
          <w:sz w:val="28"/>
          <w:szCs w:val="28"/>
        </w:rPr>
        <w:t>SET</w:t>
      </w:r>
      <w:r w:rsidRPr="00DF2337">
        <w:rPr>
          <w:rFonts w:ascii="Times New Roman" w:hAnsi="Times New Roman" w:cs="Times New Roman"/>
          <w:sz w:val="28"/>
          <w:szCs w:val="28"/>
        </w:rPr>
        <w:t xml:space="preserve"> </w:t>
      </w:r>
      <w:r w:rsidRPr="00DF2337">
        <w:rPr>
          <w:rFonts w:ascii="Times New Roman" w:hAnsi="Times New Roman" w:cs="Times New Roman"/>
          <w:i/>
          <w:sz w:val="28"/>
          <w:szCs w:val="28"/>
        </w:rPr>
        <w:t>MESSAGE</w:t>
      </w:r>
      <w:r w:rsidRPr="00DF2337">
        <w:rPr>
          <w:rFonts w:ascii="Times New Roman" w:hAnsi="Times New Roman" w:cs="Times New Roman"/>
          <w:sz w:val="28"/>
          <w:szCs w:val="28"/>
        </w:rPr>
        <w:t>_</w:t>
      </w:r>
      <w:r w:rsidRPr="00DF2337">
        <w:rPr>
          <w:rFonts w:ascii="Times New Roman" w:hAnsi="Times New Roman" w:cs="Times New Roman"/>
          <w:i/>
          <w:sz w:val="28"/>
          <w:szCs w:val="28"/>
        </w:rPr>
        <w:t>TEXT</w:t>
      </w:r>
      <w:r w:rsidRPr="00DF2337">
        <w:rPr>
          <w:rFonts w:ascii="Times New Roman" w:hAnsi="Times New Roman" w:cs="Times New Roman"/>
          <w:sz w:val="28"/>
          <w:szCs w:val="28"/>
        </w:rPr>
        <w:t xml:space="preserve"> = 'Дата записи не может быть в прошлом';</w:t>
      </w:r>
    </w:p>
    <w:p w:rsidR="00B02407" w:rsidRPr="0031727F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2337">
        <w:rPr>
          <w:rFonts w:ascii="Times New Roman" w:hAnsi="Times New Roman" w:cs="Times New Roman"/>
          <w:sz w:val="28"/>
          <w:szCs w:val="28"/>
        </w:rPr>
        <w:t xml:space="preserve">    </w:t>
      </w:r>
      <w:r w:rsidRPr="0031727F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727F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407" w:rsidRPr="0031727F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i/>
          <w:sz w:val="28"/>
          <w:szCs w:val="28"/>
          <w:lang w:val="en-US"/>
        </w:rPr>
        <w:t>END</w:t>
      </w:r>
      <w:r w:rsidRPr="0031727F">
        <w:rPr>
          <w:rFonts w:ascii="Times New Roman" w:hAnsi="Times New Roman" w:cs="Times New Roman"/>
          <w:sz w:val="28"/>
          <w:szCs w:val="28"/>
          <w:lang w:val="en-US"/>
        </w:rPr>
        <w:t>$$</w:t>
      </w:r>
    </w:p>
    <w:p w:rsidR="00B02407" w:rsidRDefault="00B02407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i/>
          <w:sz w:val="28"/>
          <w:szCs w:val="28"/>
          <w:lang w:val="en-US"/>
        </w:rPr>
        <w:t>DELIMITER</w:t>
      </w:r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27F" w:rsidRPr="00DF2337" w:rsidRDefault="0031727F" w:rsidP="00DA2982">
      <w:pPr>
        <w:spacing w:before="120" w:after="120" w:line="240" w:lineRule="auto"/>
        <w:ind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'Client' AS Type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FROM Clients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'Trainer'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FROM Trainers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s.DateTime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g.GroupName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t.FirstName</w:t>
      </w:r>
      <w:proofErr w:type="spellEnd"/>
      <w:proofErr w:type="gram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TrainerFirstName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t.LastName</w:t>
      </w:r>
      <w:proofErr w:type="spellEnd"/>
      <w:proofErr w:type="gram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TrainerLastName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sp.SpecializationName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FROM Schedule s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Groups g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s.GroupID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g.GroupID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Trainers t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g.TrainerID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t.TrainerID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Specializations sp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t.SpecializationID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sp.SpecializationID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c.FirstName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c.LastName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cl.ClubName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m.MembershipName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s.DateTime</w:t>
      </w:r>
      <w:proofErr w:type="spellEnd"/>
      <w:proofErr w:type="gram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TrainingTime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>FROM Enrollments e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Clients c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e.ClientID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c.ClientID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Clubs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e.ClubID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cl.ClubID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JOIN Memberships m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e.MembershipID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m.MembershipID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LEFT JOIN Schedule s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e.ScheduledID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s.ScheduledID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727F" w:rsidRPr="00561054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05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0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cl.ClubName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31727F">
        <w:rPr>
          <w:rFonts w:ascii="Times New Roman" w:hAnsi="Times New Roman" w:cs="Times New Roman"/>
          <w:sz w:val="28"/>
          <w:szCs w:val="28"/>
          <w:lang w:val="en-US"/>
        </w:rPr>
        <w:t>e.EnrollmentID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TotalEnrollments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FROM Clubs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</w:t>
      </w:r>
      <w:proofErr w:type="spellEnd"/>
    </w:p>
    <w:p w:rsidR="0031727F" w:rsidRPr="0031727F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LEFT JOIN Enrollments e ON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cl.ClubID</w:t>
      </w:r>
      <w:proofErr w:type="spellEnd"/>
      <w:r w:rsidRPr="00317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1727F">
        <w:rPr>
          <w:rFonts w:ascii="Times New Roman" w:hAnsi="Times New Roman" w:cs="Times New Roman"/>
          <w:sz w:val="28"/>
          <w:szCs w:val="28"/>
          <w:lang w:val="en-US"/>
        </w:rPr>
        <w:t>e.ClubID</w:t>
      </w:r>
      <w:proofErr w:type="spellEnd"/>
    </w:p>
    <w:p w:rsidR="00C35316" w:rsidRDefault="0031727F" w:rsidP="0031727F">
      <w:pPr>
        <w:pStyle w:val="a3"/>
        <w:spacing w:after="0" w:line="240" w:lineRule="auto"/>
        <w:ind w:left="0" w:righ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27F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31727F">
        <w:rPr>
          <w:rFonts w:ascii="Times New Roman" w:hAnsi="Times New Roman" w:cs="Times New Roman"/>
          <w:sz w:val="28"/>
          <w:szCs w:val="28"/>
        </w:rPr>
        <w:t>cl.ClubName</w:t>
      </w:r>
      <w:proofErr w:type="spellEnd"/>
      <w:r w:rsidRPr="0031727F">
        <w:rPr>
          <w:rFonts w:ascii="Times New Roman" w:hAnsi="Times New Roman" w:cs="Times New Roman"/>
          <w:sz w:val="28"/>
          <w:szCs w:val="28"/>
        </w:rPr>
        <w:t>;</w:t>
      </w:r>
    </w:p>
    <w:p w:rsidR="00DA2982" w:rsidRPr="00B02407" w:rsidRDefault="00DA2982" w:rsidP="00DA2982">
      <w:pPr>
        <w:pStyle w:val="a3"/>
        <w:spacing w:after="0" w:line="240" w:lineRule="auto"/>
        <w:ind w:left="1069" w:righ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A2982" w:rsidRPr="00B02407" w:rsidSect="009E375E">
      <w:footnotePr>
        <w:numFmt w:val="chicago"/>
      </w:footnotePr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054" w:rsidRDefault="00561054" w:rsidP="008070C8">
      <w:pPr>
        <w:spacing w:after="0" w:line="240" w:lineRule="auto"/>
      </w:pPr>
      <w:r>
        <w:separator/>
      </w:r>
    </w:p>
  </w:endnote>
  <w:endnote w:type="continuationSeparator" w:id="1">
    <w:p w:rsidR="00561054" w:rsidRDefault="00561054" w:rsidP="0080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054" w:rsidRDefault="00561054" w:rsidP="008070C8">
      <w:pPr>
        <w:spacing w:after="0" w:line="240" w:lineRule="auto"/>
      </w:pPr>
      <w:r>
        <w:separator/>
      </w:r>
    </w:p>
  </w:footnote>
  <w:footnote w:type="continuationSeparator" w:id="1">
    <w:p w:rsidR="00561054" w:rsidRDefault="00561054" w:rsidP="00807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686D"/>
    <w:multiLevelType w:val="hybridMultilevel"/>
    <w:tmpl w:val="BFB28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12176"/>
    <w:multiLevelType w:val="hybridMultilevel"/>
    <w:tmpl w:val="B8F07862"/>
    <w:lvl w:ilvl="0" w:tplc="A5681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57C66EA"/>
    <w:multiLevelType w:val="hybridMultilevel"/>
    <w:tmpl w:val="DD28C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2D04A4"/>
    <w:multiLevelType w:val="hybridMultilevel"/>
    <w:tmpl w:val="F3DC0A74"/>
    <w:lvl w:ilvl="0" w:tplc="2D3EF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FEF0C19"/>
    <w:multiLevelType w:val="hybridMultilevel"/>
    <w:tmpl w:val="E9F02DA0"/>
    <w:lvl w:ilvl="0" w:tplc="0AEA0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44F0676"/>
    <w:multiLevelType w:val="hybridMultilevel"/>
    <w:tmpl w:val="175CA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4E322C0"/>
    <w:multiLevelType w:val="hybridMultilevel"/>
    <w:tmpl w:val="3586E0B8"/>
    <w:lvl w:ilvl="0" w:tplc="B5B680C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B5B680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740BB"/>
    <w:multiLevelType w:val="hybridMultilevel"/>
    <w:tmpl w:val="31A63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7FD09C2"/>
    <w:multiLevelType w:val="hybridMultilevel"/>
    <w:tmpl w:val="0B2AB646"/>
    <w:lvl w:ilvl="0" w:tplc="1F6E2C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92C64D6"/>
    <w:multiLevelType w:val="hybridMultilevel"/>
    <w:tmpl w:val="72522266"/>
    <w:lvl w:ilvl="0" w:tplc="D7BAB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8B1333"/>
    <w:multiLevelType w:val="hybridMultilevel"/>
    <w:tmpl w:val="963E31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numFmt w:val="chicago"/>
    <w:footnote w:id="0"/>
    <w:footnote w:id="1"/>
  </w:footnotePr>
  <w:endnotePr>
    <w:endnote w:id="0"/>
    <w:endnote w:id="1"/>
  </w:endnotePr>
  <w:compat>
    <w:useFELayout/>
  </w:compat>
  <w:rsids>
    <w:rsidRoot w:val="009E375E"/>
    <w:rsid w:val="0006792B"/>
    <w:rsid w:val="000720CE"/>
    <w:rsid w:val="0008276B"/>
    <w:rsid w:val="000A481B"/>
    <w:rsid w:val="000C1627"/>
    <w:rsid w:val="000C55CE"/>
    <w:rsid w:val="00104B24"/>
    <w:rsid w:val="0013386D"/>
    <w:rsid w:val="00155B06"/>
    <w:rsid w:val="001627C0"/>
    <w:rsid w:val="00195CE1"/>
    <w:rsid w:val="001A476F"/>
    <w:rsid w:val="001D2EFE"/>
    <w:rsid w:val="001E340C"/>
    <w:rsid w:val="001F02F3"/>
    <w:rsid w:val="001F72A4"/>
    <w:rsid w:val="002328EC"/>
    <w:rsid w:val="0026492A"/>
    <w:rsid w:val="002A5B45"/>
    <w:rsid w:val="002C00FA"/>
    <w:rsid w:val="0031320A"/>
    <w:rsid w:val="0031727F"/>
    <w:rsid w:val="00340C24"/>
    <w:rsid w:val="00366D41"/>
    <w:rsid w:val="003C5D60"/>
    <w:rsid w:val="003D2D65"/>
    <w:rsid w:val="003F5A01"/>
    <w:rsid w:val="004012A8"/>
    <w:rsid w:val="00427104"/>
    <w:rsid w:val="004615B7"/>
    <w:rsid w:val="0047013A"/>
    <w:rsid w:val="004B13A5"/>
    <w:rsid w:val="004D7CD1"/>
    <w:rsid w:val="00524999"/>
    <w:rsid w:val="00530CC2"/>
    <w:rsid w:val="00561054"/>
    <w:rsid w:val="005666E2"/>
    <w:rsid w:val="00566DA6"/>
    <w:rsid w:val="0057624E"/>
    <w:rsid w:val="00583083"/>
    <w:rsid w:val="005C35F9"/>
    <w:rsid w:val="005D19A9"/>
    <w:rsid w:val="005D2233"/>
    <w:rsid w:val="005D6160"/>
    <w:rsid w:val="005E6DA0"/>
    <w:rsid w:val="00606C24"/>
    <w:rsid w:val="00625306"/>
    <w:rsid w:val="006518E6"/>
    <w:rsid w:val="0066218B"/>
    <w:rsid w:val="006718FC"/>
    <w:rsid w:val="00684D8B"/>
    <w:rsid w:val="006A0FAB"/>
    <w:rsid w:val="006A6F6A"/>
    <w:rsid w:val="006C7B3E"/>
    <w:rsid w:val="006D42FE"/>
    <w:rsid w:val="006E0601"/>
    <w:rsid w:val="006F7F3D"/>
    <w:rsid w:val="0070520F"/>
    <w:rsid w:val="00724AED"/>
    <w:rsid w:val="007318A0"/>
    <w:rsid w:val="007468CA"/>
    <w:rsid w:val="00772450"/>
    <w:rsid w:val="00794B63"/>
    <w:rsid w:val="007A2283"/>
    <w:rsid w:val="007D3E84"/>
    <w:rsid w:val="007E2024"/>
    <w:rsid w:val="007E7E08"/>
    <w:rsid w:val="008070C8"/>
    <w:rsid w:val="008A1B81"/>
    <w:rsid w:val="008B1C6F"/>
    <w:rsid w:val="008E3804"/>
    <w:rsid w:val="00900930"/>
    <w:rsid w:val="00927F91"/>
    <w:rsid w:val="009A4F29"/>
    <w:rsid w:val="009A564C"/>
    <w:rsid w:val="009C1E0C"/>
    <w:rsid w:val="009D2DA4"/>
    <w:rsid w:val="009E34C6"/>
    <w:rsid w:val="009E375E"/>
    <w:rsid w:val="00A0246E"/>
    <w:rsid w:val="00A242E4"/>
    <w:rsid w:val="00A3725E"/>
    <w:rsid w:val="00A80D19"/>
    <w:rsid w:val="00A94DB1"/>
    <w:rsid w:val="00AA0402"/>
    <w:rsid w:val="00AF4FD0"/>
    <w:rsid w:val="00B02407"/>
    <w:rsid w:val="00B42981"/>
    <w:rsid w:val="00B84FA6"/>
    <w:rsid w:val="00BA0427"/>
    <w:rsid w:val="00BD22ED"/>
    <w:rsid w:val="00BF1AAF"/>
    <w:rsid w:val="00C157DA"/>
    <w:rsid w:val="00C27A16"/>
    <w:rsid w:val="00C35316"/>
    <w:rsid w:val="00C40003"/>
    <w:rsid w:val="00C500B0"/>
    <w:rsid w:val="00C56FAA"/>
    <w:rsid w:val="00CA0B05"/>
    <w:rsid w:val="00D06CF8"/>
    <w:rsid w:val="00D17010"/>
    <w:rsid w:val="00D5731B"/>
    <w:rsid w:val="00D75CAC"/>
    <w:rsid w:val="00D80B07"/>
    <w:rsid w:val="00D8578B"/>
    <w:rsid w:val="00D85D08"/>
    <w:rsid w:val="00D94166"/>
    <w:rsid w:val="00DA2982"/>
    <w:rsid w:val="00DD2914"/>
    <w:rsid w:val="00DF2337"/>
    <w:rsid w:val="00DF4F57"/>
    <w:rsid w:val="00E00F36"/>
    <w:rsid w:val="00E07E9A"/>
    <w:rsid w:val="00E50FEE"/>
    <w:rsid w:val="00E720AD"/>
    <w:rsid w:val="00EA517B"/>
    <w:rsid w:val="00EE0645"/>
    <w:rsid w:val="00EE2782"/>
    <w:rsid w:val="00F018B8"/>
    <w:rsid w:val="00F26185"/>
    <w:rsid w:val="00F3624D"/>
    <w:rsid w:val="00F52305"/>
    <w:rsid w:val="00F6223A"/>
    <w:rsid w:val="00F717AA"/>
    <w:rsid w:val="00FA0B9E"/>
    <w:rsid w:val="00FA2C0B"/>
    <w:rsid w:val="00FA4A36"/>
    <w:rsid w:val="00FA7C49"/>
    <w:rsid w:val="00FB1C16"/>
    <w:rsid w:val="00FB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4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80D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7468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8070C8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070C8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070C8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8070C8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070C8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070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7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7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02A07-D0FA-4BA5-BB6C-B9E3233C4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21</Pages>
  <Words>4058</Words>
  <Characters>23135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2025-02-04T09:16:00Z</dcterms:created>
  <dcterms:modified xsi:type="dcterms:W3CDTF">2025-04-17T11:25:00Z</dcterms:modified>
</cp:coreProperties>
</file>