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04CB" w14:textId="77777777" w:rsidR="004E5E0C" w:rsidRDefault="002A116A">
      <w:pPr>
        <w:jc w:val="center"/>
      </w:pPr>
      <w:r>
        <w:rPr>
          <w:b/>
          <w:bCs/>
          <w:sz w:val="24"/>
          <w:szCs w:val="24"/>
        </w:rPr>
        <w:t>SIMATS ENGINEERING (SAVEETHA SCHOOL OF ENGINEERING)</w:t>
      </w:r>
    </w:p>
    <w:p w14:paraId="78BC89B4" w14:textId="77777777" w:rsidR="004E5E0C" w:rsidRDefault="002A116A">
      <w:pPr>
        <w:spacing w:after="100"/>
        <w:jc w:val="center"/>
      </w:pPr>
      <w:r>
        <w:rPr>
          <w:b/>
          <w:bCs/>
          <w:sz w:val="22"/>
          <w:szCs w:val="22"/>
        </w:rPr>
        <w:t>Department of Artificial Intelligence and Data Science</w:t>
      </w:r>
    </w:p>
    <w:p w14:paraId="73FBB3CD" w14:textId="77777777" w:rsidR="004E5E0C" w:rsidRDefault="002A116A">
      <w:pPr>
        <w:spacing w:after="200"/>
        <w:jc w:val="center"/>
      </w:pPr>
      <w:r>
        <w:rPr>
          <w:b/>
          <w:bCs/>
          <w:color w:val="1F3864"/>
          <w:sz w:val="24"/>
          <w:szCs w:val="24"/>
        </w:rPr>
        <w:t>ASSESSMENT TOOL 2 – SCENARIO BASED</w:t>
      </w:r>
    </w:p>
    <w:p w14:paraId="1A2DB197" w14:textId="77777777" w:rsidR="004E5E0C" w:rsidRDefault="002A116A">
      <w:pPr>
        <w:spacing w:after="120"/>
      </w:pPr>
      <w:r>
        <w:rPr>
          <w:sz w:val="22"/>
          <w:szCs w:val="22"/>
        </w:rPr>
        <w:t>Course Code: DSA03        Course Title: Natural Language Processing</w:t>
      </w:r>
    </w:p>
    <w:p w14:paraId="6602B9E8" w14:textId="77777777" w:rsidR="004E5E0C" w:rsidRDefault="002A116A">
      <w:pPr>
        <w:spacing w:after="120"/>
      </w:pPr>
      <w:r>
        <w:rPr>
          <w:sz w:val="22"/>
          <w:szCs w:val="22"/>
        </w:rPr>
        <w:t>CO Assessed: CO2 – Manipulation Assessment: Assessment Tool 2 – SCENARIO BASED</w:t>
      </w:r>
    </w:p>
    <w:p w14:paraId="11A2E123" w14:textId="77777777" w:rsidR="004E5E0C" w:rsidRDefault="002A116A">
      <w:pPr>
        <w:spacing w:after="120"/>
      </w:pPr>
      <w:r>
        <w:rPr>
          <w:sz w:val="22"/>
          <w:szCs w:val="22"/>
        </w:rPr>
        <w:t>Weightage: 30% of CIA</w:t>
      </w:r>
    </w:p>
    <w:p w14:paraId="30A3A5C0" w14:textId="77777777" w:rsidR="004E5E0C" w:rsidRDefault="002A116A">
      <w:pPr>
        <w:spacing w:after="120"/>
      </w:pPr>
      <w:r>
        <w:rPr>
          <w:sz w:val="22"/>
          <w:szCs w:val="22"/>
        </w:rPr>
        <w:t>CO5 Statement: Design inflectional, derivational, finite-state parsing, stemming algorithms and for analyse morphological methods. (BL-3)</w:t>
      </w:r>
    </w:p>
    <w:p w14:paraId="111A8CC5" w14:textId="4C09E892" w:rsidR="004E5E0C" w:rsidRDefault="002A116A">
      <w:pPr>
        <w:spacing w:after="120"/>
      </w:pPr>
      <w:r>
        <w:rPr>
          <w:sz w:val="22"/>
          <w:szCs w:val="22"/>
        </w:rPr>
        <w:t xml:space="preserve">Student Name: </w:t>
      </w:r>
      <w:r w:rsidR="003312D7">
        <w:rPr>
          <w:sz w:val="22"/>
          <w:szCs w:val="22"/>
        </w:rPr>
        <w:t>Thonduru Sushma</w:t>
      </w:r>
      <w:r>
        <w:rPr>
          <w:sz w:val="22"/>
          <w:szCs w:val="22"/>
        </w:rPr>
        <w:t xml:space="preserve">        Reg. No.: </w:t>
      </w:r>
      <w:r w:rsidR="003312D7">
        <w:rPr>
          <w:sz w:val="22"/>
          <w:szCs w:val="22"/>
        </w:rPr>
        <w:t>192325135</w:t>
      </w:r>
    </w:p>
    <w:p w14:paraId="42972920" w14:textId="50922792" w:rsidR="004E5E0C" w:rsidRDefault="002A116A">
      <w:pPr>
        <w:spacing w:after="120"/>
      </w:pPr>
      <w:r>
        <w:rPr>
          <w:sz w:val="22"/>
          <w:szCs w:val="22"/>
        </w:rPr>
        <w:t xml:space="preserve">Section / Batch: </w:t>
      </w:r>
      <w:r w:rsidR="003312D7">
        <w:rPr>
          <w:sz w:val="22"/>
          <w:szCs w:val="22"/>
        </w:rPr>
        <w:t>B.Tech 4 th Year</w:t>
      </w:r>
      <w:r>
        <w:rPr>
          <w:sz w:val="22"/>
          <w:szCs w:val="22"/>
        </w:rPr>
        <w:t xml:space="preserve">        Date: </w:t>
      </w:r>
      <w:r w:rsidR="003312D7">
        <w:rPr>
          <w:sz w:val="22"/>
          <w:szCs w:val="22"/>
        </w:rPr>
        <w:t>01/08/2026</w:t>
      </w:r>
    </w:p>
    <w:p w14:paraId="3C117602" w14:textId="77777777" w:rsidR="004E5E0C" w:rsidRDefault="002A116A">
      <w:pPr>
        <w:pStyle w:val="Heading2"/>
        <w:spacing w:before="300" w:after="150"/>
      </w:pPr>
      <w:r>
        <w:rPr>
          <w:b/>
          <w:bCs/>
          <w:color w:val="1F3864"/>
        </w:rPr>
        <w:t>Code of Conduct</w:t>
      </w:r>
    </w:p>
    <w:p w14:paraId="04E90C36" w14:textId="21AA7CD0" w:rsidR="004E5E0C" w:rsidRDefault="002A116A">
      <w:pPr>
        <w:spacing w:after="120"/>
      </w:pPr>
      <w:r>
        <w:rPr>
          <w:sz w:val="22"/>
          <w:szCs w:val="22"/>
        </w:rPr>
        <w:t xml:space="preserve">I </w:t>
      </w:r>
      <w:r w:rsidR="003312D7">
        <w:rPr>
          <w:sz w:val="22"/>
          <w:szCs w:val="22"/>
        </w:rPr>
        <w:t>Thonduru Sushma</w:t>
      </w:r>
      <w:r>
        <w:rPr>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7B863327" w14:textId="0277631C" w:rsidR="004E5E0C" w:rsidRDefault="002A116A">
      <w:pPr>
        <w:spacing w:after="120"/>
      </w:pPr>
      <w:r>
        <w:rPr>
          <w:sz w:val="22"/>
          <w:szCs w:val="22"/>
        </w:rPr>
        <w:t xml:space="preserve">Signature of the Student: </w:t>
      </w:r>
      <w:r w:rsidR="003312D7">
        <w:rPr>
          <w:sz w:val="22"/>
          <w:szCs w:val="22"/>
        </w:rPr>
        <w:t>Sushma</w:t>
      </w:r>
    </w:p>
    <w:p w14:paraId="66656091" w14:textId="77777777" w:rsidR="004E5E0C" w:rsidRDefault="002A116A">
      <w:pPr>
        <w:pStyle w:val="Heading2"/>
        <w:spacing w:before="300" w:after="150"/>
      </w:pPr>
      <w:r>
        <w:rPr>
          <w:b/>
          <w:bCs/>
          <w:color w:val="1F3864"/>
        </w:rPr>
        <w:t>Instructions</w:t>
      </w:r>
    </w:p>
    <w:p w14:paraId="5A368F30" w14:textId="77777777" w:rsidR="004E5E0C" w:rsidRDefault="002A116A">
      <w:pPr>
        <w:pStyle w:val="ListParagraph"/>
        <w:numPr>
          <w:ilvl w:val="0"/>
          <w:numId w:val="1"/>
        </w:numPr>
        <w:spacing w:after="80"/>
      </w:pPr>
      <w:r>
        <w:rPr>
          <w:sz w:val="22"/>
          <w:szCs w:val="22"/>
        </w:rPr>
        <w:t>Read all questions carefully before attempting the answers.</w:t>
      </w:r>
    </w:p>
    <w:p w14:paraId="7A200F95" w14:textId="77777777" w:rsidR="004E5E0C" w:rsidRDefault="002A116A">
      <w:pPr>
        <w:pStyle w:val="ListParagraph"/>
        <w:numPr>
          <w:ilvl w:val="0"/>
          <w:numId w:val="1"/>
        </w:numPr>
        <w:spacing w:after="80"/>
      </w:pPr>
      <w:r>
        <w:rPr>
          <w:sz w:val="22"/>
          <w:szCs w:val="22"/>
        </w:rPr>
        <w:t>Answer all five questions. Each question carries equal marks.</w:t>
      </w:r>
    </w:p>
    <w:p w14:paraId="3B02BD97" w14:textId="77777777" w:rsidR="004E5E0C" w:rsidRDefault="002A116A">
      <w:pPr>
        <w:pStyle w:val="ListParagraph"/>
        <w:numPr>
          <w:ilvl w:val="0"/>
          <w:numId w:val="1"/>
        </w:numPr>
        <w:spacing w:after="80"/>
      </w:pPr>
      <w:r>
        <w:rPr>
          <w:sz w:val="22"/>
          <w:szCs w:val="22"/>
        </w:rPr>
        <w:t>Show all intermediate steps, calculations, probability computations, tagging decisions, and justifications wherever applicable.</w:t>
      </w:r>
    </w:p>
    <w:p w14:paraId="73302A6F" w14:textId="77777777" w:rsidR="004E5E0C" w:rsidRDefault="002A116A">
      <w:pPr>
        <w:pStyle w:val="ListParagraph"/>
        <w:numPr>
          <w:ilvl w:val="0"/>
          <w:numId w:val="1"/>
        </w:numPr>
        <w:spacing w:after="80"/>
      </w:pPr>
      <w:r>
        <w:rPr>
          <w:sz w:val="22"/>
          <w:szCs w:val="22"/>
        </w:rPr>
        <w:t>Duration: 30 minutes.</w:t>
      </w:r>
    </w:p>
    <w:p w14:paraId="19D8E9B3" w14:textId="77777777" w:rsidR="004E5E0C" w:rsidRDefault="002A116A">
      <w:pPr>
        <w:pStyle w:val="Heading2"/>
        <w:spacing w:before="300" w:after="150"/>
      </w:pPr>
      <w:r>
        <w:rPr>
          <w:b/>
          <w:bCs/>
          <w:color w:val="1F3864"/>
        </w:rPr>
        <w:t>Section / Topic Focus and Question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gridCol w:w="1000"/>
      </w:tblGrid>
      <w:tr w:rsidR="004E5E0C" w14:paraId="5CC9C83A" w14:textId="77777777">
        <w:tblPrEx>
          <w:tblCellMar>
            <w:top w:w="0" w:type="dxa"/>
            <w:bottom w:w="0" w:type="dxa"/>
          </w:tblCellMar>
        </w:tblPrEx>
        <w:trPr>
          <w:tblHeader/>
        </w:trPr>
        <w:tc>
          <w:tcPr>
            <w:tcW w:w="8500" w:type="dxa"/>
            <w:shd w:val="clear" w:color="auto" w:fill="D9E2F3"/>
            <w:tcMar>
              <w:top w:w="80" w:type="dxa"/>
              <w:left w:w="100" w:type="dxa"/>
              <w:bottom w:w="80" w:type="dxa"/>
              <w:right w:w="100" w:type="dxa"/>
            </w:tcMar>
            <w:vAlign w:val="center"/>
          </w:tcPr>
          <w:p w14:paraId="318A37CB" w14:textId="77777777" w:rsidR="004E5E0C" w:rsidRDefault="002A116A">
            <w:r>
              <w:rPr>
                <w:b/>
                <w:bCs/>
              </w:rPr>
              <w:t>Section / Topic Focus</w:t>
            </w:r>
          </w:p>
        </w:tc>
        <w:tc>
          <w:tcPr>
            <w:tcW w:w="1000" w:type="dxa"/>
            <w:shd w:val="clear" w:color="auto" w:fill="D9E2F3"/>
            <w:tcMar>
              <w:top w:w="80" w:type="dxa"/>
              <w:left w:w="100" w:type="dxa"/>
              <w:bottom w:w="80" w:type="dxa"/>
              <w:right w:w="100" w:type="dxa"/>
            </w:tcMar>
            <w:vAlign w:val="center"/>
          </w:tcPr>
          <w:p w14:paraId="1E8B3054" w14:textId="77777777" w:rsidR="004E5E0C" w:rsidRDefault="002A116A">
            <w:r>
              <w:rPr>
                <w:b/>
                <w:bCs/>
              </w:rPr>
              <w:t>Q. Nos</w:t>
            </w:r>
          </w:p>
        </w:tc>
      </w:tr>
      <w:tr w:rsidR="004E5E0C" w14:paraId="6669D416" w14:textId="77777777">
        <w:tblPrEx>
          <w:tblCellMar>
            <w:top w:w="0" w:type="dxa"/>
            <w:bottom w:w="0" w:type="dxa"/>
          </w:tblCellMar>
        </w:tblPrEx>
        <w:tc>
          <w:tcPr>
            <w:tcW w:w="8500" w:type="dxa"/>
            <w:tcMar>
              <w:top w:w="80" w:type="dxa"/>
              <w:left w:w="100" w:type="dxa"/>
              <w:bottom w:w="80" w:type="dxa"/>
              <w:right w:w="100" w:type="dxa"/>
            </w:tcMar>
            <w:vAlign w:val="center"/>
          </w:tcPr>
          <w:p w14:paraId="44133E60" w14:textId="77777777" w:rsidR="004E5E0C" w:rsidRDefault="002A116A">
            <w:r>
              <w:t>English Word Classes, Tagsets for English, Part of Speech Tagging. Morphological decomposition of analyzing, analysis, and analytical; identification of roots, affixes, inflectional and derivational forms, and normalization for indexing.</w:t>
            </w:r>
          </w:p>
        </w:tc>
        <w:tc>
          <w:tcPr>
            <w:tcW w:w="1000" w:type="dxa"/>
            <w:tcMar>
              <w:top w:w="80" w:type="dxa"/>
              <w:left w:w="100" w:type="dxa"/>
              <w:bottom w:w="80" w:type="dxa"/>
              <w:right w:w="100" w:type="dxa"/>
            </w:tcMar>
            <w:vAlign w:val="center"/>
          </w:tcPr>
          <w:p w14:paraId="314CB288" w14:textId="77777777" w:rsidR="004E5E0C" w:rsidRDefault="002A116A">
            <w:r>
              <w:t>Q1</w:t>
            </w:r>
          </w:p>
        </w:tc>
      </w:tr>
      <w:tr w:rsidR="004E5E0C" w14:paraId="05012F67" w14:textId="77777777">
        <w:tblPrEx>
          <w:tblCellMar>
            <w:top w:w="0" w:type="dxa"/>
            <w:bottom w:w="0" w:type="dxa"/>
          </w:tblCellMar>
        </w:tblPrEx>
        <w:tc>
          <w:tcPr>
            <w:tcW w:w="8500" w:type="dxa"/>
            <w:tcMar>
              <w:top w:w="80" w:type="dxa"/>
              <w:left w:w="100" w:type="dxa"/>
              <w:bottom w:w="80" w:type="dxa"/>
              <w:right w:w="100" w:type="dxa"/>
            </w:tcMar>
            <w:vAlign w:val="center"/>
          </w:tcPr>
          <w:p w14:paraId="04FA312E" w14:textId="77777777" w:rsidR="004E5E0C" w:rsidRDefault="002A116A">
            <w:r>
              <w:t>English Word Classes, Tagsets for English, Stochastic Part of Speech Tagging. Morphological parsing of disagree, agreement, and agreeable; identification of prefixes, suffixes, base forms, and semantic effects of derivation.</w:t>
            </w:r>
          </w:p>
        </w:tc>
        <w:tc>
          <w:tcPr>
            <w:tcW w:w="1000" w:type="dxa"/>
            <w:tcMar>
              <w:top w:w="80" w:type="dxa"/>
              <w:left w:w="100" w:type="dxa"/>
              <w:bottom w:w="80" w:type="dxa"/>
              <w:right w:w="100" w:type="dxa"/>
            </w:tcMar>
            <w:vAlign w:val="center"/>
          </w:tcPr>
          <w:p w14:paraId="0D3D5561" w14:textId="77777777" w:rsidR="004E5E0C" w:rsidRDefault="002A116A">
            <w:r>
              <w:t>Q2</w:t>
            </w:r>
          </w:p>
        </w:tc>
      </w:tr>
      <w:tr w:rsidR="004E5E0C" w14:paraId="6A98B806" w14:textId="77777777">
        <w:tblPrEx>
          <w:tblCellMar>
            <w:top w:w="0" w:type="dxa"/>
            <w:bottom w:w="0" w:type="dxa"/>
          </w:tblCellMar>
        </w:tblPrEx>
        <w:tc>
          <w:tcPr>
            <w:tcW w:w="8500" w:type="dxa"/>
            <w:tcMar>
              <w:top w:w="80" w:type="dxa"/>
              <w:left w:w="100" w:type="dxa"/>
              <w:bottom w:w="80" w:type="dxa"/>
              <w:right w:w="100" w:type="dxa"/>
            </w:tcMar>
            <w:vAlign w:val="center"/>
          </w:tcPr>
          <w:p w14:paraId="198428A2" w14:textId="77777777" w:rsidR="004E5E0C" w:rsidRDefault="002A116A">
            <w:r>
              <w:t>Counting Words, English Word Classes, Part of Speech Tagging. Morphology-based normalization of govern, government, and governance for topic modeling, clustering, and lexical standardization.</w:t>
            </w:r>
          </w:p>
        </w:tc>
        <w:tc>
          <w:tcPr>
            <w:tcW w:w="1000" w:type="dxa"/>
            <w:tcMar>
              <w:top w:w="80" w:type="dxa"/>
              <w:left w:w="100" w:type="dxa"/>
              <w:bottom w:w="80" w:type="dxa"/>
              <w:right w:w="100" w:type="dxa"/>
            </w:tcMar>
            <w:vAlign w:val="center"/>
          </w:tcPr>
          <w:p w14:paraId="7E179AC0" w14:textId="77777777" w:rsidR="004E5E0C" w:rsidRDefault="002A116A">
            <w:r>
              <w:t>Q3</w:t>
            </w:r>
          </w:p>
        </w:tc>
      </w:tr>
      <w:tr w:rsidR="004E5E0C" w14:paraId="4C47C3B8" w14:textId="77777777">
        <w:tblPrEx>
          <w:tblCellMar>
            <w:top w:w="0" w:type="dxa"/>
            <w:bottom w:w="0" w:type="dxa"/>
          </w:tblCellMar>
        </w:tblPrEx>
        <w:tc>
          <w:tcPr>
            <w:tcW w:w="8500" w:type="dxa"/>
            <w:tcMar>
              <w:top w:w="80" w:type="dxa"/>
              <w:left w:w="100" w:type="dxa"/>
              <w:bottom w:w="80" w:type="dxa"/>
              <w:right w:w="100" w:type="dxa"/>
            </w:tcMar>
            <w:vAlign w:val="center"/>
          </w:tcPr>
          <w:p w14:paraId="7FD8BD2E" w14:textId="77777777" w:rsidR="004E5E0C" w:rsidRDefault="002A116A">
            <w:r>
              <w:t>Rule-Based Part of Speech Tagging, Transformation-Based Tagging. Morphological analysis of activate, activation, and reactivation; identification of derivational layers, word-class changes, and semantic shifts.</w:t>
            </w:r>
          </w:p>
        </w:tc>
        <w:tc>
          <w:tcPr>
            <w:tcW w:w="1000" w:type="dxa"/>
            <w:tcMar>
              <w:top w:w="80" w:type="dxa"/>
              <w:left w:w="100" w:type="dxa"/>
              <w:bottom w:w="80" w:type="dxa"/>
              <w:right w:w="100" w:type="dxa"/>
            </w:tcMar>
            <w:vAlign w:val="center"/>
          </w:tcPr>
          <w:p w14:paraId="38DE8958" w14:textId="77777777" w:rsidR="004E5E0C" w:rsidRDefault="002A116A">
            <w:r>
              <w:t>Q4</w:t>
            </w:r>
          </w:p>
        </w:tc>
      </w:tr>
      <w:tr w:rsidR="004E5E0C" w14:paraId="2DA49FB6" w14:textId="77777777">
        <w:tblPrEx>
          <w:tblCellMar>
            <w:top w:w="0" w:type="dxa"/>
            <w:bottom w:w="0" w:type="dxa"/>
          </w:tblCellMar>
        </w:tblPrEx>
        <w:tc>
          <w:tcPr>
            <w:tcW w:w="8500" w:type="dxa"/>
            <w:tcMar>
              <w:top w:w="80" w:type="dxa"/>
              <w:left w:w="100" w:type="dxa"/>
              <w:bottom w:w="80" w:type="dxa"/>
              <w:right w:w="100" w:type="dxa"/>
            </w:tcMar>
            <w:vAlign w:val="center"/>
          </w:tcPr>
          <w:p w14:paraId="782C4002" w14:textId="77777777" w:rsidR="004E5E0C" w:rsidRDefault="002A116A">
            <w:r>
              <w:t>Rule-Based Part of Speech Tagging, English Word Classes, Part of Speech Tagging. Inflectional normalization of create, creates, and creating; extraction of root forms and classification of tense/aspect transformations.</w:t>
            </w:r>
          </w:p>
        </w:tc>
        <w:tc>
          <w:tcPr>
            <w:tcW w:w="1000" w:type="dxa"/>
            <w:tcMar>
              <w:top w:w="80" w:type="dxa"/>
              <w:left w:w="100" w:type="dxa"/>
              <w:bottom w:w="80" w:type="dxa"/>
              <w:right w:w="100" w:type="dxa"/>
            </w:tcMar>
            <w:vAlign w:val="center"/>
          </w:tcPr>
          <w:p w14:paraId="54A08895" w14:textId="77777777" w:rsidR="004E5E0C" w:rsidRDefault="002A116A">
            <w:r>
              <w:t>Q5</w:t>
            </w:r>
          </w:p>
        </w:tc>
      </w:tr>
    </w:tbl>
    <w:p w14:paraId="1F8FCBF5" w14:textId="77777777" w:rsidR="004E5E0C" w:rsidRDefault="002A116A">
      <w:r>
        <w:lastRenderedPageBreak/>
        <w:br w:type="page"/>
      </w:r>
    </w:p>
    <w:p w14:paraId="6A902A60" w14:textId="77777777" w:rsidR="004E5E0C" w:rsidRDefault="002A116A">
      <w:pPr>
        <w:spacing w:after="100"/>
        <w:jc w:val="center"/>
      </w:pPr>
      <w:r>
        <w:rPr>
          <w:b/>
          <w:bCs/>
          <w:color w:val="1F3864"/>
          <w:sz w:val="30"/>
          <w:szCs w:val="30"/>
        </w:rPr>
        <w:lastRenderedPageBreak/>
        <w:t>Annexure A – SCENARIO BASED</w:t>
      </w:r>
    </w:p>
    <w:p w14:paraId="37B6A3CE" w14:textId="77777777" w:rsidR="004E5E0C" w:rsidRDefault="002A116A">
      <w:pPr>
        <w:spacing w:after="120"/>
      </w:pPr>
      <w:r>
        <w:rPr>
          <w:sz w:val="22"/>
          <w:szCs w:val="22"/>
        </w:rPr>
        <w:t>1. 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w:t>
      </w:r>
      <w:r>
        <w:rPr>
          <w:sz w:val="22"/>
          <w:szCs w:val="22"/>
        </w:rPr>
        <w:t>long with the morphological structure of each word.</w:t>
      </w:r>
    </w:p>
    <w:p w14:paraId="74B6E422" w14:textId="77777777" w:rsidR="004E5E0C" w:rsidRDefault="002A116A">
      <w:pPr>
        <w:spacing w:after="120"/>
      </w:pPr>
      <w:r>
        <w:rPr>
          <w:sz w:val="22"/>
          <w:szCs w:val="22"/>
        </w:rP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275AE570" w14:textId="77777777" w:rsidR="004E5E0C" w:rsidRDefault="002A116A">
      <w:pPr>
        <w:spacing w:after="120"/>
      </w:pPr>
      <w:r>
        <w:rPr>
          <w:sz w:val="22"/>
          <w:szCs w:val="22"/>
        </w:rPr>
        <w:t>3. 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w:t>
      </w:r>
      <w:r>
        <w:rPr>
          <w:sz w:val="22"/>
          <w:szCs w:val="22"/>
        </w:rPr>
        <w:t>kdown.</w:t>
      </w:r>
    </w:p>
    <w:p w14:paraId="6520C18B" w14:textId="77777777" w:rsidR="004E5E0C" w:rsidRDefault="002A116A">
      <w:pPr>
        <w:spacing w:after="120"/>
      </w:pPr>
      <w:r>
        <w:rPr>
          <w:sz w:val="22"/>
          <w:szCs w:val="22"/>
        </w:rPr>
        <w:t>4. A document classification system processes input words such as “activate”, “activation”, and “reactivation” to improve semantic grouping and indexing. Construct a morphological parsing strategy to identify prefixes, suffixes, and root forms while distinguishing derivational layers. Analyze how prefix addition and suffix transformation affect meaning and word class. Apply the process to decompose each word and map them to a unified base representation. Derive the morphological structure and normalized roo</w:t>
      </w:r>
      <w:r>
        <w:rPr>
          <w:sz w:val="22"/>
          <w:szCs w:val="22"/>
        </w:rPr>
        <w:t>t for each input word.</w:t>
      </w:r>
    </w:p>
    <w:p w14:paraId="34ADD2C1" w14:textId="77777777" w:rsidR="004E5E0C" w:rsidRDefault="002A116A">
      <w:pPr>
        <w:spacing w:after="120"/>
      </w:pPr>
      <w:r>
        <w:rPr>
          <w:sz w:val="22"/>
          <w:szCs w:val="22"/>
        </w:rPr>
        <w:t>5. A search optimization module processes input words such as “create”, “creates”, and “creating” to ensure consistent retrieval across grammatical variations. Design a morphology-based normalization approach focusing on inflectional transformations such as tense and aspect. Identify suffix patterns and map all variations to a common base form without altering meaning. Apply the process to extract root forms and classify each transformation. Determine the morphological breakdown and normalized output for ea</w:t>
      </w:r>
      <w:r>
        <w:rPr>
          <w:sz w:val="22"/>
          <w:szCs w:val="22"/>
        </w:rPr>
        <w:t>ch word.</w:t>
      </w:r>
    </w:p>
    <w:p w14:paraId="0B7B071D" w14:textId="77777777" w:rsidR="004E5E0C" w:rsidRDefault="002A116A">
      <w:pPr>
        <w:pStyle w:val="Heading2"/>
        <w:spacing w:before="300" w:after="150"/>
      </w:pPr>
      <w:r>
        <w:rPr>
          <w:b/>
          <w:bCs/>
          <w:color w:val="1F3864"/>
        </w:rPr>
        <w:t>Rubrics for Calculation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111"/>
        <w:gridCol w:w="1852"/>
        <w:gridCol w:w="1852"/>
        <w:gridCol w:w="1857"/>
        <w:gridCol w:w="1847"/>
      </w:tblGrid>
      <w:tr w:rsidR="004E5E0C" w14:paraId="39BB137F"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09CCA494" w14:textId="77777777" w:rsidR="004E5E0C" w:rsidRDefault="002A116A">
            <w:r>
              <w:rPr>
                <w:b/>
                <w:bCs/>
              </w:rPr>
              <w:t>Criteria</w:t>
            </w:r>
          </w:p>
        </w:tc>
        <w:tc>
          <w:tcPr>
            <w:tcW w:w="900" w:type="dxa"/>
            <w:shd w:val="clear" w:color="auto" w:fill="D9E2F3"/>
            <w:tcMar>
              <w:top w:w="80" w:type="dxa"/>
              <w:left w:w="100" w:type="dxa"/>
              <w:bottom w:w="80" w:type="dxa"/>
              <w:right w:w="100" w:type="dxa"/>
            </w:tcMar>
            <w:vAlign w:val="center"/>
          </w:tcPr>
          <w:p w14:paraId="0AD2685B" w14:textId="77777777" w:rsidR="004E5E0C" w:rsidRDefault="002A116A">
            <w:r>
              <w:rPr>
                <w:b/>
                <w:bCs/>
              </w:rPr>
              <w:t>Weightage (%)</w:t>
            </w:r>
          </w:p>
        </w:tc>
        <w:tc>
          <w:tcPr>
            <w:tcW w:w="1900" w:type="dxa"/>
            <w:shd w:val="clear" w:color="auto" w:fill="D9E2F3"/>
            <w:tcMar>
              <w:top w:w="80" w:type="dxa"/>
              <w:left w:w="100" w:type="dxa"/>
              <w:bottom w:w="80" w:type="dxa"/>
              <w:right w:w="100" w:type="dxa"/>
            </w:tcMar>
            <w:vAlign w:val="center"/>
          </w:tcPr>
          <w:p w14:paraId="44FA3370" w14:textId="77777777" w:rsidR="004E5E0C" w:rsidRDefault="002A116A">
            <w:r>
              <w:rPr>
                <w:b/>
                <w:bCs/>
              </w:rPr>
              <w:t>Level 4 (Exemplary)</w:t>
            </w:r>
          </w:p>
        </w:tc>
        <w:tc>
          <w:tcPr>
            <w:tcW w:w="1900" w:type="dxa"/>
            <w:shd w:val="clear" w:color="auto" w:fill="D9E2F3"/>
            <w:tcMar>
              <w:top w:w="80" w:type="dxa"/>
              <w:left w:w="100" w:type="dxa"/>
              <w:bottom w:w="80" w:type="dxa"/>
              <w:right w:w="100" w:type="dxa"/>
            </w:tcMar>
            <w:vAlign w:val="center"/>
          </w:tcPr>
          <w:p w14:paraId="4D943B5C" w14:textId="77777777" w:rsidR="004E5E0C" w:rsidRDefault="002A116A">
            <w:r>
              <w:rPr>
                <w:b/>
                <w:bCs/>
              </w:rPr>
              <w:t>Level 3 (Proficient)</w:t>
            </w:r>
          </w:p>
        </w:tc>
        <w:tc>
          <w:tcPr>
            <w:tcW w:w="1900" w:type="dxa"/>
            <w:shd w:val="clear" w:color="auto" w:fill="D9E2F3"/>
            <w:tcMar>
              <w:top w:w="80" w:type="dxa"/>
              <w:left w:w="100" w:type="dxa"/>
              <w:bottom w:w="80" w:type="dxa"/>
              <w:right w:w="100" w:type="dxa"/>
            </w:tcMar>
            <w:vAlign w:val="center"/>
          </w:tcPr>
          <w:p w14:paraId="4AB612EF" w14:textId="77777777" w:rsidR="004E5E0C" w:rsidRDefault="002A116A">
            <w:r>
              <w:rPr>
                <w:b/>
                <w:bCs/>
              </w:rPr>
              <w:t>Level 2 (Developing)</w:t>
            </w:r>
          </w:p>
        </w:tc>
        <w:tc>
          <w:tcPr>
            <w:tcW w:w="1900" w:type="dxa"/>
            <w:shd w:val="clear" w:color="auto" w:fill="D9E2F3"/>
            <w:tcMar>
              <w:top w:w="80" w:type="dxa"/>
              <w:left w:w="100" w:type="dxa"/>
              <w:bottom w:w="80" w:type="dxa"/>
              <w:right w:w="100" w:type="dxa"/>
            </w:tcMar>
            <w:vAlign w:val="center"/>
          </w:tcPr>
          <w:p w14:paraId="460144D9" w14:textId="77777777" w:rsidR="004E5E0C" w:rsidRDefault="002A116A">
            <w:r>
              <w:rPr>
                <w:b/>
                <w:bCs/>
              </w:rPr>
              <w:t>Level 1 (Beginning)</w:t>
            </w:r>
          </w:p>
        </w:tc>
      </w:tr>
      <w:tr w:rsidR="004E5E0C" w14:paraId="6CB837AB" w14:textId="77777777">
        <w:tblPrEx>
          <w:tblCellMar>
            <w:top w:w="0" w:type="dxa"/>
            <w:bottom w:w="0" w:type="dxa"/>
          </w:tblCellMar>
        </w:tblPrEx>
        <w:tc>
          <w:tcPr>
            <w:tcW w:w="1600" w:type="dxa"/>
            <w:tcMar>
              <w:top w:w="80" w:type="dxa"/>
              <w:left w:w="100" w:type="dxa"/>
              <w:bottom w:w="80" w:type="dxa"/>
              <w:right w:w="100" w:type="dxa"/>
            </w:tcMar>
            <w:vAlign w:val="center"/>
          </w:tcPr>
          <w:p w14:paraId="58E7C0BC" w14:textId="77777777" w:rsidR="004E5E0C" w:rsidRDefault="002A116A">
            <w:r>
              <w:t>Understanding of Scenario</w:t>
            </w:r>
          </w:p>
        </w:tc>
        <w:tc>
          <w:tcPr>
            <w:tcW w:w="900" w:type="dxa"/>
            <w:tcMar>
              <w:top w:w="80" w:type="dxa"/>
              <w:left w:w="100" w:type="dxa"/>
              <w:bottom w:w="80" w:type="dxa"/>
              <w:right w:w="100" w:type="dxa"/>
            </w:tcMar>
            <w:vAlign w:val="center"/>
          </w:tcPr>
          <w:p w14:paraId="4DD9BEB8" w14:textId="77777777" w:rsidR="004E5E0C" w:rsidRDefault="002A116A">
            <w:r>
              <w:t>20%</w:t>
            </w:r>
          </w:p>
        </w:tc>
        <w:tc>
          <w:tcPr>
            <w:tcW w:w="1900" w:type="dxa"/>
            <w:tcMar>
              <w:top w:w="80" w:type="dxa"/>
              <w:left w:w="100" w:type="dxa"/>
              <w:bottom w:w="80" w:type="dxa"/>
              <w:right w:w="100" w:type="dxa"/>
            </w:tcMar>
            <w:vAlign w:val="center"/>
          </w:tcPr>
          <w:p w14:paraId="35766B31" w14:textId="77777777" w:rsidR="004E5E0C" w:rsidRDefault="002A116A">
            <w:r>
              <w:t>Demonstrates clear and complete understanding of the scenario and context</w:t>
            </w:r>
          </w:p>
        </w:tc>
        <w:tc>
          <w:tcPr>
            <w:tcW w:w="1900" w:type="dxa"/>
            <w:tcMar>
              <w:top w:w="80" w:type="dxa"/>
              <w:left w:w="100" w:type="dxa"/>
              <w:bottom w:w="80" w:type="dxa"/>
              <w:right w:w="100" w:type="dxa"/>
            </w:tcMar>
            <w:vAlign w:val="center"/>
          </w:tcPr>
          <w:p w14:paraId="1AFB022E" w14:textId="77777777" w:rsidR="004E5E0C" w:rsidRDefault="002A116A">
            <w:r>
              <w:t>Shows good understanding with minor gaps</w:t>
            </w:r>
          </w:p>
        </w:tc>
        <w:tc>
          <w:tcPr>
            <w:tcW w:w="1900" w:type="dxa"/>
            <w:tcMar>
              <w:top w:w="80" w:type="dxa"/>
              <w:left w:w="100" w:type="dxa"/>
              <w:bottom w:w="80" w:type="dxa"/>
              <w:right w:w="100" w:type="dxa"/>
            </w:tcMar>
            <w:vAlign w:val="center"/>
          </w:tcPr>
          <w:p w14:paraId="2A8F6E36" w14:textId="77777777" w:rsidR="004E5E0C" w:rsidRDefault="002A116A">
            <w:r>
              <w:t>Partial understanding; misses key aspects</w:t>
            </w:r>
          </w:p>
        </w:tc>
        <w:tc>
          <w:tcPr>
            <w:tcW w:w="1900" w:type="dxa"/>
            <w:tcMar>
              <w:top w:w="80" w:type="dxa"/>
              <w:left w:w="100" w:type="dxa"/>
              <w:bottom w:w="80" w:type="dxa"/>
              <w:right w:w="100" w:type="dxa"/>
            </w:tcMar>
            <w:vAlign w:val="center"/>
          </w:tcPr>
          <w:p w14:paraId="5B83DCBD" w14:textId="77777777" w:rsidR="004E5E0C" w:rsidRDefault="002A116A">
            <w:r>
              <w:t>Misinterprets or fails to understand the scenario</w:t>
            </w:r>
          </w:p>
        </w:tc>
      </w:tr>
      <w:tr w:rsidR="004E5E0C" w14:paraId="65800D19" w14:textId="77777777">
        <w:tblPrEx>
          <w:tblCellMar>
            <w:top w:w="0" w:type="dxa"/>
            <w:bottom w:w="0" w:type="dxa"/>
          </w:tblCellMar>
        </w:tblPrEx>
        <w:tc>
          <w:tcPr>
            <w:tcW w:w="1600" w:type="dxa"/>
            <w:tcMar>
              <w:top w:w="80" w:type="dxa"/>
              <w:left w:w="100" w:type="dxa"/>
              <w:bottom w:w="80" w:type="dxa"/>
              <w:right w:w="100" w:type="dxa"/>
            </w:tcMar>
            <w:vAlign w:val="center"/>
          </w:tcPr>
          <w:p w14:paraId="723C825F" w14:textId="77777777" w:rsidR="004E5E0C" w:rsidRDefault="002A116A">
            <w:r>
              <w:t>Identification of Key Issues</w:t>
            </w:r>
          </w:p>
        </w:tc>
        <w:tc>
          <w:tcPr>
            <w:tcW w:w="900" w:type="dxa"/>
            <w:tcMar>
              <w:top w:w="80" w:type="dxa"/>
              <w:left w:w="100" w:type="dxa"/>
              <w:bottom w:w="80" w:type="dxa"/>
              <w:right w:w="100" w:type="dxa"/>
            </w:tcMar>
            <w:vAlign w:val="center"/>
          </w:tcPr>
          <w:p w14:paraId="16625C0B" w14:textId="77777777" w:rsidR="004E5E0C" w:rsidRDefault="002A116A">
            <w:r>
              <w:t>20%</w:t>
            </w:r>
          </w:p>
        </w:tc>
        <w:tc>
          <w:tcPr>
            <w:tcW w:w="1900" w:type="dxa"/>
            <w:tcMar>
              <w:top w:w="80" w:type="dxa"/>
              <w:left w:w="100" w:type="dxa"/>
              <w:bottom w:w="80" w:type="dxa"/>
              <w:right w:w="100" w:type="dxa"/>
            </w:tcMar>
            <w:vAlign w:val="center"/>
          </w:tcPr>
          <w:p w14:paraId="5671CA44" w14:textId="77777777" w:rsidR="004E5E0C" w:rsidRDefault="002A116A">
            <w:r>
              <w:t>Accurately identifies all relevant issues and factors involved</w:t>
            </w:r>
          </w:p>
        </w:tc>
        <w:tc>
          <w:tcPr>
            <w:tcW w:w="1900" w:type="dxa"/>
            <w:tcMar>
              <w:top w:w="80" w:type="dxa"/>
              <w:left w:w="100" w:type="dxa"/>
              <w:bottom w:w="80" w:type="dxa"/>
              <w:right w:w="100" w:type="dxa"/>
            </w:tcMar>
            <w:vAlign w:val="center"/>
          </w:tcPr>
          <w:p w14:paraId="66697C5A" w14:textId="77777777" w:rsidR="004E5E0C" w:rsidRDefault="002A116A">
            <w:r>
              <w:t>Identifies most key issues with minor omissions</w:t>
            </w:r>
          </w:p>
        </w:tc>
        <w:tc>
          <w:tcPr>
            <w:tcW w:w="1900" w:type="dxa"/>
            <w:tcMar>
              <w:top w:w="80" w:type="dxa"/>
              <w:left w:w="100" w:type="dxa"/>
              <w:bottom w:w="80" w:type="dxa"/>
              <w:right w:w="100" w:type="dxa"/>
            </w:tcMar>
            <w:vAlign w:val="center"/>
          </w:tcPr>
          <w:p w14:paraId="77D466E1" w14:textId="77777777" w:rsidR="004E5E0C" w:rsidRDefault="002A116A">
            <w:r>
              <w:t>Identifies limited issues; some irrelevant points</w:t>
            </w:r>
          </w:p>
        </w:tc>
        <w:tc>
          <w:tcPr>
            <w:tcW w:w="1900" w:type="dxa"/>
            <w:tcMar>
              <w:top w:w="80" w:type="dxa"/>
              <w:left w:w="100" w:type="dxa"/>
              <w:bottom w:w="80" w:type="dxa"/>
              <w:right w:w="100" w:type="dxa"/>
            </w:tcMar>
            <w:vAlign w:val="center"/>
          </w:tcPr>
          <w:p w14:paraId="2A7BABF1" w14:textId="77777777" w:rsidR="004E5E0C" w:rsidRDefault="002A116A">
            <w:r>
              <w:t>Unable to identify key issues</w:t>
            </w:r>
          </w:p>
        </w:tc>
      </w:tr>
      <w:tr w:rsidR="004E5E0C" w14:paraId="1563F484" w14:textId="77777777">
        <w:tblPrEx>
          <w:tblCellMar>
            <w:top w:w="0" w:type="dxa"/>
            <w:bottom w:w="0" w:type="dxa"/>
          </w:tblCellMar>
        </w:tblPrEx>
        <w:tc>
          <w:tcPr>
            <w:tcW w:w="1600" w:type="dxa"/>
            <w:tcMar>
              <w:top w:w="80" w:type="dxa"/>
              <w:left w:w="100" w:type="dxa"/>
              <w:bottom w:w="80" w:type="dxa"/>
              <w:right w:w="100" w:type="dxa"/>
            </w:tcMar>
            <w:vAlign w:val="center"/>
          </w:tcPr>
          <w:p w14:paraId="7C835C08" w14:textId="77777777" w:rsidR="004E5E0C" w:rsidRDefault="002A116A">
            <w:r>
              <w:t>Application of Concepts</w:t>
            </w:r>
          </w:p>
        </w:tc>
        <w:tc>
          <w:tcPr>
            <w:tcW w:w="900" w:type="dxa"/>
            <w:tcMar>
              <w:top w:w="80" w:type="dxa"/>
              <w:left w:w="100" w:type="dxa"/>
              <w:bottom w:w="80" w:type="dxa"/>
              <w:right w:w="100" w:type="dxa"/>
            </w:tcMar>
            <w:vAlign w:val="center"/>
          </w:tcPr>
          <w:p w14:paraId="566EAAF2" w14:textId="77777777" w:rsidR="004E5E0C" w:rsidRDefault="002A116A">
            <w:r>
              <w:t>25%</w:t>
            </w:r>
          </w:p>
        </w:tc>
        <w:tc>
          <w:tcPr>
            <w:tcW w:w="1900" w:type="dxa"/>
            <w:tcMar>
              <w:top w:w="80" w:type="dxa"/>
              <w:left w:w="100" w:type="dxa"/>
              <w:bottom w:w="80" w:type="dxa"/>
              <w:right w:w="100" w:type="dxa"/>
            </w:tcMar>
            <w:vAlign w:val="center"/>
          </w:tcPr>
          <w:p w14:paraId="6EA0F27C" w14:textId="77777777" w:rsidR="004E5E0C" w:rsidRDefault="002A116A">
            <w:r>
              <w:t>Applies appropriate concepts effectively to address the scenario</w:t>
            </w:r>
          </w:p>
        </w:tc>
        <w:tc>
          <w:tcPr>
            <w:tcW w:w="1900" w:type="dxa"/>
            <w:tcMar>
              <w:top w:w="80" w:type="dxa"/>
              <w:left w:w="100" w:type="dxa"/>
              <w:bottom w:w="80" w:type="dxa"/>
              <w:right w:w="100" w:type="dxa"/>
            </w:tcMar>
            <w:vAlign w:val="center"/>
          </w:tcPr>
          <w:p w14:paraId="2F836074" w14:textId="77777777" w:rsidR="004E5E0C" w:rsidRDefault="002A116A">
            <w:r>
              <w:t>Applies concepts with minor errors</w:t>
            </w:r>
          </w:p>
        </w:tc>
        <w:tc>
          <w:tcPr>
            <w:tcW w:w="1900" w:type="dxa"/>
            <w:tcMar>
              <w:top w:w="80" w:type="dxa"/>
              <w:left w:w="100" w:type="dxa"/>
              <w:bottom w:w="80" w:type="dxa"/>
              <w:right w:w="100" w:type="dxa"/>
            </w:tcMar>
            <w:vAlign w:val="center"/>
          </w:tcPr>
          <w:p w14:paraId="5E182113" w14:textId="77777777" w:rsidR="004E5E0C" w:rsidRDefault="002A116A">
            <w:r>
              <w:t>Limited or partially correct application</w:t>
            </w:r>
          </w:p>
        </w:tc>
        <w:tc>
          <w:tcPr>
            <w:tcW w:w="1900" w:type="dxa"/>
            <w:tcMar>
              <w:top w:w="80" w:type="dxa"/>
              <w:left w:w="100" w:type="dxa"/>
              <w:bottom w:w="80" w:type="dxa"/>
              <w:right w:w="100" w:type="dxa"/>
            </w:tcMar>
            <w:vAlign w:val="center"/>
          </w:tcPr>
          <w:p w14:paraId="5EB9B50F" w14:textId="77777777" w:rsidR="004E5E0C" w:rsidRDefault="002A116A">
            <w:r>
              <w:t>Unable to apply relevant concepts</w:t>
            </w:r>
          </w:p>
        </w:tc>
      </w:tr>
      <w:tr w:rsidR="004E5E0C" w14:paraId="1084F6F9" w14:textId="77777777">
        <w:tblPrEx>
          <w:tblCellMar>
            <w:top w:w="0" w:type="dxa"/>
            <w:bottom w:w="0" w:type="dxa"/>
          </w:tblCellMar>
        </w:tblPrEx>
        <w:tc>
          <w:tcPr>
            <w:tcW w:w="1600" w:type="dxa"/>
            <w:tcMar>
              <w:top w:w="80" w:type="dxa"/>
              <w:left w:w="100" w:type="dxa"/>
              <w:bottom w:w="80" w:type="dxa"/>
              <w:right w:w="100" w:type="dxa"/>
            </w:tcMar>
            <w:vAlign w:val="center"/>
          </w:tcPr>
          <w:p w14:paraId="36A82D4B" w14:textId="77777777" w:rsidR="004E5E0C" w:rsidRDefault="002A116A">
            <w:r>
              <w:lastRenderedPageBreak/>
              <w:t>Decision Making</w:t>
            </w:r>
          </w:p>
        </w:tc>
        <w:tc>
          <w:tcPr>
            <w:tcW w:w="900" w:type="dxa"/>
            <w:tcMar>
              <w:top w:w="80" w:type="dxa"/>
              <w:left w:w="100" w:type="dxa"/>
              <w:bottom w:w="80" w:type="dxa"/>
              <w:right w:w="100" w:type="dxa"/>
            </w:tcMar>
            <w:vAlign w:val="center"/>
          </w:tcPr>
          <w:p w14:paraId="6CDE58B5" w14:textId="77777777" w:rsidR="004E5E0C" w:rsidRDefault="002A116A">
            <w:r>
              <w:t>20%</w:t>
            </w:r>
          </w:p>
        </w:tc>
        <w:tc>
          <w:tcPr>
            <w:tcW w:w="1900" w:type="dxa"/>
            <w:tcMar>
              <w:top w:w="80" w:type="dxa"/>
              <w:left w:w="100" w:type="dxa"/>
              <w:bottom w:w="80" w:type="dxa"/>
              <w:right w:w="100" w:type="dxa"/>
            </w:tcMar>
            <w:vAlign w:val="center"/>
          </w:tcPr>
          <w:p w14:paraId="28FDF604" w14:textId="77777777" w:rsidR="004E5E0C" w:rsidRDefault="002A116A">
            <w:r>
              <w:t>Makes well-reasoned, logical decisions with strong rationale</w:t>
            </w:r>
          </w:p>
        </w:tc>
        <w:tc>
          <w:tcPr>
            <w:tcW w:w="1900" w:type="dxa"/>
            <w:tcMar>
              <w:top w:w="80" w:type="dxa"/>
              <w:left w:w="100" w:type="dxa"/>
              <w:bottom w:w="80" w:type="dxa"/>
              <w:right w:w="100" w:type="dxa"/>
            </w:tcMar>
            <w:vAlign w:val="center"/>
          </w:tcPr>
          <w:p w14:paraId="31D3BE69" w14:textId="77777777" w:rsidR="004E5E0C" w:rsidRDefault="002A116A">
            <w:r>
              <w:t>Makes reasonable decisions with some justification</w:t>
            </w:r>
          </w:p>
        </w:tc>
        <w:tc>
          <w:tcPr>
            <w:tcW w:w="1900" w:type="dxa"/>
            <w:tcMar>
              <w:top w:w="80" w:type="dxa"/>
              <w:left w:w="100" w:type="dxa"/>
              <w:bottom w:w="80" w:type="dxa"/>
              <w:right w:w="100" w:type="dxa"/>
            </w:tcMar>
            <w:vAlign w:val="center"/>
          </w:tcPr>
          <w:p w14:paraId="233C9C83" w14:textId="77777777" w:rsidR="004E5E0C" w:rsidRDefault="002A116A">
            <w:r>
              <w:t>Makes weak decisions with limited justification</w:t>
            </w:r>
          </w:p>
        </w:tc>
        <w:tc>
          <w:tcPr>
            <w:tcW w:w="1900" w:type="dxa"/>
            <w:tcMar>
              <w:top w:w="80" w:type="dxa"/>
              <w:left w:w="100" w:type="dxa"/>
              <w:bottom w:w="80" w:type="dxa"/>
              <w:right w:w="100" w:type="dxa"/>
            </w:tcMar>
            <w:vAlign w:val="center"/>
          </w:tcPr>
          <w:p w14:paraId="674D0350" w14:textId="77777777" w:rsidR="004E5E0C" w:rsidRDefault="002A116A">
            <w:r>
              <w:t>No clear decisions made or rationale provided</w:t>
            </w:r>
          </w:p>
        </w:tc>
      </w:tr>
      <w:tr w:rsidR="004E5E0C" w14:paraId="272AB60D" w14:textId="77777777">
        <w:tblPrEx>
          <w:tblCellMar>
            <w:top w:w="0" w:type="dxa"/>
            <w:bottom w:w="0" w:type="dxa"/>
          </w:tblCellMar>
        </w:tblPrEx>
        <w:tc>
          <w:tcPr>
            <w:tcW w:w="1600" w:type="dxa"/>
            <w:tcMar>
              <w:top w:w="80" w:type="dxa"/>
              <w:left w:w="100" w:type="dxa"/>
              <w:bottom w:w="80" w:type="dxa"/>
              <w:right w:w="100" w:type="dxa"/>
            </w:tcMar>
            <w:vAlign w:val="center"/>
          </w:tcPr>
          <w:p w14:paraId="580358F1" w14:textId="77777777" w:rsidR="004E5E0C" w:rsidRDefault="002A116A">
            <w:r>
              <w:t>Clarity of Response</w:t>
            </w:r>
          </w:p>
        </w:tc>
        <w:tc>
          <w:tcPr>
            <w:tcW w:w="900" w:type="dxa"/>
            <w:tcMar>
              <w:top w:w="80" w:type="dxa"/>
              <w:left w:w="100" w:type="dxa"/>
              <w:bottom w:w="80" w:type="dxa"/>
              <w:right w:w="100" w:type="dxa"/>
            </w:tcMar>
            <w:vAlign w:val="center"/>
          </w:tcPr>
          <w:p w14:paraId="1377EF05" w14:textId="77777777" w:rsidR="004E5E0C" w:rsidRDefault="002A116A">
            <w:r>
              <w:t>15%</w:t>
            </w:r>
          </w:p>
        </w:tc>
        <w:tc>
          <w:tcPr>
            <w:tcW w:w="1900" w:type="dxa"/>
            <w:tcMar>
              <w:top w:w="80" w:type="dxa"/>
              <w:left w:w="100" w:type="dxa"/>
              <w:bottom w:w="80" w:type="dxa"/>
              <w:right w:w="100" w:type="dxa"/>
            </w:tcMar>
            <w:vAlign w:val="center"/>
          </w:tcPr>
          <w:p w14:paraId="7B1941A5" w14:textId="77777777" w:rsidR="004E5E0C" w:rsidRDefault="002A116A">
            <w:r>
              <w:t>Response is clear, structured, and logically presented</w:t>
            </w:r>
          </w:p>
        </w:tc>
        <w:tc>
          <w:tcPr>
            <w:tcW w:w="1900" w:type="dxa"/>
            <w:tcMar>
              <w:top w:w="80" w:type="dxa"/>
              <w:left w:w="100" w:type="dxa"/>
              <w:bottom w:w="80" w:type="dxa"/>
              <w:right w:w="100" w:type="dxa"/>
            </w:tcMar>
            <w:vAlign w:val="center"/>
          </w:tcPr>
          <w:p w14:paraId="12F844F0" w14:textId="77777777" w:rsidR="004E5E0C" w:rsidRDefault="002A116A">
            <w:r>
              <w:t>Generally clear with minor issues</w:t>
            </w:r>
          </w:p>
        </w:tc>
        <w:tc>
          <w:tcPr>
            <w:tcW w:w="1900" w:type="dxa"/>
            <w:tcMar>
              <w:top w:w="80" w:type="dxa"/>
              <w:left w:w="100" w:type="dxa"/>
              <w:bottom w:w="80" w:type="dxa"/>
              <w:right w:w="100" w:type="dxa"/>
            </w:tcMar>
            <w:vAlign w:val="center"/>
          </w:tcPr>
          <w:p w14:paraId="5979778A" w14:textId="77777777" w:rsidR="004E5E0C" w:rsidRDefault="002A116A">
            <w:r>
              <w:t>Somewhat unclear or poorly structured</w:t>
            </w:r>
          </w:p>
        </w:tc>
        <w:tc>
          <w:tcPr>
            <w:tcW w:w="1900" w:type="dxa"/>
            <w:tcMar>
              <w:top w:w="80" w:type="dxa"/>
              <w:left w:w="100" w:type="dxa"/>
              <w:bottom w:w="80" w:type="dxa"/>
              <w:right w:w="100" w:type="dxa"/>
            </w:tcMar>
            <w:vAlign w:val="center"/>
          </w:tcPr>
          <w:p w14:paraId="23EBC67F" w14:textId="77777777" w:rsidR="004E5E0C" w:rsidRDefault="002A116A">
            <w:r>
              <w:t>Disorganized and difficult to understand</w:t>
            </w:r>
          </w:p>
        </w:tc>
      </w:tr>
    </w:tbl>
    <w:p w14:paraId="2C96E83E" w14:textId="77777777" w:rsidR="004E5E0C" w:rsidRDefault="004E5E0C">
      <w:pPr>
        <w:spacing w:after="1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1"/>
        <w:gridCol w:w="1479"/>
        <w:gridCol w:w="1398"/>
        <w:gridCol w:w="1390"/>
        <w:gridCol w:w="1186"/>
        <w:gridCol w:w="1285"/>
        <w:gridCol w:w="983"/>
        <w:gridCol w:w="888"/>
      </w:tblGrid>
      <w:tr w:rsidR="004E5E0C" w14:paraId="47A69A40" w14:textId="77777777">
        <w:tblPrEx>
          <w:tblCellMar>
            <w:top w:w="0" w:type="dxa"/>
            <w:bottom w:w="0" w:type="dxa"/>
          </w:tblCellMar>
        </w:tblPrEx>
        <w:trPr>
          <w:tblHeader/>
        </w:trPr>
        <w:tc>
          <w:tcPr>
            <w:tcW w:w="700" w:type="dxa"/>
            <w:shd w:val="clear" w:color="auto" w:fill="D9E2F3"/>
            <w:tcMar>
              <w:top w:w="80" w:type="dxa"/>
              <w:left w:w="100" w:type="dxa"/>
              <w:bottom w:w="80" w:type="dxa"/>
              <w:right w:w="100" w:type="dxa"/>
            </w:tcMar>
            <w:vAlign w:val="center"/>
          </w:tcPr>
          <w:p w14:paraId="34584BFF" w14:textId="77777777" w:rsidR="004E5E0C" w:rsidRDefault="002A116A">
            <w:r>
              <w:rPr>
                <w:b/>
                <w:bCs/>
              </w:rPr>
              <w:t>Q. No.</w:t>
            </w:r>
          </w:p>
        </w:tc>
        <w:tc>
          <w:tcPr>
            <w:tcW w:w="1400" w:type="dxa"/>
            <w:shd w:val="clear" w:color="auto" w:fill="D9E2F3"/>
            <w:tcMar>
              <w:top w:w="80" w:type="dxa"/>
              <w:left w:w="100" w:type="dxa"/>
              <w:bottom w:w="80" w:type="dxa"/>
              <w:right w:w="100" w:type="dxa"/>
            </w:tcMar>
            <w:vAlign w:val="center"/>
          </w:tcPr>
          <w:p w14:paraId="3A683554" w14:textId="77777777" w:rsidR="004E5E0C" w:rsidRDefault="002A116A">
            <w:r>
              <w:rPr>
                <w:b/>
                <w:bCs/>
              </w:rPr>
              <w:t>Understanding of Scenario</w:t>
            </w:r>
          </w:p>
        </w:tc>
        <w:tc>
          <w:tcPr>
            <w:tcW w:w="1400" w:type="dxa"/>
            <w:shd w:val="clear" w:color="auto" w:fill="D9E2F3"/>
            <w:tcMar>
              <w:top w:w="80" w:type="dxa"/>
              <w:left w:w="100" w:type="dxa"/>
              <w:bottom w:w="80" w:type="dxa"/>
              <w:right w:w="100" w:type="dxa"/>
            </w:tcMar>
            <w:vAlign w:val="center"/>
          </w:tcPr>
          <w:p w14:paraId="4AD29A20" w14:textId="77777777" w:rsidR="004E5E0C" w:rsidRDefault="002A116A">
            <w:r>
              <w:rPr>
                <w:b/>
                <w:bCs/>
              </w:rPr>
              <w:t>Identification of Key Issues</w:t>
            </w:r>
          </w:p>
        </w:tc>
        <w:tc>
          <w:tcPr>
            <w:tcW w:w="1400" w:type="dxa"/>
            <w:shd w:val="clear" w:color="auto" w:fill="D9E2F3"/>
            <w:tcMar>
              <w:top w:w="80" w:type="dxa"/>
              <w:left w:w="100" w:type="dxa"/>
              <w:bottom w:w="80" w:type="dxa"/>
              <w:right w:w="100" w:type="dxa"/>
            </w:tcMar>
            <w:vAlign w:val="center"/>
          </w:tcPr>
          <w:p w14:paraId="0C6FA9D3" w14:textId="77777777" w:rsidR="004E5E0C" w:rsidRDefault="002A116A">
            <w:r>
              <w:rPr>
                <w:b/>
                <w:bCs/>
              </w:rPr>
              <w:t>Application of Concepts</w:t>
            </w:r>
          </w:p>
        </w:tc>
        <w:tc>
          <w:tcPr>
            <w:tcW w:w="1200" w:type="dxa"/>
            <w:shd w:val="clear" w:color="auto" w:fill="D9E2F3"/>
            <w:tcMar>
              <w:top w:w="80" w:type="dxa"/>
              <w:left w:w="100" w:type="dxa"/>
              <w:bottom w:w="80" w:type="dxa"/>
              <w:right w:w="100" w:type="dxa"/>
            </w:tcMar>
            <w:vAlign w:val="center"/>
          </w:tcPr>
          <w:p w14:paraId="32D2C238" w14:textId="77777777" w:rsidR="004E5E0C" w:rsidRDefault="002A116A">
            <w:r>
              <w:rPr>
                <w:b/>
                <w:bCs/>
              </w:rPr>
              <w:t>Decision Making</w:t>
            </w:r>
          </w:p>
        </w:tc>
        <w:tc>
          <w:tcPr>
            <w:tcW w:w="1300" w:type="dxa"/>
            <w:shd w:val="clear" w:color="auto" w:fill="D9E2F3"/>
            <w:tcMar>
              <w:top w:w="80" w:type="dxa"/>
              <w:left w:w="100" w:type="dxa"/>
              <w:bottom w:w="80" w:type="dxa"/>
              <w:right w:w="100" w:type="dxa"/>
            </w:tcMar>
            <w:vAlign w:val="center"/>
          </w:tcPr>
          <w:p w14:paraId="5A71AB85" w14:textId="77777777" w:rsidR="004E5E0C" w:rsidRDefault="002A116A">
            <w:r>
              <w:rPr>
                <w:b/>
                <w:bCs/>
              </w:rPr>
              <w:t>Clarity of Response</w:t>
            </w:r>
          </w:p>
        </w:tc>
        <w:tc>
          <w:tcPr>
            <w:tcW w:w="1000" w:type="dxa"/>
            <w:shd w:val="clear" w:color="auto" w:fill="D9E2F3"/>
            <w:tcMar>
              <w:top w:w="80" w:type="dxa"/>
              <w:left w:w="100" w:type="dxa"/>
              <w:bottom w:w="80" w:type="dxa"/>
              <w:right w:w="100" w:type="dxa"/>
            </w:tcMar>
            <w:vAlign w:val="center"/>
          </w:tcPr>
          <w:p w14:paraId="55CDEA9A" w14:textId="77777777" w:rsidR="004E5E0C" w:rsidRDefault="002A116A">
            <w:r>
              <w:rPr>
                <w:b/>
                <w:bCs/>
              </w:rPr>
              <w:t>Sub. Total</w:t>
            </w:r>
          </w:p>
        </w:tc>
        <w:tc>
          <w:tcPr>
            <w:tcW w:w="900" w:type="dxa"/>
            <w:shd w:val="clear" w:color="auto" w:fill="D9E2F3"/>
            <w:tcMar>
              <w:top w:w="80" w:type="dxa"/>
              <w:left w:w="100" w:type="dxa"/>
              <w:bottom w:w="80" w:type="dxa"/>
              <w:right w:w="100" w:type="dxa"/>
            </w:tcMar>
            <w:vAlign w:val="center"/>
          </w:tcPr>
          <w:p w14:paraId="57ADF541" w14:textId="77777777" w:rsidR="004E5E0C" w:rsidRDefault="002A116A">
            <w:r>
              <w:rPr>
                <w:b/>
                <w:bCs/>
              </w:rPr>
              <w:t>Total %</w:t>
            </w:r>
          </w:p>
        </w:tc>
      </w:tr>
      <w:tr w:rsidR="004E5E0C" w14:paraId="302B7135" w14:textId="77777777">
        <w:tblPrEx>
          <w:tblCellMar>
            <w:top w:w="0" w:type="dxa"/>
            <w:bottom w:w="0" w:type="dxa"/>
          </w:tblCellMar>
        </w:tblPrEx>
        <w:tc>
          <w:tcPr>
            <w:tcW w:w="700" w:type="dxa"/>
            <w:tcMar>
              <w:top w:w="80" w:type="dxa"/>
              <w:left w:w="100" w:type="dxa"/>
              <w:bottom w:w="80" w:type="dxa"/>
              <w:right w:w="100" w:type="dxa"/>
            </w:tcMar>
            <w:vAlign w:val="center"/>
          </w:tcPr>
          <w:p w14:paraId="5D7868B5" w14:textId="77777777" w:rsidR="004E5E0C" w:rsidRDefault="002A116A">
            <w:r>
              <w:t>1</w:t>
            </w:r>
          </w:p>
        </w:tc>
        <w:tc>
          <w:tcPr>
            <w:tcW w:w="1400" w:type="dxa"/>
            <w:tcMar>
              <w:top w:w="80" w:type="dxa"/>
              <w:left w:w="100" w:type="dxa"/>
              <w:bottom w:w="80" w:type="dxa"/>
              <w:right w:w="100" w:type="dxa"/>
            </w:tcMar>
            <w:vAlign w:val="center"/>
          </w:tcPr>
          <w:p w14:paraId="6F55D153" w14:textId="77777777" w:rsidR="004E5E0C" w:rsidRDefault="004E5E0C"/>
        </w:tc>
        <w:tc>
          <w:tcPr>
            <w:tcW w:w="1400" w:type="dxa"/>
            <w:tcMar>
              <w:top w:w="80" w:type="dxa"/>
              <w:left w:w="100" w:type="dxa"/>
              <w:bottom w:w="80" w:type="dxa"/>
              <w:right w:w="100" w:type="dxa"/>
            </w:tcMar>
            <w:vAlign w:val="center"/>
          </w:tcPr>
          <w:p w14:paraId="4A4C5ABB" w14:textId="77777777" w:rsidR="004E5E0C" w:rsidRDefault="004E5E0C"/>
        </w:tc>
        <w:tc>
          <w:tcPr>
            <w:tcW w:w="1400" w:type="dxa"/>
            <w:tcMar>
              <w:top w:w="80" w:type="dxa"/>
              <w:left w:w="100" w:type="dxa"/>
              <w:bottom w:w="80" w:type="dxa"/>
              <w:right w:w="100" w:type="dxa"/>
            </w:tcMar>
            <w:vAlign w:val="center"/>
          </w:tcPr>
          <w:p w14:paraId="6E41A241" w14:textId="77777777" w:rsidR="004E5E0C" w:rsidRDefault="004E5E0C"/>
        </w:tc>
        <w:tc>
          <w:tcPr>
            <w:tcW w:w="1200" w:type="dxa"/>
            <w:tcMar>
              <w:top w:w="80" w:type="dxa"/>
              <w:left w:w="100" w:type="dxa"/>
              <w:bottom w:w="80" w:type="dxa"/>
              <w:right w:w="100" w:type="dxa"/>
            </w:tcMar>
            <w:vAlign w:val="center"/>
          </w:tcPr>
          <w:p w14:paraId="66FA8E26" w14:textId="77777777" w:rsidR="004E5E0C" w:rsidRDefault="004E5E0C"/>
        </w:tc>
        <w:tc>
          <w:tcPr>
            <w:tcW w:w="1300" w:type="dxa"/>
            <w:tcMar>
              <w:top w:w="80" w:type="dxa"/>
              <w:left w:w="100" w:type="dxa"/>
              <w:bottom w:w="80" w:type="dxa"/>
              <w:right w:w="100" w:type="dxa"/>
            </w:tcMar>
            <w:vAlign w:val="center"/>
          </w:tcPr>
          <w:p w14:paraId="352C2F6E" w14:textId="77777777" w:rsidR="004E5E0C" w:rsidRDefault="004E5E0C"/>
        </w:tc>
        <w:tc>
          <w:tcPr>
            <w:tcW w:w="1000" w:type="dxa"/>
            <w:tcMar>
              <w:top w:w="80" w:type="dxa"/>
              <w:left w:w="100" w:type="dxa"/>
              <w:bottom w:w="80" w:type="dxa"/>
              <w:right w:w="100" w:type="dxa"/>
            </w:tcMar>
            <w:vAlign w:val="center"/>
          </w:tcPr>
          <w:p w14:paraId="7B2470D0" w14:textId="77777777" w:rsidR="004E5E0C" w:rsidRDefault="004E5E0C"/>
        </w:tc>
        <w:tc>
          <w:tcPr>
            <w:tcW w:w="900" w:type="dxa"/>
            <w:tcMar>
              <w:top w:w="80" w:type="dxa"/>
              <w:left w:w="100" w:type="dxa"/>
              <w:bottom w:w="80" w:type="dxa"/>
              <w:right w:w="100" w:type="dxa"/>
            </w:tcMar>
            <w:vAlign w:val="center"/>
          </w:tcPr>
          <w:p w14:paraId="4008E44F" w14:textId="77777777" w:rsidR="004E5E0C" w:rsidRDefault="004E5E0C"/>
        </w:tc>
      </w:tr>
      <w:tr w:rsidR="004E5E0C" w14:paraId="39F9E97A" w14:textId="77777777">
        <w:tblPrEx>
          <w:tblCellMar>
            <w:top w:w="0" w:type="dxa"/>
            <w:bottom w:w="0" w:type="dxa"/>
          </w:tblCellMar>
        </w:tblPrEx>
        <w:tc>
          <w:tcPr>
            <w:tcW w:w="700" w:type="dxa"/>
            <w:tcMar>
              <w:top w:w="80" w:type="dxa"/>
              <w:left w:w="100" w:type="dxa"/>
              <w:bottom w:w="80" w:type="dxa"/>
              <w:right w:w="100" w:type="dxa"/>
            </w:tcMar>
            <w:vAlign w:val="center"/>
          </w:tcPr>
          <w:p w14:paraId="0DA2D52D" w14:textId="77777777" w:rsidR="004E5E0C" w:rsidRDefault="002A116A">
            <w:r>
              <w:t>2</w:t>
            </w:r>
          </w:p>
        </w:tc>
        <w:tc>
          <w:tcPr>
            <w:tcW w:w="1400" w:type="dxa"/>
            <w:tcMar>
              <w:top w:w="80" w:type="dxa"/>
              <w:left w:w="100" w:type="dxa"/>
              <w:bottom w:w="80" w:type="dxa"/>
              <w:right w:w="100" w:type="dxa"/>
            </w:tcMar>
            <w:vAlign w:val="center"/>
          </w:tcPr>
          <w:p w14:paraId="3AD8C76F" w14:textId="77777777" w:rsidR="004E5E0C" w:rsidRDefault="004E5E0C"/>
        </w:tc>
        <w:tc>
          <w:tcPr>
            <w:tcW w:w="1400" w:type="dxa"/>
            <w:tcMar>
              <w:top w:w="80" w:type="dxa"/>
              <w:left w:w="100" w:type="dxa"/>
              <w:bottom w:w="80" w:type="dxa"/>
              <w:right w:w="100" w:type="dxa"/>
            </w:tcMar>
            <w:vAlign w:val="center"/>
          </w:tcPr>
          <w:p w14:paraId="2967CDFC" w14:textId="77777777" w:rsidR="004E5E0C" w:rsidRDefault="004E5E0C"/>
        </w:tc>
        <w:tc>
          <w:tcPr>
            <w:tcW w:w="1400" w:type="dxa"/>
            <w:tcMar>
              <w:top w:w="80" w:type="dxa"/>
              <w:left w:w="100" w:type="dxa"/>
              <w:bottom w:w="80" w:type="dxa"/>
              <w:right w:w="100" w:type="dxa"/>
            </w:tcMar>
            <w:vAlign w:val="center"/>
          </w:tcPr>
          <w:p w14:paraId="0E55FC2A" w14:textId="77777777" w:rsidR="004E5E0C" w:rsidRDefault="004E5E0C"/>
        </w:tc>
        <w:tc>
          <w:tcPr>
            <w:tcW w:w="1200" w:type="dxa"/>
            <w:tcMar>
              <w:top w:w="80" w:type="dxa"/>
              <w:left w:w="100" w:type="dxa"/>
              <w:bottom w:w="80" w:type="dxa"/>
              <w:right w:w="100" w:type="dxa"/>
            </w:tcMar>
            <w:vAlign w:val="center"/>
          </w:tcPr>
          <w:p w14:paraId="13B792E7" w14:textId="77777777" w:rsidR="004E5E0C" w:rsidRDefault="004E5E0C"/>
        </w:tc>
        <w:tc>
          <w:tcPr>
            <w:tcW w:w="1300" w:type="dxa"/>
            <w:tcMar>
              <w:top w:w="80" w:type="dxa"/>
              <w:left w:w="100" w:type="dxa"/>
              <w:bottom w:w="80" w:type="dxa"/>
              <w:right w:w="100" w:type="dxa"/>
            </w:tcMar>
            <w:vAlign w:val="center"/>
          </w:tcPr>
          <w:p w14:paraId="048B71E0" w14:textId="77777777" w:rsidR="004E5E0C" w:rsidRDefault="004E5E0C"/>
        </w:tc>
        <w:tc>
          <w:tcPr>
            <w:tcW w:w="1000" w:type="dxa"/>
            <w:tcMar>
              <w:top w:w="80" w:type="dxa"/>
              <w:left w:w="100" w:type="dxa"/>
              <w:bottom w:w="80" w:type="dxa"/>
              <w:right w:w="100" w:type="dxa"/>
            </w:tcMar>
            <w:vAlign w:val="center"/>
          </w:tcPr>
          <w:p w14:paraId="749C5C90" w14:textId="77777777" w:rsidR="004E5E0C" w:rsidRDefault="004E5E0C"/>
        </w:tc>
        <w:tc>
          <w:tcPr>
            <w:tcW w:w="900" w:type="dxa"/>
            <w:tcMar>
              <w:top w:w="80" w:type="dxa"/>
              <w:left w:w="100" w:type="dxa"/>
              <w:bottom w:w="80" w:type="dxa"/>
              <w:right w:w="100" w:type="dxa"/>
            </w:tcMar>
            <w:vAlign w:val="center"/>
          </w:tcPr>
          <w:p w14:paraId="2D97F760" w14:textId="77777777" w:rsidR="004E5E0C" w:rsidRDefault="004E5E0C"/>
        </w:tc>
      </w:tr>
      <w:tr w:rsidR="004E5E0C" w14:paraId="0908B485" w14:textId="77777777">
        <w:tblPrEx>
          <w:tblCellMar>
            <w:top w:w="0" w:type="dxa"/>
            <w:bottom w:w="0" w:type="dxa"/>
          </w:tblCellMar>
        </w:tblPrEx>
        <w:tc>
          <w:tcPr>
            <w:tcW w:w="700" w:type="dxa"/>
            <w:tcMar>
              <w:top w:w="80" w:type="dxa"/>
              <w:left w:w="100" w:type="dxa"/>
              <w:bottom w:w="80" w:type="dxa"/>
              <w:right w:w="100" w:type="dxa"/>
            </w:tcMar>
            <w:vAlign w:val="center"/>
          </w:tcPr>
          <w:p w14:paraId="437ED1B9" w14:textId="77777777" w:rsidR="004E5E0C" w:rsidRDefault="002A116A">
            <w:r>
              <w:t>3</w:t>
            </w:r>
          </w:p>
        </w:tc>
        <w:tc>
          <w:tcPr>
            <w:tcW w:w="1400" w:type="dxa"/>
            <w:tcMar>
              <w:top w:w="80" w:type="dxa"/>
              <w:left w:w="100" w:type="dxa"/>
              <w:bottom w:w="80" w:type="dxa"/>
              <w:right w:w="100" w:type="dxa"/>
            </w:tcMar>
            <w:vAlign w:val="center"/>
          </w:tcPr>
          <w:p w14:paraId="73408F54" w14:textId="77777777" w:rsidR="004E5E0C" w:rsidRDefault="004E5E0C"/>
        </w:tc>
        <w:tc>
          <w:tcPr>
            <w:tcW w:w="1400" w:type="dxa"/>
            <w:tcMar>
              <w:top w:w="80" w:type="dxa"/>
              <w:left w:w="100" w:type="dxa"/>
              <w:bottom w:w="80" w:type="dxa"/>
              <w:right w:w="100" w:type="dxa"/>
            </w:tcMar>
            <w:vAlign w:val="center"/>
          </w:tcPr>
          <w:p w14:paraId="0EC783A7" w14:textId="77777777" w:rsidR="004E5E0C" w:rsidRDefault="004E5E0C"/>
        </w:tc>
        <w:tc>
          <w:tcPr>
            <w:tcW w:w="1400" w:type="dxa"/>
            <w:tcMar>
              <w:top w:w="80" w:type="dxa"/>
              <w:left w:w="100" w:type="dxa"/>
              <w:bottom w:w="80" w:type="dxa"/>
              <w:right w:w="100" w:type="dxa"/>
            </w:tcMar>
            <w:vAlign w:val="center"/>
          </w:tcPr>
          <w:p w14:paraId="17125425" w14:textId="77777777" w:rsidR="004E5E0C" w:rsidRDefault="004E5E0C"/>
        </w:tc>
        <w:tc>
          <w:tcPr>
            <w:tcW w:w="1200" w:type="dxa"/>
            <w:tcMar>
              <w:top w:w="80" w:type="dxa"/>
              <w:left w:w="100" w:type="dxa"/>
              <w:bottom w:w="80" w:type="dxa"/>
              <w:right w:w="100" w:type="dxa"/>
            </w:tcMar>
            <w:vAlign w:val="center"/>
          </w:tcPr>
          <w:p w14:paraId="3532C4F1" w14:textId="77777777" w:rsidR="004E5E0C" w:rsidRDefault="004E5E0C"/>
        </w:tc>
        <w:tc>
          <w:tcPr>
            <w:tcW w:w="1300" w:type="dxa"/>
            <w:tcMar>
              <w:top w:w="80" w:type="dxa"/>
              <w:left w:w="100" w:type="dxa"/>
              <w:bottom w:w="80" w:type="dxa"/>
              <w:right w:w="100" w:type="dxa"/>
            </w:tcMar>
            <w:vAlign w:val="center"/>
          </w:tcPr>
          <w:p w14:paraId="77BA1F8C" w14:textId="77777777" w:rsidR="004E5E0C" w:rsidRDefault="004E5E0C"/>
        </w:tc>
        <w:tc>
          <w:tcPr>
            <w:tcW w:w="1000" w:type="dxa"/>
            <w:tcMar>
              <w:top w:w="80" w:type="dxa"/>
              <w:left w:w="100" w:type="dxa"/>
              <w:bottom w:w="80" w:type="dxa"/>
              <w:right w:w="100" w:type="dxa"/>
            </w:tcMar>
            <w:vAlign w:val="center"/>
          </w:tcPr>
          <w:p w14:paraId="3A59416F" w14:textId="77777777" w:rsidR="004E5E0C" w:rsidRDefault="004E5E0C"/>
        </w:tc>
        <w:tc>
          <w:tcPr>
            <w:tcW w:w="900" w:type="dxa"/>
            <w:tcMar>
              <w:top w:w="80" w:type="dxa"/>
              <w:left w:w="100" w:type="dxa"/>
              <w:bottom w:w="80" w:type="dxa"/>
              <w:right w:w="100" w:type="dxa"/>
            </w:tcMar>
            <w:vAlign w:val="center"/>
          </w:tcPr>
          <w:p w14:paraId="0D3017AB" w14:textId="77777777" w:rsidR="004E5E0C" w:rsidRDefault="004E5E0C"/>
        </w:tc>
      </w:tr>
      <w:tr w:rsidR="004E5E0C" w14:paraId="00E4ED45" w14:textId="77777777">
        <w:tblPrEx>
          <w:tblCellMar>
            <w:top w:w="0" w:type="dxa"/>
            <w:bottom w:w="0" w:type="dxa"/>
          </w:tblCellMar>
        </w:tblPrEx>
        <w:tc>
          <w:tcPr>
            <w:tcW w:w="700" w:type="dxa"/>
            <w:tcMar>
              <w:top w:w="80" w:type="dxa"/>
              <w:left w:w="100" w:type="dxa"/>
              <w:bottom w:w="80" w:type="dxa"/>
              <w:right w:w="100" w:type="dxa"/>
            </w:tcMar>
            <w:vAlign w:val="center"/>
          </w:tcPr>
          <w:p w14:paraId="2E020B0A" w14:textId="77777777" w:rsidR="004E5E0C" w:rsidRDefault="002A116A">
            <w:r>
              <w:t>4</w:t>
            </w:r>
          </w:p>
        </w:tc>
        <w:tc>
          <w:tcPr>
            <w:tcW w:w="1400" w:type="dxa"/>
            <w:tcMar>
              <w:top w:w="80" w:type="dxa"/>
              <w:left w:w="100" w:type="dxa"/>
              <w:bottom w:w="80" w:type="dxa"/>
              <w:right w:w="100" w:type="dxa"/>
            </w:tcMar>
            <w:vAlign w:val="center"/>
          </w:tcPr>
          <w:p w14:paraId="1F6E455E" w14:textId="77777777" w:rsidR="004E5E0C" w:rsidRDefault="004E5E0C"/>
        </w:tc>
        <w:tc>
          <w:tcPr>
            <w:tcW w:w="1400" w:type="dxa"/>
            <w:tcMar>
              <w:top w:w="80" w:type="dxa"/>
              <w:left w:w="100" w:type="dxa"/>
              <w:bottom w:w="80" w:type="dxa"/>
              <w:right w:w="100" w:type="dxa"/>
            </w:tcMar>
            <w:vAlign w:val="center"/>
          </w:tcPr>
          <w:p w14:paraId="6467EC9B" w14:textId="77777777" w:rsidR="004E5E0C" w:rsidRDefault="004E5E0C"/>
        </w:tc>
        <w:tc>
          <w:tcPr>
            <w:tcW w:w="1400" w:type="dxa"/>
            <w:tcMar>
              <w:top w:w="80" w:type="dxa"/>
              <w:left w:w="100" w:type="dxa"/>
              <w:bottom w:w="80" w:type="dxa"/>
              <w:right w:w="100" w:type="dxa"/>
            </w:tcMar>
            <w:vAlign w:val="center"/>
          </w:tcPr>
          <w:p w14:paraId="01ECDEC3" w14:textId="77777777" w:rsidR="004E5E0C" w:rsidRDefault="004E5E0C"/>
        </w:tc>
        <w:tc>
          <w:tcPr>
            <w:tcW w:w="1200" w:type="dxa"/>
            <w:tcMar>
              <w:top w:w="80" w:type="dxa"/>
              <w:left w:w="100" w:type="dxa"/>
              <w:bottom w:w="80" w:type="dxa"/>
              <w:right w:w="100" w:type="dxa"/>
            </w:tcMar>
            <w:vAlign w:val="center"/>
          </w:tcPr>
          <w:p w14:paraId="772A9A41" w14:textId="77777777" w:rsidR="004E5E0C" w:rsidRDefault="004E5E0C"/>
        </w:tc>
        <w:tc>
          <w:tcPr>
            <w:tcW w:w="1300" w:type="dxa"/>
            <w:tcMar>
              <w:top w:w="80" w:type="dxa"/>
              <w:left w:w="100" w:type="dxa"/>
              <w:bottom w:w="80" w:type="dxa"/>
              <w:right w:w="100" w:type="dxa"/>
            </w:tcMar>
            <w:vAlign w:val="center"/>
          </w:tcPr>
          <w:p w14:paraId="386CB164" w14:textId="77777777" w:rsidR="004E5E0C" w:rsidRDefault="004E5E0C"/>
        </w:tc>
        <w:tc>
          <w:tcPr>
            <w:tcW w:w="1000" w:type="dxa"/>
            <w:tcMar>
              <w:top w:w="80" w:type="dxa"/>
              <w:left w:w="100" w:type="dxa"/>
              <w:bottom w:w="80" w:type="dxa"/>
              <w:right w:w="100" w:type="dxa"/>
            </w:tcMar>
            <w:vAlign w:val="center"/>
          </w:tcPr>
          <w:p w14:paraId="3CDE2AF6" w14:textId="77777777" w:rsidR="004E5E0C" w:rsidRDefault="004E5E0C"/>
        </w:tc>
        <w:tc>
          <w:tcPr>
            <w:tcW w:w="900" w:type="dxa"/>
            <w:tcMar>
              <w:top w:w="80" w:type="dxa"/>
              <w:left w:w="100" w:type="dxa"/>
              <w:bottom w:w="80" w:type="dxa"/>
              <w:right w:w="100" w:type="dxa"/>
            </w:tcMar>
            <w:vAlign w:val="center"/>
          </w:tcPr>
          <w:p w14:paraId="3222ECD8" w14:textId="77777777" w:rsidR="004E5E0C" w:rsidRDefault="004E5E0C"/>
        </w:tc>
      </w:tr>
      <w:tr w:rsidR="004E5E0C" w14:paraId="45522A10" w14:textId="77777777">
        <w:tblPrEx>
          <w:tblCellMar>
            <w:top w:w="0" w:type="dxa"/>
            <w:bottom w:w="0" w:type="dxa"/>
          </w:tblCellMar>
        </w:tblPrEx>
        <w:tc>
          <w:tcPr>
            <w:tcW w:w="700" w:type="dxa"/>
            <w:tcMar>
              <w:top w:w="80" w:type="dxa"/>
              <w:left w:w="100" w:type="dxa"/>
              <w:bottom w:w="80" w:type="dxa"/>
              <w:right w:w="100" w:type="dxa"/>
            </w:tcMar>
            <w:vAlign w:val="center"/>
          </w:tcPr>
          <w:p w14:paraId="696F1887" w14:textId="77777777" w:rsidR="004E5E0C" w:rsidRDefault="002A116A">
            <w:r>
              <w:t>5</w:t>
            </w:r>
          </w:p>
        </w:tc>
        <w:tc>
          <w:tcPr>
            <w:tcW w:w="1400" w:type="dxa"/>
            <w:tcMar>
              <w:top w:w="80" w:type="dxa"/>
              <w:left w:w="100" w:type="dxa"/>
              <w:bottom w:w="80" w:type="dxa"/>
              <w:right w:w="100" w:type="dxa"/>
            </w:tcMar>
            <w:vAlign w:val="center"/>
          </w:tcPr>
          <w:p w14:paraId="660CD02E" w14:textId="77777777" w:rsidR="004E5E0C" w:rsidRDefault="004E5E0C"/>
        </w:tc>
        <w:tc>
          <w:tcPr>
            <w:tcW w:w="1400" w:type="dxa"/>
            <w:tcMar>
              <w:top w:w="80" w:type="dxa"/>
              <w:left w:w="100" w:type="dxa"/>
              <w:bottom w:w="80" w:type="dxa"/>
              <w:right w:w="100" w:type="dxa"/>
            </w:tcMar>
            <w:vAlign w:val="center"/>
          </w:tcPr>
          <w:p w14:paraId="149B518D" w14:textId="77777777" w:rsidR="004E5E0C" w:rsidRDefault="004E5E0C"/>
        </w:tc>
        <w:tc>
          <w:tcPr>
            <w:tcW w:w="1400" w:type="dxa"/>
            <w:tcMar>
              <w:top w:w="80" w:type="dxa"/>
              <w:left w:w="100" w:type="dxa"/>
              <w:bottom w:w="80" w:type="dxa"/>
              <w:right w:w="100" w:type="dxa"/>
            </w:tcMar>
            <w:vAlign w:val="center"/>
          </w:tcPr>
          <w:p w14:paraId="259443B9" w14:textId="77777777" w:rsidR="004E5E0C" w:rsidRDefault="004E5E0C"/>
        </w:tc>
        <w:tc>
          <w:tcPr>
            <w:tcW w:w="1200" w:type="dxa"/>
            <w:tcMar>
              <w:top w:w="80" w:type="dxa"/>
              <w:left w:w="100" w:type="dxa"/>
              <w:bottom w:w="80" w:type="dxa"/>
              <w:right w:w="100" w:type="dxa"/>
            </w:tcMar>
            <w:vAlign w:val="center"/>
          </w:tcPr>
          <w:p w14:paraId="43F6DE35" w14:textId="77777777" w:rsidR="004E5E0C" w:rsidRDefault="004E5E0C"/>
        </w:tc>
        <w:tc>
          <w:tcPr>
            <w:tcW w:w="1300" w:type="dxa"/>
            <w:tcMar>
              <w:top w:w="80" w:type="dxa"/>
              <w:left w:w="100" w:type="dxa"/>
              <w:bottom w:w="80" w:type="dxa"/>
              <w:right w:w="100" w:type="dxa"/>
            </w:tcMar>
            <w:vAlign w:val="center"/>
          </w:tcPr>
          <w:p w14:paraId="70B77476" w14:textId="77777777" w:rsidR="004E5E0C" w:rsidRDefault="004E5E0C"/>
        </w:tc>
        <w:tc>
          <w:tcPr>
            <w:tcW w:w="1000" w:type="dxa"/>
            <w:tcMar>
              <w:top w:w="80" w:type="dxa"/>
              <w:left w:w="100" w:type="dxa"/>
              <w:bottom w:w="80" w:type="dxa"/>
              <w:right w:w="100" w:type="dxa"/>
            </w:tcMar>
            <w:vAlign w:val="center"/>
          </w:tcPr>
          <w:p w14:paraId="48FBD192" w14:textId="77777777" w:rsidR="004E5E0C" w:rsidRDefault="004E5E0C"/>
        </w:tc>
        <w:tc>
          <w:tcPr>
            <w:tcW w:w="900" w:type="dxa"/>
            <w:tcMar>
              <w:top w:w="80" w:type="dxa"/>
              <w:left w:w="100" w:type="dxa"/>
              <w:bottom w:w="80" w:type="dxa"/>
              <w:right w:w="100" w:type="dxa"/>
            </w:tcMar>
            <w:vAlign w:val="center"/>
          </w:tcPr>
          <w:p w14:paraId="7FA3ADDE" w14:textId="77777777" w:rsidR="004E5E0C" w:rsidRDefault="004E5E0C"/>
        </w:tc>
      </w:tr>
    </w:tbl>
    <w:p w14:paraId="7C2490EF" w14:textId="77777777" w:rsidR="004E5E0C" w:rsidRDefault="004E5E0C">
      <w:pPr>
        <w:spacing w:after="20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3"/>
        <w:gridCol w:w="3433"/>
        <w:gridCol w:w="3434"/>
      </w:tblGrid>
      <w:tr w:rsidR="004E5E0C" w14:paraId="7F64CC17" w14:textId="77777777">
        <w:tblPrEx>
          <w:tblCellMar>
            <w:top w:w="0" w:type="dxa"/>
            <w:bottom w:w="0" w:type="dxa"/>
          </w:tblCellMar>
        </w:tblPrEx>
        <w:tc>
          <w:tcPr>
            <w:tcW w:w="3433" w:type="dxa"/>
            <w:tcMar>
              <w:top w:w="80" w:type="dxa"/>
              <w:left w:w="100" w:type="dxa"/>
              <w:bottom w:w="80" w:type="dxa"/>
              <w:right w:w="100" w:type="dxa"/>
            </w:tcMar>
            <w:vAlign w:val="center"/>
          </w:tcPr>
          <w:p w14:paraId="21D91AF6" w14:textId="77777777" w:rsidR="004E5E0C" w:rsidRDefault="002A116A">
            <w:r>
              <w:t>Faculty In-charge</w:t>
            </w:r>
          </w:p>
        </w:tc>
        <w:tc>
          <w:tcPr>
            <w:tcW w:w="3433" w:type="dxa"/>
            <w:tcMar>
              <w:top w:w="80" w:type="dxa"/>
              <w:left w:w="100" w:type="dxa"/>
              <w:bottom w:w="80" w:type="dxa"/>
              <w:right w:w="100" w:type="dxa"/>
            </w:tcMar>
            <w:vAlign w:val="center"/>
          </w:tcPr>
          <w:p w14:paraId="20EC05D8" w14:textId="77777777" w:rsidR="004E5E0C" w:rsidRDefault="002A116A">
            <w:r>
              <w:t>Course Coordinator</w:t>
            </w:r>
          </w:p>
        </w:tc>
        <w:tc>
          <w:tcPr>
            <w:tcW w:w="3434" w:type="dxa"/>
            <w:tcMar>
              <w:top w:w="80" w:type="dxa"/>
              <w:left w:w="100" w:type="dxa"/>
              <w:bottom w:w="80" w:type="dxa"/>
              <w:right w:w="100" w:type="dxa"/>
            </w:tcMar>
            <w:vAlign w:val="center"/>
          </w:tcPr>
          <w:p w14:paraId="19A8E4F8" w14:textId="77777777" w:rsidR="004E5E0C" w:rsidRDefault="002A116A">
            <w:r>
              <w:t>Program Director</w:t>
            </w:r>
          </w:p>
        </w:tc>
      </w:tr>
      <w:tr w:rsidR="004E5E0C" w14:paraId="7AA4D584" w14:textId="77777777">
        <w:tblPrEx>
          <w:tblCellMar>
            <w:top w:w="0" w:type="dxa"/>
            <w:bottom w:w="0" w:type="dxa"/>
          </w:tblCellMar>
        </w:tblPrEx>
        <w:tc>
          <w:tcPr>
            <w:tcW w:w="3433" w:type="dxa"/>
            <w:tcMar>
              <w:top w:w="80" w:type="dxa"/>
              <w:left w:w="100" w:type="dxa"/>
              <w:bottom w:w="80" w:type="dxa"/>
              <w:right w:w="100" w:type="dxa"/>
            </w:tcMar>
            <w:vAlign w:val="center"/>
          </w:tcPr>
          <w:p w14:paraId="58F691EE" w14:textId="77777777" w:rsidR="004E5E0C" w:rsidRDefault="002A116A">
            <w:r>
              <w:t>Signature: _______________</w:t>
            </w:r>
          </w:p>
        </w:tc>
        <w:tc>
          <w:tcPr>
            <w:tcW w:w="3433" w:type="dxa"/>
            <w:tcMar>
              <w:top w:w="80" w:type="dxa"/>
              <w:left w:w="100" w:type="dxa"/>
              <w:bottom w:w="80" w:type="dxa"/>
              <w:right w:w="100" w:type="dxa"/>
            </w:tcMar>
            <w:vAlign w:val="center"/>
          </w:tcPr>
          <w:p w14:paraId="06492FCE" w14:textId="77777777" w:rsidR="004E5E0C" w:rsidRDefault="002A116A">
            <w:r>
              <w:t>Signature: _______________</w:t>
            </w:r>
          </w:p>
        </w:tc>
        <w:tc>
          <w:tcPr>
            <w:tcW w:w="3434" w:type="dxa"/>
            <w:tcMar>
              <w:top w:w="80" w:type="dxa"/>
              <w:left w:w="100" w:type="dxa"/>
              <w:bottom w:w="80" w:type="dxa"/>
              <w:right w:w="100" w:type="dxa"/>
            </w:tcMar>
            <w:vAlign w:val="center"/>
          </w:tcPr>
          <w:p w14:paraId="40BBAB3B" w14:textId="77777777" w:rsidR="004E5E0C" w:rsidRDefault="002A116A">
            <w:r>
              <w:t>Signature: _______________</w:t>
            </w:r>
          </w:p>
        </w:tc>
      </w:tr>
      <w:tr w:rsidR="004E5E0C" w14:paraId="1C6965AE" w14:textId="77777777">
        <w:tblPrEx>
          <w:tblCellMar>
            <w:top w:w="0" w:type="dxa"/>
            <w:bottom w:w="0" w:type="dxa"/>
          </w:tblCellMar>
        </w:tblPrEx>
        <w:tc>
          <w:tcPr>
            <w:tcW w:w="3433" w:type="dxa"/>
            <w:tcMar>
              <w:top w:w="80" w:type="dxa"/>
              <w:left w:w="100" w:type="dxa"/>
              <w:bottom w:w="80" w:type="dxa"/>
              <w:right w:w="100" w:type="dxa"/>
            </w:tcMar>
            <w:vAlign w:val="center"/>
          </w:tcPr>
          <w:p w14:paraId="20A0160D" w14:textId="77777777" w:rsidR="004E5E0C" w:rsidRDefault="002A116A">
            <w:r>
              <w:t>Date: ___________________</w:t>
            </w:r>
          </w:p>
        </w:tc>
        <w:tc>
          <w:tcPr>
            <w:tcW w:w="3433" w:type="dxa"/>
            <w:tcMar>
              <w:top w:w="80" w:type="dxa"/>
              <w:left w:w="100" w:type="dxa"/>
              <w:bottom w:w="80" w:type="dxa"/>
              <w:right w:w="100" w:type="dxa"/>
            </w:tcMar>
            <w:vAlign w:val="center"/>
          </w:tcPr>
          <w:p w14:paraId="387AB62F" w14:textId="77777777" w:rsidR="004E5E0C" w:rsidRDefault="002A116A">
            <w:r>
              <w:t>Date: ___________________</w:t>
            </w:r>
          </w:p>
        </w:tc>
        <w:tc>
          <w:tcPr>
            <w:tcW w:w="3434" w:type="dxa"/>
            <w:tcMar>
              <w:top w:w="80" w:type="dxa"/>
              <w:left w:w="100" w:type="dxa"/>
              <w:bottom w:w="80" w:type="dxa"/>
              <w:right w:w="100" w:type="dxa"/>
            </w:tcMar>
            <w:vAlign w:val="center"/>
          </w:tcPr>
          <w:p w14:paraId="56ABEB29" w14:textId="77777777" w:rsidR="004E5E0C" w:rsidRDefault="002A116A">
            <w:r>
              <w:t>Date: ___________________</w:t>
            </w:r>
          </w:p>
        </w:tc>
      </w:tr>
    </w:tbl>
    <w:p w14:paraId="126E7943" w14:textId="77777777" w:rsidR="004E5E0C" w:rsidRDefault="002A116A">
      <w:r>
        <w:br w:type="page"/>
      </w:r>
    </w:p>
    <w:p w14:paraId="332EC9E5" w14:textId="77777777" w:rsidR="004E5E0C" w:rsidRDefault="002A116A">
      <w:pPr>
        <w:spacing w:after="100"/>
        <w:jc w:val="center"/>
      </w:pPr>
      <w:r>
        <w:rPr>
          <w:b/>
          <w:bCs/>
          <w:color w:val="1F3864"/>
          <w:sz w:val="30"/>
          <w:szCs w:val="30"/>
        </w:rPr>
        <w:lastRenderedPageBreak/>
        <w:t>ANSWER REPORT</w:t>
      </w:r>
    </w:p>
    <w:p w14:paraId="250425C4" w14:textId="77777777" w:rsidR="004E5E0C" w:rsidRDefault="002A116A">
      <w:pPr>
        <w:spacing w:after="120"/>
      </w:pPr>
      <w:r>
        <w:rPr>
          <w:i/>
          <w:iCs/>
          <w:color w:val="666666"/>
          <w:sz w:val="22"/>
          <w:szCs w:val="22"/>
        </w:rPr>
        <w:t>The following section presents complete, worked solutions to all five scenario-based questions (Q1–Q5), including morphological decomposition, classification of inflectional vs. derivational processes, and normalized root forms for indexing/retrieval.</w:t>
      </w:r>
    </w:p>
    <w:p w14:paraId="2B29A64C" w14:textId="77777777" w:rsidR="004E5E0C" w:rsidRDefault="002A116A">
      <w:pPr>
        <w:pStyle w:val="Heading2"/>
        <w:spacing w:before="300" w:after="150"/>
      </w:pPr>
      <w:r>
        <w:rPr>
          <w:b/>
          <w:bCs/>
          <w:color w:val="1F3864"/>
        </w:rPr>
        <w:t>Answer 1 — Morphological Decomposition of “analyzing”, “analysis”, “analytical”</w:t>
      </w:r>
    </w:p>
    <w:p w14:paraId="77DD8022" w14:textId="77777777" w:rsidR="004E5E0C" w:rsidRDefault="002A116A">
      <w:pPr>
        <w:spacing w:after="120"/>
      </w:pPr>
      <w:r>
        <w:rPr>
          <w:sz w:val="22"/>
          <w:szCs w:val="22"/>
        </w:rPr>
        <w:t>Approach: A morphological parser first strips inflectional suffixes (which do not change word class or create new lexemes), then applies derivational rules (which change word class or add new meaning) to reach a common root. The root is then used as the normalized indexing token so that all variants retrieve the same set of documents.</w:t>
      </w:r>
    </w:p>
    <w:p w14:paraId="07897FFB" w14:textId="77777777" w:rsidR="004E5E0C" w:rsidRDefault="002A116A">
      <w:pPr>
        <w:spacing w:after="120"/>
      </w:pPr>
      <w:r>
        <w:rPr>
          <w:b/>
          <w:bCs/>
          <w:sz w:val="22"/>
          <w:szCs w:val="22"/>
        </w:rPr>
        <w:t>Morphological Breakdown:</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00"/>
        <w:gridCol w:w="1900"/>
        <w:gridCol w:w="2200"/>
        <w:gridCol w:w="1600"/>
        <w:gridCol w:w="1600"/>
      </w:tblGrid>
      <w:tr w:rsidR="004E5E0C" w14:paraId="424CB46E"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40FF7BC0" w14:textId="77777777" w:rsidR="004E5E0C" w:rsidRDefault="002A116A">
            <w:r>
              <w:rPr>
                <w:b/>
                <w:bCs/>
              </w:rPr>
              <w:t>Word</w:t>
            </w:r>
          </w:p>
        </w:tc>
        <w:tc>
          <w:tcPr>
            <w:tcW w:w="2100" w:type="dxa"/>
            <w:shd w:val="clear" w:color="auto" w:fill="D9E2F3"/>
            <w:tcMar>
              <w:top w:w="80" w:type="dxa"/>
              <w:left w:w="100" w:type="dxa"/>
              <w:bottom w:w="80" w:type="dxa"/>
              <w:right w:w="100" w:type="dxa"/>
            </w:tcMar>
            <w:vAlign w:val="center"/>
          </w:tcPr>
          <w:p w14:paraId="243B5E1A" w14:textId="77777777" w:rsidR="004E5E0C" w:rsidRDefault="002A116A">
            <w:r>
              <w:rPr>
                <w:b/>
                <w:bCs/>
              </w:rPr>
              <w:t>Segmentation</w:t>
            </w:r>
          </w:p>
        </w:tc>
        <w:tc>
          <w:tcPr>
            <w:tcW w:w="1900" w:type="dxa"/>
            <w:shd w:val="clear" w:color="auto" w:fill="D9E2F3"/>
            <w:tcMar>
              <w:top w:w="80" w:type="dxa"/>
              <w:left w:w="100" w:type="dxa"/>
              <w:bottom w:w="80" w:type="dxa"/>
              <w:right w:w="100" w:type="dxa"/>
            </w:tcMar>
            <w:vAlign w:val="center"/>
          </w:tcPr>
          <w:p w14:paraId="1495CDC3" w14:textId="77777777" w:rsidR="004E5E0C" w:rsidRDefault="002A116A">
            <w:r>
              <w:rPr>
                <w:b/>
                <w:bCs/>
              </w:rPr>
              <w:t>Root</w:t>
            </w:r>
          </w:p>
        </w:tc>
        <w:tc>
          <w:tcPr>
            <w:tcW w:w="2200" w:type="dxa"/>
            <w:shd w:val="clear" w:color="auto" w:fill="D9E2F3"/>
            <w:tcMar>
              <w:top w:w="80" w:type="dxa"/>
              <w:left w:w="100" w:type="dxa"/>
              <w:bottom w:w="80" w:type="dxa"/>
              <w:right w:w="100" w:type="dxa"/>
            </w:tcMar>
            <w:vAlign w:val="center"/>
          </w:tcPr>
          <w:p w14:paraId="52035BCD" w14:textId="77777777" w:rsidR="004E5E0C" w:rsidRDefault="002A116A">
            <w:r>
              <w:rPr>
                <w:b/>
                <w:bCs/>
              </w:rPr>
              <w:t>Affix(es)</w:t>
            </w:r>
          </w:p>
        </w:tc>
        <w:tc>
          <w:tcPr>
            <w:tcW w:w="1600" w:type="dxa"/>
            <w:shd w:val="clear" w:color="auto" w:fill="D9E2F3"/>
            <w:tcMar>
              <w:top w:w="80" w:type="dxa"/>
              <w:left w:w="100" w:type="dxa"/>
              <w:bottom w:w="80" w:type="dxa"/>
              <w:right w:w="100" w:type="dxa"/>
            </w:tcMar>
            <w:vAlign w:val="center"/>
          </w:tcPr>
          <w:p w14:paraId="65E59685" w14:textId="77777777" w:rsidR="004E5E0C" w:rsidRDefault="002A116A">
            <w:r>
              <w:rPr>
                <w:b/>
                <w:bCs/>
              </w:rPr>
              <w:t>Type</w:t>
            </w:r>
          </w:p>
        </w:tc>
        <w:tc>
          <w:tcPr>
            <w:tcW w:w="1600" w:type="dxa"/>
            <w:shd w:val="clear" w:color="auto" w:fill="D9E2F3"/>
            <w:tcMar>
              <w:top w:w="80" w:type="dxa"/>
              <w:left w:w="100" w:type="dxa"/>
              <w:bottom w:w="80" w:type="dxa"/>
              <w:right w:w="100" w:type="dxa"/>
            </w:tcMar>
            <w:vAlign w:val="center"/>
          </w:tcPr>
          <w:p w14:paraId="33CC5E5C" w14:textId="77777777" w:rsidR="004E5E0C" w:rsidRDefault="002A116A">
            <w:r>
              <w:rPr>
                <w:b/>
                <w:bCs/>
              </w:rPr>
              <w:t>Normalized Form</w:t>
            </w:r>
          </w:p>
        </w:tc>
      </w:tr>
      <w:tr w:rsidR="004E5E0C" w14:paraId="55D29447" w14:textId="77777777">
        <w:tblPrEx>
          <w:tblCellMar>
            <w:top w:w="0" w:type="dxa"/>
            <w:bottom w:w="0" w:type="dxa"/>
          </w:tblCellMar>
        </w:tblPrEx>
        <w:tc>
          <w:tcPr>
            <w:tcW w:w="1600" w:type="dxa"/>
            <w:tcMar>
              <w:top w:w="80" w:type="dxa"/>
              <w:left w:w="100" w:type="dxa"/>
              <w:bottom w:w="80" w:type="dxa"/>
              <w:right w:w="100" w:type="dxa"/>
            </w:tcMar>
            <w:vAlign w:val="center"/>
          </w:tcPr>
          <w:p w14:paraId="13B2C4F8" w14:textId="77777777" w:rsidR="004E5E0C" w:rsidRDefault="002A116A">
            <w:r>
              <w:t>analyzing</w:t>
            </w:r>
          </w:p>
        </w:tc>
        <w:tc>
          <w:tcPr>
            <w:tcW w:w="2100" w:type="dxa"/>
            <w:tcMar>
              <w:top w:w="80" w:type="dxa"/>
              <w:left w:w="100" w:type="dxa"/>
              <w:bottom w:w="80" w:type="dxa"/>
              <w:right w:w="100" w:type="dxa"/>
            </w:tcMar>
            <w:vAlign w:val="center"/>
          </w:tcPr>
          <w:p w14:paraId="4C3B0BE0" w14:textId="77777777" w:rsidR="004E5E0C" w:rsidRDefault="002A116A">
            <w:r>
              <w:t>analyz + ing</w:t>
            </w:r>
          </w:p>
        </w:tc>
        <w:tc>
          <w:tcPr>
            <w:tcW w:w="1900" w:type="dxa"/>
            <w:tcMar>
              <w:top w:w="80" w:type="dxa"/>
              <w:left w:w="100" w:type="dxa"/>
              <w:bottom w:w="80" w:type="dxa"/>
              <w:right w:w="100" w:type="dxa"/>
            </w:tcMar>
            <w:vAlign w:val="center"/>
          </w:tcPr>
          <w:p w14:paraId="1043698B" w14:textId="77777777" w:rsidR="004E5E0C" w:rsidRDefault="002A116A">
            <w:r>
              <w:t>analyze</w:t>
            </w:r>
          </w:p>
        </w:tc>
        <w:tc>
          <w:tcPr>
            <w:tcW w:w="2200" w:type="dxa"/>
            <w:tcMar>
              <w:top w:w="80" w:type="dxa"/>
              <w:left w:w="100" w:type="dxa"/>
              <w:bottom w:w="80" w:type="dxa"/>
              <w:right w:w="100" w:type="dxa"/>
            </w:tcMar>
            <w:vAlign w:val="center"/>
          </w:tcPr>
          <w:p w14:paraId="0534B2D2" w14:textId="77777777" w:rsidR="004E5E0C" w:rsidRDefault="002A116A">
            <w:r>
              <w:t>-ing (present participle)</w:t>
            </w:r>
          </w:p>
        </w:tc>
        <w:tc>
          <w:tcPr>
            <w:tcW w:w="1600" w:type="dxa"/>
            <w:tcMar>
              <w:top w:w="80" w:type="dxa"/>
              <w:left w:w="100" w:type="dxa"/>
              <w:bottom w:w="80" w:type="dxa"/>
              <w:right w:w="100" w:type="dxa"/>
            </w:tcMar>
            <w:vAlign w:val="center"/>
          </w:tcPr>
          <w:p w14:paraId="51BCD40A" w14:textId="77777777" w:rsidR="004E5E0C" w:rsidRDefault="002A116A">
            <w:r>
              <w:t>Inflectional</w:t>
            </w:r>
          </w:p>
        </w:tc>
        <w:tc>
          <w:tcPr>
            <w:tcW w:w="1600" w:type="dxa"/>
            <w:tcMar>
              <w:top w:w="80" w:type="dxa"/>
              <w:left w:w="100" w:type="dxa"/>
              <w:bottom w:w="80" w:type="dxa"/>
              <w:right w:w="100" w:type="dxa"/>
            </w:tcMar>
            <w:vAlign w:val="center"/>
          </w:tcPr>
          <w:p w14:paraId="541F74D9" w14:textId="77777777" w:rsidR="004E5E0C" w:rsidRDefault="002A116A">
            <w:r>
              <w:t>analyze</w:t>
            </w:r>
          </w:p>
        </w:tc>
      </w:tr>
      <w:tr w:rsidR="004E5E0C" w14:paraId="23EBB672" w14:textId="77777777">
        <w:tblPrEx>
          <w:tblCellMar>
            <w:top w:w="0" w:type="dxa"/>
            <w:bottom w:w="0" w:type="dxa"/>
          </w:tblCellMar>
        </w:tblPrEx>
        <w:tc>
          <w:tcPr>
            <w:tcW w:w="1600" w:type="dxa"/>
            <w:tcMar>
              <w:top w:w="80" w:type="dxa"/>
              <w:left w:w="100" w:type="dxa"/>
              <w:bottom w:w="80" w:type="dxa"/>
              <w:right w:w="100" w:type="dxa"/>
            </w:tcMar>
            <w:vAlign w:val="center"/>
          </w:tcPr>
          <w:p w14:paraId="0A8F53C5" w14:textId="77777777" w:rsidR="004E5E0C" w:rsidRDefault="002A116A">
            <w:r>
              <w:t>analysis</w:t>
            </w:r>
          </w:p>
        </w:tc>
        <w:tc>
          <w:tcPr>
            <w:tcW w:w="2100" w:type="dxa"/>
            <w:tcMar>
              <w:top w:w="80" w:type="dxa"/>
              <w:left w:w="100" w:type="dxa"/>
              <w:bottom w:w="80" w:type="dxa"/>
              <w:right w:w="100" w:type="dxa"/>
            </w:tcMar>
            <w:vAlign w:val="center"/>
          </w:tcPr>
          <w:p w14:paraId="378D563A" w14:textId="77777777" w:rsidR="004E5E0C" w:rsidRDefault="002A116A">
            <w:r>
              <w:t>analys + is</w:t>
            </w:r>
          </w:p>
        </w:tc>
        <w:tc>
          <w:tcPr>
            <w:tcW w:w="1900" w:type="dxa"/>
            <w:tcMar>
              <w:top w:w="80" w:type="dxa"/>
              <w:left w:w="100" w:type="dxa"/>
              <w:bottom w:w="80" w:type="dxa"/>
              <w:right w:w="100" w:type="dxa"/>
            </w:tcMar>
            <w:vAlign w:val="center"/>
          </w:tcPr>
          <w:p w14:paraId="4431C89C" w14:textId="77777777" w:rsidR="004E5E0C" w:rsidRDefault="002A116A">
            <w:r>
              <w:t>analyse/analyze</w:t>
            </w:r>
          </w:p>
        </w:tc>
        <w:tc>
          <w:tcPr>
            <w:tcW w:w="2200" w:type="dxa"/>
            <w:tcMar>
              <w:top w:w="80" w:type="dxa"/>
              <w:left w:w="100" w:type="dxa"/>
              <w:bottom w:w="80" w:type="dxa"/>
              <w:right w:w="100" w:type="dxa"/>
            </w:tcMar>
            <w:vAlign w:val="center"/>
          </w:tcPr>
          <w:p w14:paraId="44E9E4D5" w14:textId="77777777" w:rsidR="004E5E0C" w:rsidRDefault="002A116A">
            <w:r>
              <w:t>-is (noun-forming)</w:t>
            </w:r>
          </w:p>
        </w:tc>
        <w:tc>
          <w:tcPr>
            <w:tcW w:w="1600" w:type="dxa"/>
            <w:tcMar>
              <w:top w:w="80" w:type="dxa"/>
              <w:left w:w="100" w:type="dxa"/>
              <w:bottom w:w="80" w:type="dxa"/>
              <w:right w:w="100" w:type="dxa"/>
            </w:tcMar>
            <w:vAlign w:val="center"/>
          </w:tcPr>
          <w:p w14:paraId="5BFCA940" w14:textId="77777777" w:rsidR="004E5E0C" w:rsidRDefault="002A116A">
            <w:r>
              <w:t>Derivational</w:t>
            </w:r>
          </w:p>
        </w:tc>
        <w:tc>
          <w:tcPr>
            <w:tcW w:w="1600" w:type="dxa"/>
            <w:tcMar>
              <w:top w:w="80" w:type="dxa"/>
              <w:left w:w="100" w:type="dxa"/>
              <w:bottom w:w="80" w:type="dxa"/>
              <w:right w:w="100" w:type="dxa"/>
            </w:tcMar>
            <w:vAlign w:val="center"/>
          </w:tcPr>
          <w:p w14:paraId="06F5EF58" w14:textId="77777777" w:rsidR="004E5E0C" w:rsidRDefault="002A116A">
            <w:r>
              <w:t>analyze</w:t>
            </w:r>
          </w:p>
        </w:tc>
      </w:tr>
      <w:tr w:rsidR="004E5E0C" w14:paraId="04935E43" w14:textId="77777777">
        <w:tblPrEx>
          <w:tblCellMar>
            <w:top w:w="0" w:type="dxa"/>
            <w:bottom w:w="0" w:type="dxa"/>
          </w:tblCellMar>
        </w:tblPrEx>
        <w:tc>
          <w:tcPr>
            <w:tcW w:w="1600" w:type="dxa"/>
            <w:tcMar>
              <w:top w:w="80" w:type="dxa"/>
              <w:left w:w="100" w:type="dxa"/>
              <w:bottom w:w="80" w:type="dxa"/>
              <w:right w:w="100" w:type="dxa"/>
            </w:tcMar>
            <w:vAlign w:val="center"/>
          </w:tcPr>
          <w:p w14:paraId="24C30516" w14:textId="77777777" w:rsidR="004E5E0C" w:rsidRDefault="002A116A">
            <w:r>
              <w:t>analytical</w:t>
            </w:r>
          </w:p>
        </w:tc>
        <w:tc>
          <w:tcPr>
            <w:tcW w:w="2100" w:type="dxa"/>
            <w:tcMar>
              <w:top w:w="80" w:type="dxa"/>
              <w:left w:w="100" w:type="dxa"/>
              <w:bottom w:w="80" w:type="dxa"/>
              <w:right w:w="100" w:type="dxa"/>
            </w:tcMar>
            <w:vAlign w:val="center"/>
          </w:tcPr>
          <w:p w14:paraId="68A6F661" w14:textId="77777777" w:rsidR="004E5E0C" w:rsidRDefault="002A116A">
            <w:r>
              <w:t>analy(tic) + al</w:t>
            </w:r>
          </w:p>
        </w:tc>
        <w:tc>
          <w:tcPr>
            <w:tcW w:w="1900" w:type="dxa"/>
            <w:tcMar>
              <w:top w:w="80" w:type="dxa"/>
              <w:left w:w="100" w:type="dxa"/>
              <w:bottom w:w="80" w:type="dxa"/>
              <w:right w:w="100" w:type="dxa"/>
            </w:tcMar>
            <w:vAlign w:val="center"/>
          </w:tcPr>
          <w:p w14:paraId="6846DBD3" w14:textId="77777777" w:rsidR="004E5E0C" w:rsidRDefault="002A116A">
            <w:r>
              <w:t>analytic → analyze</w:t>
            </w:r>
          </w:p>
        </w:tc>
        <w:tc>
          <w:tcPr>
            <w:tcW w:w="2200" w:type="dxa"/>
            <w:tcMar>
              <w:top w:w="80" w:type="dxa"/>
              <w:left w:w="100" w:type="dxa"/>
              <w:bottom w:w="80" w:type="dxa"/>
              <w:right w:w="100" w:type="dxa"/>
            </w:tcMar>
            <w:vAlign w:val="center"/>
          </w:tcPr>
          <w:p w14:paraId="016C1FC6" w14:textId="77777777" w:rsidR="004E5E0C" w:rsidRDefault="002A116A">
            <w:r>
              <w:t>-tic, -al (adjective-forming)</w:t>
            </w:r>
          </w:p>
        </w:tc>
        <w:tc>
          <w:tcPr>
            <w:tcW w:w="1600" w:type="dxa"/>
            <w:tcMar>
              <w:top w:w="80" w:type="dxa"/>
              <w:left w:w="100" w:type="dxa"/>
              <w:bottom w:w="80" w:type="dxa"/>
              <w:right w:w="100" w:type="dxa"/>
            </w:tcMar>
            <w:vAlign w:val="center"/>
          </w:tcPr>
          <w:p w14:paraId="2C0B948C" w14:textId="77777777" w:rsidR="004E5E0C" w:rsidRDefault="002A116A">
            <w:r>
              <w:t>Derivational (2 layers)</w:t>
            </w:r>
          </w:p>
        </w:tc>
        <w:tc>
          <w:tcPr>
            <w:tcW w:w="1600" w:type="dxa"/>
            <w:tcMar>
              <w:top w:w="80" w:type="dxa"/>
              <w:left w:w="100" w:type="dxa"/>
              <w:bottom w:w="80" w:type="dxa"/>
              <w:right w:w="100" w:type="dxa"/>
            </w:tcMar>
            <w:vAlign w:val="center"/>
          </w:tcPr>
          <w:p w14:paraId="534E7961" w14:textId="77777777" w:rsidR="004E5E0C" w:rsidRDefault="002A116A">
            <w:r>
              <w:t>analyze</w:t>
            </w:r>
          </w:p>
        </w:tc>
      </w:tr>
    </w:tbl>
    <w:p w14:paraId="2493EE3C" w14:textId="77777777" w:rsidR="004E5E0C" w:rsidRDefault="004E5E0C">
      <w:pPr>
        <w:spacing w:after="100"/>
      </w:pPr>
    </w:p>
    <w:p w14:paraId="5A27289F" w14:textId="77777777" w:rsidR="004E5E0C" w:rsidRDefault="002A116A">
      <w:pPr>
        <w:pStyle w:val="ListParagraph"/>
        <w:numPr>
          <w:ilvl w:val="0"/>
          <w:numId w:val="1"/>
        </w:numPr>
        <w:spacing w:after="80"/>
      </w:pPr>
      <w:r>
        <w:rPr>
          <w:sz w:val="22"/>
          <w:szCs w:val="22"/>
        </w:rPr>
        <w:t>“analyzing” is purely inflectional (verb + -ing marks progressive aspect; word class stays a verb).</w:t>
      </w:r>
    </w:p>
    <w:p w14:paraId="2B4E37C6" w14:textId="77777777" w:rsidR="004E5E0C" w:rsidRDefault="002A116A">
      <w:pPr>
        <w:pStyle w:val="ListParagraph"/>
        <w:numPr>
          <w:ilvl w:val="0"/>
          <w:numId w:val="1"/>
        </w:numPr>
        <w:spacing w:after="80"/>
      </w:pPr>
      <w:r>
        <w:rPr>
          <w:sz w:val="22"/>
          <w:szCs w:val="22"/>
        </w:rPr>
        <w:t>“analysis” and “analytical” are derivational: -is/-sis forms a noun, -tic/-al forms an adjective, each producing a new part of speech.</w:t>
      </w:r>
    </w:p>
    <w:p w14:paraId="72BE82DD" w14:textId="77777777" w:rsidR="004E5E0C" w:rsidRDefault="002A116A">
      <w:pPr>
        <w:pStyle w:val="ListParagraph"/>
        <w:numPr>
          <w:ilvl w:val="0"/>
          <w:numId w:val="1"/>
        </w:numPr>
        <w:spacing w:after="80"/>
      </w:pPr>
      <w:r>
        <w:rPr>
          <w:sz w:val="22"/>
          <w:szCs w:val="22"/>
        </w:rPr>
        <w:t>For indexing, all three are mapped to the common stem “analyz-/analy-” so that a search engine treats them as semantically equivalent.</w:t>
      </w:r>
    </w:p>
    <w:p w14:paraId="11AF539F" w14:textId="77777777" w:rsidR="004E5E0C" w:rsidRDefault="002A116A">
      <w:pPr>
        <w:pStyle w:val="Heading2"/>
        <w:spacing w:before="300" w:after="150"/>
      </w:pPr>
      <w:r>
        <w:rPr>
          <w:b/>
          <w:bCs/>
          <w:color w:val="1F3864"/>
        </w:rPr>
        <w:t>Answer 2 — Morphological Parsing of “disagree”, “agreement”, “agreeable”</w:t>
      </w:r>
    </w:p>
    <w:p w14:paraId="0E27ADA4" w14:textId="77777777" w:rsidR="004E5E0C" w:rsidRDefault="002A116A">
      <w:pPr>
        <w:spacing w:after="120"/>
      </w:pPr>
      <w:r>
        <w:rPr>
          <w:sz w:val="22"/>
          <w:szCs w:val="22"/>
        </w:rPr>
        <w:t>Approach: Identify the shared base “agree”, then classify each affix as a prefix or suffix and determine whether it is inflectional or derivational. Prefixes typically reverse or negate meaning; derivational suffixes here change the word class (verb → noun, verb → adjective).</w:t>
      </w:r>
    </w:p>
    <w:p w14:paraId="233D2CDE" w14:textId="77777777" w:rsidR="004E5E0C" w:rsidRDefault="002A116A">
      <w:pPr>
        <w:spacing w:after="120"/>
      </w:pPr>
      <w:r>
        <w:rPr>
          <w:b/>
          <w:bCs/>
          <w:sz w:val="22"/>
          <w:szCs w:val="22"/>
        </w:rPr>
        <w:t>Morphological Breakdown: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200"/>
        <w:gridCol w:w="1600"/>
        <w:gridCol w:w="1000"/>
        <w:gridCol w:w="1400"/>
        <w:gridCol w:w="2000"/>
      </w:tblGrid>
      <w:tr w:rsidR="004E5E0C" w14:paraId="4E141407"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7CEF14A4" w14:textId="77777777" w:rsidR="004E5E0C" w:rsidRDefault="002A116A">
            <w:r>
              <w:rPr>
                <w:b/>
                <w:bCs/>
              </w:rPr>
              <w:t>Word</w:t>
            </w:r>
          </w:p>
        </w:tc>
        <w:tc>
          <w:tcPr>
            <w:tcW w:w="1700" w:type="dxa"/>
            <w:shd w:val="clear" w:color="auto" w:fill="D9E2F3"/>
            <w:tcMar>
              <w:top w:w="80" w:type="dxa"/>
              <w:left w:w="100" w:type="dxa"/>
              <w:bottom w:w="80" w:type="dxa"/>
              <w:right w:w="100" w:type="dxa"/>
            </w:tcMar>
            <w:vAlign w:val="center"/>
          </w:tcPr>
          <w:p w14:paraId="7AF7C92B" w14:textId="77777777" w:rsidR="004E5E0C" w:rsidRDefault="002A116A">
            <w:r>
              <w:rPr>
                <w:b/>
                <w:bCs/>
              </w:rPr>
              <w:t>Segmentation</w:t>
            </w:r>
          </w:p>
        </w:tc>
        <w:tc>
          <w:tcPr>
            <w:tcW w:w="1200" w:type="dxa"/>
            <w:shd w:val="clear" w:color="auto" w:fill="D9E2F3"/>
            <w:tcMar>
              <w:top w:w="80" w:type="dxa"/>
              <w:left w:w="100" w:type="dxa"/>
              <w:bottom w:w="80" w:type="dxa"/>
              <w:right w:w="100" w:type="dxa"/>
            </w:tcMar>
            <w:vAlign w:val="center"/>
          </w:tcPr>
          <w:p w14:paraId="0EED5E8D" w14:textId="77777777" w:rsidR="004E5E0C" w:rsidRDefault="002A116A">
            <w:r>
              <w:rPr>
                <w:b/>
                <w:bCs/>
              </w:rPr>
              <w:t>Base Form</w:t>
            </w:r>
          </w:p>
        </w:tc>
        <w:tc>
          <w:tcPr>
            <w:tcW w:w="1600" w:type="dxa"/>
            <w:shd w:val="clear" w:color="auto" w:fill="D9E2F3"/>
            <w:tcMar>
              <w:top w:w="80" w:type="dxa"/>
              <w:left w:w="100" w:type="dxa"/>
              <w:bottom w:w="80" w:type="dxa"/>
              <w:right w:w="100" w:type="dxa"/>
            </w:tcMar>
            <w:vAlign w:val="center"/>
          </w:tcPr>
          <w:p w14:paraId="4350F84D" w14:textId="77777777" w:rsidR="004E5E0C" w:rsidRDefault="002A116A">
            <w:r>
              <w:rPr>
                <w:b/>
                <w:bCs/>
              </w:rPr>
              <w:t>Affix</w:t>
            </w:r>
          </w:p>
        </w:tc>
        <w:tc>
          <w:tcPr>
            <w:tcW w:w="1000" w:type="dxa"/>
            <w:shd w:val="clear" w:color="auto" w:fill="D9E2F3"/>
            <w:tcMar>
              <w:top w:w="80" w:type="dxa"/>
              <w:left w:w="100" w:type="dxa"/>
              <w:bottom w:w="80" w:type="dxa"/>
              <w:right w:w="100" w:type="dxa"/>
            </w:tcMar>
            <w:vAlign w:val="center"/>
          </w:tcPr>
          <w:p w14:paraId="14527AD7" w14:textId="77777777" w:rsidR="004E5E0C" w:rsidRDefault="002A116A">
            <w:r>
              <w:rPr>
                <w:b/>
                <w:bCs/>
              </w:rPr>
              <w:t>Position</w:t>
            </w:r>
          </w:p>
        </w:tc>
        <w:tc>
          <w:tcPr>
            <w:tcW w:w="1400" w:type="dxa"/>
            <w:shd w:val="clear" w:color="auto" w:fill="D9E2F3"/>
            <w:tcMar>
              <w:top w:w="80" w:type="dxa"/>
              <w:left w:w="100" w:type="dxa"/>
              <w:bottom w:w="80" w:type="dxa"/>
              <w:right w:w="100" w:type="dxa"/>
            </w:tcMar>
            <w:vAlign w:val="center"/>
          </w:tcPr>
          <w:p w14:paraId="3B3F4DEB" w14:textId="77777777" w:rsidR="004E5E0C" w:rsidRDefault="002A116A">
            <w:r>
              <w:rPr>
                <w:b/>
                <w:bCs/>
              </w:rPr>
              <w:t>Type</w:t>
            </w:r>
          </w:p>
        </w:tc>
        <w:tc>
          <w:tcPr>
            <w:tcW w:w="2000" w:type="dxa"/>
            <w:shd w:val="clear" w:color="auto" w:fill="D9E2F3"/>
            <w:tcMar>
              <w:top w:w="80" w:type="dxa"/>
              <w:left w:w="100" w:type="dxa"/>
              <w:bottom w:w="80" w:type="dxa"/>
              <w:right w:w="100" w:type="dxa"/>
            </w:tcMar>
            <w:vAlign w:val="center"/>
          </w:tcPr>
          <w:p w14:paraId="069CF29D" w14:textId="77777777" w:rsidR="004E5E0C" w:rsidRDefault="002A116A">
            <w:r>
              <w:rPr>
                <w:b/>
                <w:bCs/>
              </w:rPr>
              <w:t>Semantic/Class Effect</w:t>
            </w:r>
          </w:p>
        </w:tc>
      </w:tr>
      <w:tr w:rsidR="004E5E0C" w14:paraId="6EA00A31" w14:textId="77777777">
        <w:tblPrEx>
          <w:tblCellMar>
            <w:top w:w="0" w:type="dxa"/>
            <w:bottom w:w="0" w:type="dxa"/>
          </w:tblCellMar>
        </w:tblPrEx>
        <w:tc>
          <w:tcPr>
            <w:tcW w:w="1300" w:type="dxa"/>
            <w:tcMar>
              <w:top w:w="80" w:type="dxa"/>
              <w:left w:w="100" w:type="dxa"/>
              <w:bottom w:w="80" w:type="dxa"/>
              <w:right w:w="100" w:type="dxa"/>
            </w:tcMar>
            <w:vAlign w:val="center"/>
          </w:tcPr>
          <w:p w14:paraId="735123B6" w14:textId="77777777" w:rsidR="004E5E0C" w:rsidRDefault="002A116A">
            <w:r>
              <w:t>disagree</w:t>
            </w:r>
          </w:p>
        </w:tc>
        <w:tc>
          <w:tcPr>
            <w:tcW w:w="1700" w:type="dxa"/>
            <w:tcMar>
              <w:top w:w="80" w:type="dxa"/>
              <w:left w:w="100" w:type="dxa"/>
              <w:bottom w:w="80" w:type="dxa"/>
              <w:right w:w="100" w:type="dxa"/>
            </w:tcMar>
            <w:vAlign w:val="center"/>
          </w:tcPr>
          <w:p w14:paraId="0AD3EEC9" w14:textId="77777777" w:rsidR="004E5E0C" w:rsidRDefault="002A116A">
            <w:r>
              <w:t>dis + agree</w:t>
            </w:r>
          </w:p>
        </w:tc>
        <w:tc>
          <w:tcPr>
            <w:tcW w:w="1200" w:type="dxa"/>
            <w:tcMar>
              <w:top w:w="80" w:type="dxa"/>
              <w:left w:w="100" w:type="dxa"/>
              <w:bottom w:w="80" w:type="dxa"/>
              <w:right w:w="100" w:type="dxa"/>
            </w:tcMar>
            <w:vAlign w:val="center"/>
          </w:tcPr>
          <w:p w14:paraId="7F7C5D9F" w14:textId="77777777" w:rsidR="004E5E0C" w:rsidRDefault="002A116A">
            <w:r>
              <w:t>agree</w:t>
            </w:r>
          </w:p>
        </w:tc>
        <w:tc>
          <w:tcPr>
            <w:tcW w:w="1600" w:type="dxa"/>
            <w:tcMar>
              <w:top w:w="80" w:type="dxa"/>
              <w:left w:w="100" w:type="dxa"/>
              <w:bottom w:w="80" w:type="dxa"/>
              <w:right w:w="100" w:type="dxa"/>
            </w:tcMar>
            <w:vAlign w:val="center"/>
          </w:tcPr>
          <w:p w14:paraId="61209D56" w14:textId="77777777" w:rsidR="004E5E0C" w:rsidRDefault="002A116A">
            <w:r>
              <w:t>dis- (negation)</w:t>
            </w:r>
          </w:p>
        </w:tc>
        <w:tc>
          <w:tcPr>
            <w:tcW w:w="1000" w:type="dxa"/>
            <w:tcMar>
              <w:top w:w="80" w:type="dxa"/>
              <w:left w:w="100" w:type="dxa"/>
              <w:bottom w:w="80" w:type="dxa"/>
              <w:right w:w="100" w:type="dxa"/>
            </w:tcMar>
            <w:vAlign w:val="center"/>
          </w:tcPr>
          <w:p w14:paraId="3B40E0C2" w14:textId="77777777" w:rsidR="004E5E0C" w:rsidRDefault="002A116A">
            <w:r>
              <w:t>Prefix</w:t>
            </w:r>
          </w:p>
        </w:tc>
        <w:tc>
          <w:tcPr>
            <w:tcW w:w="1400" w:type="dxa"/>
            <w:tcMar>
              <w:top w:w="80" w:type="dxa"/>
              <w:left w:w="100" w:type="dxa"/>
              <w:bottom w:w="80" w:type="dxa"/>
              <w:right w:w="100" w:type="dxa"/>
            </w:tcMar>
            <w:vAlign w:val="center"/>
          </w:tcPr>
          <w:p w14:paraId="42FB3743" w14:textId="77777777" w:rsidR="004E5E0C" w:rsidRDefault="002A116A">
            <w:r>
              <w:t>Derivational</w:t>
            </w:r>
          </w:p>
        </w:tc>
        <w:tc>
          <w:tcPr>
            <w:tcW w:w="2000" w:type="dxa"/>
            <w:tcMar>
              <w:top w:w="80" w:type="dxa"/>
              <w:left w:w="100" w:type="dxa"/>
              <w:bottom w:w="80" w:type="dxa"/>
              <w:right w:w="100" w:type="dxa"/>
            </w:tcMar>
            <w:vAlign w:val="center"/>
          </w:tcPr>
          <w:p w14:paraId="3A83D570" w14:textId="77777777" w:rsidR="004E5E0C" w:rsidRDefault="002A116A">
            <w:r>
              <w:t>Verb → Verb; reverses meaning (opposite of agree)</w:t>
            </w:r>
          </w:p>
        </w:tc>
      </w:tr>
      <w:tr w:rsidR="004E5E0C" w14:paraId="73C50B01" w14:textId="77777777">
        <w:tblPrEx>
          <w:tblCellMar>
            <w:top w:w="0" w:type="dxa"/>
            <w:bottom w:w="0" w:type="dxa"/>
          </w:tblCellMar>
        </w:tblPrEx>
        <w:tc>
          <w:tcPr>
            <w:tcW w:w="1300" w:type="dxa"/>
            <w:tcMar>
              <w:top w:w="80" w:type="dxa"/>
              <w:left w:w="100" w:type="dxa"/>
              <w:bottom w:w="80" w:type="dxa"/>
              <w:right w:w="100" w:type="dxa"/>
            </w:tcMar>
            <w:vAlign w:val="center"/>
          </w:tcPr>
          <w:p w14:paraId="0CB3F835" w14:textId="77777777" w:rsidR="004E5E0C" w:rsidRDefault="002A116A">
            <w:r>
              <w:t>agreement</w:t>
            </w:r>
          </w:p>
        </w:tc>
        <w:tc>
          <w:tcPr>
            <w:tcW w:w="1700" w:type="dxa"/>
            <w:tcMar>
              <w:top w:w="80" w:type="dxa"/>
              <w:left w:w="100" w:type="dxa"/>
              <w:bottom w:w="80" w:type="dxa"/>
              <w:right w:w="100" w:type="dxa"/>
            </w:tcMar>
            <w:vAlign w:val="center"/>
          </w:tcPr>
          <w:p w14:paraId="6F45CD36" w14:textId="77777777" w:rsidR="004E5E0C" w:rsidRDefault="002A116A">
            <w:r>
              <w:t>agree + ment</w:t>
            </w:r>
          </w:p>
        </w:tc>
        <w:tc>
          <w:tcPr>
            <w:tcW w:w="1200" w:type="dxa"/>
            <w:tcMar>
              <w:top w:w="80" w:type="dxa"/>
              <w:left w:w="100" w:type="dxa"/>
              <w:bottom w:w="80" w:type="dxa"/>
              <w:right w:w="100" w:type="dxa"/>
            </w:tcMar>
            <w:vAlign w:val="center"/>
          </w:tcPr>
          <w:p w14:paraId="63DE8727" w14:textId="77777777" w:rsidR="004E5E0C" w:rsidRDefault="002A116A">
            <w:r>
              <w:t>agree</w:t>
            </w:r>
          </w:p>
        </w:tc>
        <w:tc>
          <w:tcPr>
            <w:tcW w:w="1600" w:type="dxa"/>
            <w:tcMar>
              <w:top w:w="80" w:type="dxa"/>
              <w:left w:w="100" w:type="dxa"/>
              <w:bottom w:w="80" w:type="dxa"/>
              <w:right w:w="100" w:type="dxa"/>
            </w:tcMar>
            <w:vAlign w:val="center"/>
          </w:tcPr>
          <w:p w14:paraId="6AF3CACB" w14:textId="77777777" w:rsidR="004E5E0C" w:rsidRDefault="002A116A">
            <w:r>
              <w:t>-ment (nominalizer)</w:t>
            </w:r>
          </w:p>
        </w:tc>
        <w:tc>
          <w:tcPr>
            <w:tcW w:w="1000" w:type="dxa"/>
            <w:tcMar>
              <w:top w:w="80" w:type="dxa"/>
              <w:left w:w="100" w:type="dxa"/>
              <w:bottom w:w="80" w:type="dxa"/>
              <w:right w:w="100" w:type="dxa"/>
            </w:tcMar>
            <w:vAlign w:val="center"/>
          </w:tcPr>
          <w:p w14:paraId="25B7AF9B" w14:textId="77777777" w:rsidR="004E5E0C" w:rsidRDefault="002A116A">
            <w:r>
              <w:t>Suffix</w:t>
            </w:r>
          </w:p>
        </w:tc>
        <w:tc>
          <w:tcPr>
            <w:tcW w:w="1400" w:type="dxa"/>
            <w:tcMar>
              <w:top w:w="80" w:type="dxa"/>
              <w:left w:w="100" w:type="dxa"/>
              <w:bottom w:w="80" w:type="dxa"/>
              <w:right w:w="100" w:type="dxa"/>
            </w:tcMar>
            <w:vAlign w:val="center"/>
          </w:tcPr>
          <w:p w14:paraId="12D8897B" w14:textId="77777777" w:rsidR="004E5E0C" w:rsidRDefault="002A116A">
            <w:r>
              <w:t>Derivational</w:t>
            </w:r>
          </w:p>
        </w:tc>
        <w:tc>
          <w:tcPr>
            <w:tcW w:w="2000" w:type="dxa"/>
            <w:tcMar>
              <w:top w:w="80" w:type="dxa"/>
              <w:left w:w="100" w:type="dxa"/>
              <w:bottom w:w="80" w:type="dxa"/>
              <w:right w:w="100" w:type="dxa"/>
            </w:tcMar>
            <w:vAlign w:val="center"/>
          </w:tcPr>
          <w:p w14:paraId="181EE1B1" w14:textId="77777777" w:rsidR="004E5E0C" w:rsidRDefault="002A116A">
            <w:r>
              <w:t>Verb → Noun; names the resulting state/act</w:t>
            </w:r>
          </w:p>
        </w:tc>
      </w:tr>
      <w:tr w:rsidR="004E5E0C" w14:paraId="108CEBBB" w14:textId="77777777">
        <w:tblPrEx>
          <w:tblCellMar>
            <w:top w:w="0" w:type="dxa"/>
            <w:bottom w:w="0" w:type="dxa"/>
          </w:tblCellMar>
        </w:tblPrEx>
        <w:tc>
          <w:tcPr>
            <w:tcW w:w="1300" w:type="dxa"/>
            <w:tcMar>
              <w:top w:w="80" w:type="dxa"/>
              <w:left w:w="100" w:type="dxa"/>
              <w:bottom w:w="80" w:type="dxa"/>
              <w:right w:w="100" w:type="dxa"/>
            </w:tcMar>
            <w:vAlign w:val="center"/>
          </w:tcPr>
          <w:p w14:paraId="69441F0B" w14:textId="77777777" w:rsidR="004E5E0C" w:rsidRDefault="002A116A">
            <w:r>
              <w:t>agreeable</w:t>
            </w:r>
          </w:p>
        </w:tc>
        <w:tc>
          <w:tcPr>
            <w:tcW w:w="1700" w:type="dxa"/>
            <w:tcMar>
              <w:top w:w="80" w:type="dxa"/>
              <w:left w:w="100" w:type="dxa"/>
              <w:bottom w:w="80" w:type="dxa"/>
              <w:right w:w="100" w:type="dxa"/>
            </w:tcMar>
            <w:vAlign w:val="center"/>
          </w:tcPr>
          <w:p w14:paraId="7567E899" w14:textId="77777777" w:rsidR="004E5E0C" w:rsidRDefault="002A116A">
            <w:r>
              <w:t>agree + able</w:t>
            </w:r>
          </w:p>
        </w:tc>
        <w:tc>
          <w:tcPr>
            <w:tcW w:w="1200" w:type="dxa"/>
            <w:tcMar>
              <w:top w:w="80" w:type="dxa"/>
              <w:left w:w="100" w:type="dxa"/>
              <w:bottom w:w="80" w:type="dxa"/>
              <w:right w:w="100" w:type="dxa"/>
            </w:tcMar>
            <w:vAlign w:val="center"/>
          </w:tcPr>
          <w:p w14:paraId="2E531C3C" w14:textId="77777777" w:rsidR="004E5E0C" w:rsidRDefault="002A116A">
            <w:r>
              <w:t>agree</w:t>
            </w:r>
          </w:p>
        </w:tc>
        <w:tc>
          <w:tcPr>
            <w:tcW w:w="1600" w:type="dxa"/>
            <w:tcMar>
              <w:top w:w="80" w:type="dxa"/>
              <w:left w:w="100" w:type="dxa"/>
              <w:bottom w:w="80" w:type="dxa"/>
              <w:right w:w="100" w:type="dxa"/>
            </w:tcMar>
            <w:vAlign w:val="center"/>
          </w:tcPr>
          <w:p w14:paraId="456EFDF1" w14:textId="77777777" w:rsidR="004E5E0C" w:rsidRDefault="002A116A">
            <w:r>
              <w:t>-able (adjectivizer)</w:t>
            </w:r>
          </w:p>
        </w:tc>
        <w:tc>
          <w:tcPr>
            <w:tcW w:w="1000" w:type="dxa"/>
            <w:tcMar>
              <w:top w:w="80" w:type="dxa"/>
              <w:left w:w="100" w:type="dxa"/>
              <w:bottom w:w="80" w:type="dxa"/>
              <w:right w:w="100" w:type="dxa"/>
            </w:tcMar>
            <w:vAlign w:val="center"/>
          </w:tcPr>
          <w:p w14:paraId="4E10DFB7" w14:textId="77777777" w:rsidR="004E5E0C" w:rsidRDefault="002A116A">
            <w:r>
              <w:t>Suffix</w:t>
            </w:r>
          </w:p>
        </w:tc>
        <w:tc>
          <w:tcPr>
            <w:tcW w:w="1400" w:type="dxa"/>
            <w:tcMar>
              <w:top w:w="80" w:type="dxa"/>
              <w:left w:w="100" w:type="dxa"/>
              <w:bottom w:w="80" w:type="dxa"/>
              <w:right w:w="100" w:type="dxa"/>
            </w:tcMar>
            <w:vAlign w:val="center"/>
          </w:tcPr>
          <w:p w14:paraId="78634F29" w14:textId="77777777" w:rsidR="004E5E0C" w:rsidRDefault="002A116A">
            <w:r>
              <w:t>Derivational</w:t>
            </w:r>
          </w:p>
        </w:tc>
        <w:tc>
          <w:tcPr>
            <w:tcW w:w="2000" w:type="dxa"/>
            <w:tcMar>
              <w:top w:w="80" w:type="dxa"/>
              <w:left w:w="100" w:type="dxa"/>
              <w:bottom w:w="80" w:type="dxa"/>
              <w:right w:w="100" w:type="dxa"/>
            </w:tcMar>
            <w:vAlign w:val="center"/>
          </w:tcPr>
          <w:p w14:paraId="14E0D660" w14:textId="77777777" w:rsidR="004E5E0C" w:rsidRDefault="002A116A">
            <w:r>
              <w:t>Verb → Adjective; means “capable of/ pleasing in agreement”</w:t>
            </w:r>
          </w:p>
        </w:tc>
      </w:tr>
    </w:tbl>
    <w:p w14:paraId="093C2A05" w14:textId="77777777" w:rsidR="004E5E0C" w:rsidRDefault="004E5E0C">
      <w:pPr>
        <w:spacing w:after="100"/>
      </w:pPr>
    </w:p>
    <w:p w14:paraId="6424C76C" w14:textId="77777777" w:rsidR="004E5E0C" w:rsidRDefault="002A116A">
      <w:pPr>
        <w:pStyle w:val="ListParagraph"/>
        <w:numPr>
          <w:ilvl w:val="0"/>
          <w:numId w:val="1"/>
        </w:numPr>
        <w:spacing w:after="80"/>
      </w:pPr>
      <w:r>
        <w:rPr>
          <w:sz w:val="22"/>
          <w:szCs w:val="22"/>
        </w:rPr>
        <w:lastRenderedPageBreak/>
        <w:t>All three forms are derivational (each creates a new lexeme/word class from the base “agree”), so none can be reduced by simple inflectional stripping alone.</w:t>
      </w:r>
    </w:p>
    <w:p w14:paraId="7203709E" w14:textId="77777777" w:rsidR="004E5E0C" w:rsidRDefault="002A116A">
      <w:pPr>
        <w:pStyle w:val="ListParagraph"/>
        <w:numPr>
          <w:ilvl w:val="0"/>
          <w:numId w:val="1"/>
        </w:numPr>
        <w:spacing w:after="80"/>
      </w:pPr>
      <w:r>
        <w:rPr>
          <w:sz w:val="22"/>
          <w:szCs w:val="22"/>
        </w:rPr>
        <w:t>For sentiment analysis, the system should retain a link back to the shared root “agree” while also tagging polarity: “disagree” = negative marker, “agreement/agreeable” = positive markers.</w:t>
      </w:r>
    </w:p>
    <w:p w14:paraId="09045D4E" w14:textId="77777777" w:rsidR="004E5E0C" w:rsidRDefault="002A116A">
      <w:pPr>
        <w:pStyle w:val="ListParagraph"/>
        <w:numPr>
          <w:ilvl w:val="0"/>
          <w:numId w:val="1"/>
        </w:numPr>
        <w:spacing w:after="80"/>
      </w:pPr>
      <w:r>
        <w:rPr>
          <w:sz w:val="22"/>
          <w:szCs w:val="22"/>
        </w:rPr>
        <w:t>Base root used for lexical lookup: agree.</w:t>
      </w:r>
    </w:p>
    <w:p w14:paraId="077C2F37" w14:textId="77777777" w:rsidR="004E5E0C" w:rsidRDefault="002A116A">
      <w:pPr>
        <w:pStyle w:val="Heading2"/>
        <w:spacing w:before="300" w:after="150"/>
      </w:pPr>
      <w:r>
        <w:rPr>
          <w:b/>
          <w:bCs/>
          <w:color w:val="1F3864"/>
        </w:rPr>
        <w:t>Answer 3 — Normalization of “govern”, “government”, “governance”</w:t>
      </w:r>
    </w:p>
    <w:p w14:paraId="422BF519" w14:textId="77777777" w:rsidR="004E5E0C" w:rsidRDefault="002A116A">
      <w:pPr>
        <w:spacing w:after="120"/>
      </w:pPr>
      <w:r>
        <w:rPr>
          <w:sz w:val="22"/>
          <w:szCs w:val="22"/>
        </w:rPr>
        <w:t>Approach: “govern” is the free root (verb). “government” and “governance” each add a derivational nominal suffix. Both are mapped to the same base for topic modeling so that documents using any of the three forms cluster together.</w:t>
      </w:r>
    </w:p>
    <w:p w14:paraId="2B6688B0" w14:textId="77777777" w:rsidR="004E5E0C" w:rsidRDefault="002A116A">
      <w:pPr>
        <w:spacing w:after="120"/>
      </w:pPr>
      <w:r>
        <w:rPr>
          <w:b/>
          <w:bCs/>
          <w:sz w:val="22"/>
          <w:szCs w:val="22"/>
        </w:rPr>
        <w:t>Morphological Breakdown:</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1685"/>
        <w:gridCol w:w="1085"/>
        <w:gridCol w:w="1664"/>
        <w:gridCol w:w="1391"/>
        <w:gridCol w:w="1177"/>
        <w:gridCol w:w="1486"/>
      </w:tblGrid>
      <w:tr w:rsidR="004E5E0C" w14:paraId="7F063C58" w14:textId="77777777">
        <w:tblPrEx>
          <w:tblCellMar>
            <w:top w:w="0" w:type="dxa"/>
            <w:bottom w:w="0" w:type="dxa"/>
          </w:tblCellMar>
        </w:tblPrEx>
        <w:trPr>
          <w:tblHeader/>
        </w:trPr>
        <w:tc>
          <w:tcPr>
            <w:tcW w:w="1700" w:type="dxa"/>
            <w:shd w:val="clear" w:color="auto" w:fill="D9E2F3"/>
            <w:tcMar>
              <w:top w:w="80" w:type="dxa"/>
              <w:left w:w="100" w:type="dxa"/>
              <w:bottom w:w="80" w:type="dxa"/>
              <w:right w:w="100" w:type="dxa"/>
            </w:tcMar>
            <w:vAlign w:val="center"/>
          </w:tcPr>
          <w:p w14:paraId="1796A227" w14:textId="77777777" w:rsidR="004E5E0C" w:rsidRDefault="002A116A">
            <w:r>
              <w:rPr>
                <w:b/>
                <w:bCs/>
              </w:rPr>
              <w:t>Word</w:t>
            </w:r>
          </w:p>
        </w:tc>
        <w:tc>
          <w:tcPr>
            <w:tcW w:w="1700" w:type="dxa"/>
            <w:shd w:val="clear" w:color="auto" w:fill="D9E2F3"/>
            <w:tcMar>
              <w:top w:w="80" w:type="dxa"/>
              <w:left w:w="100" w:type="dxa"/>
              <w:bottom w:w="80" w:type="dxa"/>
              <w:right w:w="100" w:type="dxa"/>
            </w:tcMar>
            <w:vAlign w:val="center"/>
          </w:tcPr>
          <w:p w14:paraId="08D78052" w14:textId="77777777" w:rsidR="004E5E0C" w:rsidRDefault="002A116A">
            <w:r>
              <w:rPr>
                <w:b/>
                <w:bCs/>
              </w:rPr>
              <w:t>Segmentation</w:t>
            </w:r>
          </w:p>
        </w:tc>
        <w:tc>
          <w:tcPr>
            <w:tcW w:w="1100" w:type="dxa"/>
            <w:shd w:val="clear" w:color="auto" w:fill="D9E2F3"/>
            <w:tcMar>
              <w:top w:w="80" w:type="dxa"/>
              <w:left w:w="100" w:type="dxa"/>
              <w:bottom w:w="80" w:type="dxa"/>
              <w:right w:w="100" w:type="dxa"/>
            </w:tcMar>
            <w:vAlign w:val="center"/>
          </w:tcPr>
          <w:p w14:paraId="4E628E93" w14:textId="77777777" w:rsidR="004E5E0C" w:rsidRDefault="002A116A">
            <w:r>
              <w:rPr>
                <w:b/>
                <w:bCs/>
              </w:rPr>
              <w:t>Root</w:t>
            </w:r>
          </w:p>
        </w:tc>
        <w:tc>
          <w:tcPr>
            <w:tcW w:w="1700" w:type="dxa"/>
            <w:shd w:val="clear" w:color="auto" w:fill="D9E2F3"/>
            <w:tcMar>
              <w:top w:w="80" w:type="dxa"/>
              <w:left w:w="100" w:type="dxa"/>
              <w:bottom w:w="80" w:type="dxa"/>
              <w:right w:w="100" w:type="dxa"/>
            </w:tcMar>
            <w:vAlign w:val="center"/>
          </w:tcPr>
          <w:p w14:paraId="36046D80" w14:textId="77777777" w:rsidR="004E5E0C" w:rsidRDefault="002A116A">
            <w:r>
              <w:rPr>
                <w:b/>
                <w:bCs/>
              </w:rPr>
              <w:t>Affix</w:t>
            </w:r>
          </w:p>
        </w:tc>
        <w:tc>
          <w:tcPr>
            <w:tcW w:w="1400" w:type="dxa"/>
            <w:shd w:val="clear" w:color="auto" w:fill="D9E2F3"/>
            <w:tcMar>
              <w:top w:w="80" w:type="dxa"/>
              <w:left w:w="100" w:type="dxa"/>
              <w:bottom w:w="80" w:type="dxa"/>
              <w:right w:w="100" w:type="dxa"/>
            </w:tcMar>
            <w:vAlign w:val="center"/>
          </w:tcPr>
          <w:p w14:paraId="62E9A801" w14:textId="77777777" w:rsidR="004E5E0C" w:rsidRDefault="002A116A">
            <w:r>
              <w:rPr>
                <w:b/>
                <w:bCs/>
              </w:rPr>
              <w:t>Type</w:t>
            </w:r>
          </w:p>
        </w:tc>
        <w:tc>
          <w:tcPr>
            <w:tcW w:w="1200" w:type="dxa"/>
            <w:shd w:val="clear" w:color="auto" w:fill="D9E2F3"/>
            <w:tcMar>
              <w:top w:w="80" w:type="dxa"/>
              <w:left w:w="100" w:type="dxa"/>
              <w:bottom w:w="80" w:type="dxa"/>
              <w:right w:w="100" w:type="dxa"/>
            </w:tcMar>
            <w:vAlign w:val="center"/>
          </w:tcPr>
          <w:p w14:paraId="38DF2CC5" w14:textId="77777777" w:rsidR="004E5E0C" w:rsidRDefault="002A116A">
            <w:r>
              <w:rPr>
                <w:b/>
                <w:bCs/>
              </w:rPr>
              <w:t>Word Class</w:t>
            </w:r>
          </w:p>
        </w:tc>
        <w:tc>
          <w:tcPr>
            <w:tcW w:w="1500" w:type="dxa"/>
            <w:shd w:val="clear" w:color="auto" w:fill="D9E2F3"/>
            <w:tcMar>
              <w:top w:w="80" w:type="dxa"/>
              <w:left w:w="100" w:type="dxa"/>
              <w:bottom w:w="80" w:type="dxa"/>
              <w:right w:w="100" w:type="dxa"/>
            </w:tcMar>
            <w:vAlign w:val="center"/>
          </w:tcPr>
          <w:p w14:paraId="64C54573" w14:textId="77777777" w:rsidR="004E5E0C" w:rsidRDefault="002A116A">
            <w:r>
              <w:rPr>
                <w:b/>
                <w:bCs/>
              </w:rPr>
              <w:t>Normalized Form</w:t>
            </w:r>
          </w:p>
        </w:tc>
      </w:tr>
      <w:tr w:rsidR="004E5E0C" w14:paraId="36EA5DE7" w14:textId="77777777">
        <w:tblPrEx>
          <w:tblCellMar>
            <w:top w:w="0" w:type="dxa"/>
            <w:bottom w:w="0" w:type="dxa"/>
          </w:tblCellMar>
        </w:tblPrEx>
        <w:tc>
          <w:tcPr>
            <w:tcW w:w="1700" w:type="dxa"/>
            <w:tcMar>
              <w:top w:w="80" w:type="dxa"/>
              <w:left w:w="100" w:type="dxa"/>
              <w:bottom w:w="80" w:type="dxa"/>
              <w:right w:w="100" w:type="dxa"/>
            </w:tcMar>
            <w:vAlign w:val="center"/>
          </w:tcPr>
          <w:p w14:paraId="2D45E791" w14:textId="77777777" w:rsidR="004E5E0C" w:rsidRDefault="002A116A">
            <w:r>
              <w:t>govern</w:t>
            </w:r>
          </w:p>
        </w:tc>
        <w:tc>
          <w:tcPr>
            <w:tcW w:w="1700" w:type="dxa"/>
            <w:tcMar>
              <w:top w:w="80" w:type="dxa"/>
              <w:left w:w="100" w:type="dxa"/>
              <w:bottom w:w="80" w:type="dxa"/>
              <w:right w:w="100" w:type="dxa"/>
            </w:tcMar>
            <w:vAlign w:val="center"/>
          </w:tcPr>
          <w:p w14:paraId="6DD17938" w14:textId="77777777" w:rsidR="004E5E0C" w:rsidRDefault="002A116A">
            <w:r>
              <w:t>govern</w:t>
            </w:r>
          </w:p>
        </w:tc>
        <w:tc>
          <w:tcPr>
            <w:tcW w:w="1100" w:type="dxa"/>
            <w:tcMar>
              <w:top w:w="80" w:type="dxa"/>
              <w:left w:w="100" w:type="dxa"/>
              <w:bottom w:w="80" w:type="dxa"/>
              <w:right w:w="100" w:type="dxa"/>
            </w:tcMar>
            <w:vAlign w:val="center"/>
          </w:tcPr>
          <w:p w14:paraId="1824477E" w14:textId="77777777" w:rsidR="004E5E0C" w:rsidRDefault="002A116A">
            <w:r>
              <w:t>govern</w:t>
            </w:r>
          </w:p>
        </w:tc>
        <w:tc>
          <w:tcPr>
            <w:tcW w:w="1700" w:type="dxa"/>
            <w:tcMar>
              <w:top w:w="80" w:type="dxa"/>
              <w:left w:w="100" w:type="dxa"/>
              <w:bottom w:w="80" w:type="dxa"/>
              <w:right w:w="100" w:type="dxa"/>
            </w:tcMar>
            <w:vAlign w:val="center"/>
          </w:tcPr>
          <w:p w14:paraId="42D760D9" w14:textId="77777777" w:rsidR="004E5E0C" w:rsidRDefault="002A116A">
            <w:r>
              <w:t>—</w:t>
            </w:r>
          </w:p>
        </w:tc>
        <w:tc>
          <w:tcPr>
            <w:tcW w:w="1400" w:type="dxa"/>
            <w:tcMar>
              <w:top w:w="80" w:type="dxa"/>
              <w:left w:w="100" w:type="dxa"/>
              <w:bottom w:w="80" w:type="dxa"/>
              <w:right w:w="100" w:type="dxa"/>
            </w:tcMar>
            <w:vAlign w:val="center"/>
          </w:tcPr>
          <w:p w14:paraId="5BAB47E3" w14:textId="77777777" w:rsidR="004E5E0C" w:rsidRDefault="002A116A">
            <w:r>
              <w:t>Base form</w:t>
            </w:r>
          </w:p>
        </w:tc>
        <w:tc>
          <w:tcPr>
            <w:tcW w:w="1200" w:type="dxa"/>
            <w:tcMar>
              <w:top w:w="80" w:type="dxa"/>
              <w:left w:w="100" w:type="dxa"/>
              <w:bottom w:w="80" w:type="dxa"/>
              <w:right w:w="100" w:type="dxa"/>
            </w:tcMar>
            <w:vAlign w:val="center"/>
          </w:tcPr>
          <w:p w14:paraId="54F1AE40" w14:textId="77777777" w:rsidR="004E5E0C" w:rsidRDefault="002A116A">
            <w:r>
              <w:t>Verb</w:t>
            </w:r>
          </w:p>
        </w:tc>
        <w:tc>
          <w:tcPr>
            <w:tcW w:w="1500" w:type="dxa"/>
            <w:tcMar>
              <w:top w:w="80" w:type="dxa"/>
              <w:left w:w="100" w:type="dxa"/>
              <w:bottom w:w="80" w:type="dxa"/>
              <w:right w:w="100" w:type="dxa"/>
            </w:tcMar>
            <w:vAlign w:val="center"/>
          </w:tcPr>
          <w:p w14:paraId="56B69E79" w14:textId="77777777" w:rsidR="004E5E0C" w:rsidRDefault="002A116A">
            <w:r>
              <w:t>govern</w:t>
            </w:r>
          </w:p>
        </w:tc>
      </w:tr>
      <w:tr w:rsidR="004E5E0C" w14:paraId="7B03B83B" w14:textId="77777777">
        <w:tblPrEx>
          <w:tblCellMar>
            <w:top w:w="0" w:type="dxa"/>
            <w:bottom w:w="0" w:type="dxa"/>
          </w:tblCellMar>
        </w:tblPrEx>
        <w:tc>
          <w:tcPr>
            <w:tcW w:w="1700" w:type="dxa"/>
            <w:tcMar>
              <w:top w:w="80" w:type="dxa"/>
              <w:left w:w="100" w:type="dxa"/>
              <w:bottom w:w="80" w:type="dxa"/>
              <w:right w:w="100" w:type="dxa"/>
            </w:tcMar>
            <w:vAlign w:val="center"/>
          </w:tcPr>
          <w:p w14:paraId="58212781" w14:textId="77777777" w:rsidR="004E5E0C" w:rsidRDefault="002A116A">
            <w:r>
              <w:t>government</w:t>
            </w:r>
          </w:p>
        </w:tc>
        <w:tc>
          <w:tcPr>
            <w:tcW w:w="1700" w:type="dxa"/>
            <w:tcMar>
              <w:top w:w="80" w:type="dxa"/>
              <w:left w:w="100" w:type="dxa"/>
              <w:bottom w:w="80" w:type="dxa"/>
              <w:right w:w="100" w:type="dxa"/>
            </w:tcMar>
            <w:vAlign w:val="center"/>
          </w:tcPr>
          <w:p w14:paraId="0AF56FBC" w14:textId="77777777" w:rsidR="004E5E0C" w:rsidRDefault="002A116A">
            <w:r>
              <w:t>govern + ment</w:t>
            </w:r>
          </w:p>
        </w:tc>
        <w:tc>
          <w:tcPr>
            <w:tcW w:w="1100" w:type="dxa"/>
            <w:tcMar>
              <w:top w:w="80" w:type="dxa"/>
              <w:left w:w="100" w:type="dxa"/>
              <w:bottom w:w="80" w:type="dxa"/>
              <w:right w:w="100" w:type="dxa"/>
            </w:tcMar>
            <w:vAlign w:val="center"/>
          </w:tcPr>
          <w:p w14:paraId="04CC3A0B" w14:textId="77777777" w:rsidR="004E5E0C" w:rsidRDefault="002A116A">
            <w:r>
              <w:t>govern</w:t>
            </w:r>
          </w:p>
        </w:tc>
        <w:tc>
          <w:tcPr>
            <w:tcW w:w="1700" w:type="dxa"/>
            <w:tcMar>
              <w:top w:w="80" w:type="dxa"/>
              <w:left w:w="100" w:type="dxa"/>
              <w:bottom w:w="80" w:type="dxa"/>
              <w:right w:w="100" w:type="dxa"/>
            </w:tcMar>
            <w:vAlign w:val="center"/>
          </w:tcPr>
          <w:p w14:paraId="29DB7B0F" w14:textId="77777777" w:rsidR="004E5E0C" w:rsidRDefault="002A116A">
            <w:r>
              <w:t>-ment (noun-forming)</w:t>
            </w:r>
          </w:p>
        </w:tc>
        <w:tc>
          <w:tcPr>
            <w:tcW w:w="1400" w:type="dxa"/>
            <w:tcMar>
              <w:top w:w="80" w:type="dxa"/>
              <w:left w:w="100" w:type="dxa"/>
              <w:bottom w:w="80" w:type="dxa"/>
              <w:right w:w="100" w:type="dxa"/>
            </w:tcMar>
            <w:vAlign w:val="center"/>
          </w:tcPr>
          <w:p w14:paraId="640CB7BA" w14:textId="77777777" w:rsidR="004E5E0C" w:rsidRDefault="002A116A">
            <w:r>
              <w:t>Derivational</w:t>
            </w:r>
          </w:p>
        </w:tc>
        <w:tc>
          <w:tcPr>
            <w:tcW w:w="1200" w:type="dxa"/>
            <w:tcMar>
              <w:top w:w="80" w:type="dxa"/>
              <w:left w:w="100" w:type="dxa"/>
              <w:bottom w:w="80" w:type="dxa"/>
              <w:right w:w="100" w:type="dxa"/>
            </w:tcMar>
            <w:vAlign w:val="center"/>
          </w:tcPr>
          <w:p w14:paraId="56F14D22" w14:textId="77777777" w:rsidR="004E5E0C" w:rsidRDefault="002A116A">
            <w:r>
              <w:t>Noun</w:t>
            </w:r>
          </w:p>
        </w:tc>
        <w:tc>
          <w:tcPr>
            <w:tcW w:w="1500" w:type="dxa"/>
            <w:tcMar>
              <w:top w:w="80" w:type="dxa"/>
              <w:left w:w="100" w:type="dxa"/>
              <w:bottom w:w="80" w:type="dxa"/>
              <w:right w:w="100" w:type="dxa"/>
            </w:tcMar>
            <w:vAlign w:val="center"/>
          </w:tcPr>
          <w:p w14:paraId="02290725" w14:textId="77777777" w:rsidR="004E5E0C" w:rsidRDefault="002A116A">
            <w:r>
              <w:t>govern</w:t>
            </w:r>
          </w:p>
        </w:tc>
      </w:tr>
      <w:tr w:rsidR="004E5E0C" w14:paraId="44D16081" w14:textId="77777777">
        <w:tblPrEx>
          <w:tblCellMar>
            <w:top w:w="0" w:type="dxa"/>
            <w:bottom w:w="0" w:type="dxa"/>
          </w:tblCellMar>
        </w:tblPrEx>
        <w:tc>
          <w:tcPr>
            <w:tcW w:w="1700" w:type="dxa"/>
            <w:tcMar>
              <w:top w:w="80" w:type="dxa"/>
              <w:left w:w="100" w:type="dxa"/>
              <w:bottom w:w="80" w:type="dxa"/>
              <w:right w:w="100" w:type="dxa"/>
            </w:tcMar>
            <w:vAlign w:val="center"/>
          </w:tcPr>
          <w:p w14:paraId="58BFAC91" w14:textId="77777777" w:rsidR="004E5E0C" w:rsidRDefault="002A116A">
            <w:r>
              <w:t>governance</w:t>
            </w:r>
          </w:p>
        </w:tc>
        <w:tc>
          <w:tcPr>
            <w:tcW w:w="1700" w:type="dxa"/>
            <w:tcMar>
              <w:top w:w="80" w:type="dxa"/>
              <w:left w:w="100" w:type="dxa"/>
              <w:bottom w:w="80" w:type="dxa"/>
              <w:right w:w="100" w:type="dxa"/>
            </w:tcMar>
            <w:vAlign w:val="center"/>
          </w:tcPr>
          <w:p w14:paraId="4C4C0E44" w14:textId="77777777" w:rsidR="004E5E0C" w:rsidRDefault="002A116A">
            <w:r>
              <w:t>govern + ance</w:t>
            </w:r>
          </w:p>
        </w:tc>
        <w:tc>
          <w:tcPr>
            <w:tcW w:w="1100" w:type="dxa"/>
            <w:tcMar>
              <w:top w:w="80" w:type="dxa"/>
              <w:left w:w="100" w:type="dxa"/>
              <w:bottom w:w="80" w:type="dxa"/>
              <w:right w:w="100" w:type="dxa"/>
            </w:tcMar>
            <w:vAlign w:val="center"/>
          </w:tcPr>
          <w:p w14:paraId="1CCC2D82" w14:textId="77777777" w:rsidR="004E5E0C" w:rsidRDefault="002A116A">
            <w:r>
              <w:t>govern</w:t>
            </w:r>
          </w:p>
        </w:tc>
        <w:tc>
          <w:tcPr>
            <w:tcW w:w="1700" w:type="dxa"/>
            <w:tcMar>
              <w:top w:w="80" w:type="dxa"/>
              <w:left w:w="100" w:type="dxa"/>
              <w:bottom w:w="80" w:type="dxa"/>
              <w:right w:w="100" w:type="dxa"/>
            </w:tcMar>
            <w:vAlign w:val="center"/>
          </w:tcPr>
          <w:p w14:paraId="5FFA8FCB" w14:textId="77777777" w:rsidR="004E5E0C" w:rsidRDefault="002A116A">
            <w:r>
              <w:t>-ance (noun-forming)</w:t>
            </w:r>
          </w:p>
        </w:tc>
        <w:tc>
          <w:tcPr>
            <w:tcW w:w="1400" w:type="dxa"/>
            <w:tcMar>
              <w:top w:w="80" w:type="dxa"/>
              <w:left w:w="100" w:type="dxa"/>
              <w:bottom w:w="80" w:type="dxa"/>
              <w:right w:w="100" w:type="dxa"/>
            </w:tcMar>
            <w:vAlign w:val="center"/>
          </w:tcPr>
          <w:p w14:paraId="2A6B4819" w14:textId="77777777" w:rsidR="004E5E0C" w:rsidRDefault="002A116A">
            <w:r>
              <w:t>Derivational</w:t>
            </w:r>
          </w:p>
        </w:tc>
        <w:tc>
          <w:tcPr>
            <w:tcW w:w="1200" w:type="dxa"/>
            <w:tcMar>
              <w:top w:w="80" w:type="dxa"/>
              <w:left w:w="100" w:type="dxa"/>
              <w:bottom w:w="80" w:type="dxa"/>
              <w:right w:w="100" w:type="dxa"/>
            </w:tcMar>
            <w:vAlign w:val="center"/>
          </w:tcPr>
          <w:p w14:paraId="70B9A964" w14:textId="77777777" w:rsidR="004E5E0C" w:rsidRDefault="002A116A">
            <w:r>
              <w:t>Noun</w:t>
            </w:r>
          </w:p>
        </w:tc>
        <w:tc>
          <w:tcPr>
            <w:tcW w:w="1500" w:type="dxa"/>
            <w:tcMar>
              <w:top w:w="80" w:type="dxa"/>
              <w:left w:w="100" w:type="dxa"/>
              <w:bottom w:w="80" w:type="dxa"/>
              <w:right w:w="100" w:type="dxa"/>
            </w:tcMar>
            <w:vAlign w:val="center"/>
          </w:tcPr>
          <w:p w14:paraId="1DA45804" w14:textId="77777777" w:rsidR="004E5E0C" w:rsidRDefault="002A116A">
            <w:r>
              <w:t>govern</w:t>
            </w:r>
          </w:p>
        </w:tc>
      </w:tr>
      <w:tr w:rsidR="004E5E0C" w14:paraId="72A5177C" w14:textId="77777777">
        <w:tblPrEx>
          <w:tblCellMar>
            <w:top w:w="0" w:type="dxa"/>
            <w:bottom w:w="0" w:type="dxa"/>
          </w:tblCellMar>
        </w:tblPrEx>
        <w:tc>
          <w:tcPr>
            <w:tcW w:w="1700" w:type="dxa"/>
            <w:tcMar>
              <w:top w:w="80" w:type="dxa"/>
              <w:left w:w="100" w:type="dxa"/>
              <w:bottom w:w="80" w:type="dxa"/>
              <w:right w:w="100" w:type="dxa"/>
            </w:tcMar>
            <w:vAlign w:val="center"/>
          </w:tcPr>
          <w:p w14:paraId="2F70008B" w14:textId="77777777" w:rsidR="004E5E0C" w:rsidRDefault="002A116A">
            <w:r>
              <w:t>governing/governed</w:t>
            </w:r>
          </w:p>
        </w:tc>
        <w:tc>
          <w:tcPr>
            <w:tcW w:w="1700" w:type="dxa"/>
            <w:tcMar>
              <w:top w:w="80" w:type="dxa"/>
              <w:left w:w="100" w:type="dxa"/>
              <w:bottom w:w="80" w:type="dxa"/>
              <w:right w:w="100" w:type="dxa"/>
            </w:tcMar>
            <w:vAlign w:val="center"/>
          </w:tcPr>
          <w:p w14:paraId="76D19981" w14:textId="77777777" w:rsidR="004E5E0C" w:rsidRDefault="002A116A">
            <w:r>
              <w:t>govern + ing/ed</w:t>
            </w:r>
          </w:p>
        </w:tc>
        <w:tc>
          <w:tcPr>
            <w:tcW w:w="1100" w:type="dxa"/>
            <w:tcMar>
              <w:top w:w="80" w:type="dxa"/>
              <w:left w:w="100" w:type="dxa"/>
              <w:bottom w:w="80" w:type="dxa"/>
              <w:right w:w="100" w:type="dxa"/>
            </w:tcMar>
            <w:vAlign w:val="center"/>
          </w:tcPr>
          <w:p w14:paraId="61FACEDD" w14:textId="77777777" w:rsidR="004E5E0C" w:rsidRDefault="002A116A">
            <w:r>
              <w:t>govern</w:t>
            </w:r>
          </w:p>
        </w:tc>
        <w:tc>
          <w:tcPr>
            <w:tcW w:w="1700" w:type="dxa"/>
            <w:tcMar>
              <w:top w:w="80" w:type="dxa"/>
              <w:left w:w="100" w:type="dxa"/>
              <w:bottom w:w="80" w:type="dxa"/>
              <w:right w:w="100" w:type="dxa"/>
            </w:tcMar>
            <w:vAlign w:val="center"/>
          </w:tcPr>
          <w:p w14:paraId="6DDEEECA" w14:textId="77777777" w:rsidR="004E5E0C" w:rsidRDefault="002A116A">
            <w:r>
              <w:t>-ing/-ed</w:t>
            </w:r>
          </w:p>
        </w:tc>
        <w:tc>
          <w:tcPr>
            <w:tcW w:w="1400" w:type="dxa"/>
            <w:tcMar>
              <w:top w:w="80" w:type="dxa"/>
              <w:left w:w="100" w:type="dxa"/>
              <w:bottom w:w="80" w:type="dxa"/>
              <w:right w:w="100" w:type="dxa"/>
            </w:tcMar>
            <w:vAlign w:val="center"/>
          </w:tcPr>
          <w:p w14:paraId="1C7BBAEA" w14:textId="77777777" w:rsidR="004E5E0C" w:rsidRDefault="002A116A">
            <w:r>
              <w:t>Inflectional</w:t>
            </w:r>
          </w:p>
        </w:tc>
        <w:tc>
          <w:tcPr>
            <w:tcW w:w="1200" w:type="dxa"/>
            <w:tcMar>
              <w:top w:w="80" w:type="dxa"/>
              <w:left w:w="100" w:type="dxa"/>
              <w:bottom w:w="80" w:type="dxa"/>
              <w:right w:w="100" w:type="dxa"/>
            </w:tcMar>
            <w:vAlign w:val="center"/>
          </w:tcPr>
          <w:p w14:paraId="51BE5C7A" w14:textId="77777777" w:rsidR="004E5E0C" w:rsidRDefault="002A116A">
            <w:r>
              <w:t>Verb</w:t>
            </w:r>
          </w:p>
        </w:tc>
        <w:tc>
          <w:tcPr>
            <w:tcW w:w="1500" w:type="dxa"/>
            <w:tcMar>
              <w:top w:w="80" w:type="dxa"/>
              <w:left w:w="100" w:type="dxa"/>
              <w:bottom w:w="80" w:type="dxa"/>
              <w:right w:w="100" w:type="dxa"/>
            </w:tcMar>
            <w:vAlign w:val="center"/>
          </w:tcPr>
          <w:p w14:paraId="0EEE9A60" w14:textId="77777777" w:rsidR="004E5E0C" w:rsidRDefault="002A116A">
            <w:r>
              <w:t>govern</w:t>
            </w:r>
          </w:p>
        </w:tc>
      </w:tr>
    </w:tbl>
    <w:p w14:paraId="4282DC3E" w14:textId="77777777" w:rsidR="004E5E0C" w:rsidRDefault="004E5E0C">
      <w:pPr>
        <w:spacing w:after="100"/>
      </w:pPr>
    </w:p>
    <w:p w14:paraId="31481B74" w14:textId="77777777" w:rsidR="004E5E0C" w:rsidRDefault="002A116A">
      <w:pPr>
        <w:pStyle w:val="ListParagraph"/>
        <w:numPr>
          <w:ilvl w:val="0"/>
          <w:numId w:val="1"/>
        </w:numPr>
        <w:spacing w:after="80"/>
      </w:pPr>
      <w:r>
        <w:rPr>
          <w:sz w:val="22"/>
          <w:szCs w:val="22"/>
        </w:rPr>
        <w:t>Both -ment and -ance are derivational nominalizing suffixes; they turn the verb “govern” into abstract nouns with slightly different senses (institution vs. process/practice of governing).</w:t>
      </w:r>
    </w:p>
    <w:p w14:paraId="3651FE51" w14:textId="77777777" w:rsidR="004E5E0C" w:rsidRDefault="002A116A">
      <w:pPr>
        <w:pStyle w:val="ListParagraph"/>
        <w:numPr>
          <w:ilvl w:val="0"/>
          <w:numId w:val="1"/>
        </w:numPr>
        <w:spacing w:after="80"/>
      </w:pPr>
      <w:r>
        <w:rPr>
          <w:sz w:val="22"/>
          <w:szCs w:val="22"/>
        </w:rPr>
        <w:t>For clustering and topic modeling, all forms are standardized to the lexical base “govern” so the pipeline treats them as one topic/term.</w:t>
      </w:r>
    </w:p>
    <w:p w14:paraId="029646B7" w14:textId="77777777" w:rsidR="004E5E0C" w:rsidRDefault="002A116A">
      <w:pPr>
        <w:pStyle w:val="Heading2"/>
        <w:spacing w:before="300" w:after="150"/>
      </w:pPr>
      <w:r>
        <w:rPr>
          <w:b/>
          <w:bCs/>
          <w:color w:val="1F3864"/>
        </w:rPr>
        <w:t>Answer 4 — Morphological Analysis of “activate”, “activation”, “reactivation”</w:t>
      </w:r>
    </w:p>
    <w:p w14:paraId="5A23936D" w14:textId="77777777" w:rsidR="004E5E0C" w:rsidRDefault="002A116A">
      <w:pPr>
        <w:spacing w:after="120"/>
      </w:pPr>
      <w:r>
        <w:rPr>
          <w:sz w:val="22"/>
          <w:szCs w:val="22"/>
        </w:rPr>
        <w:t>Approach: Start from the bound root “activ-” (from “active”). Apply derivational layers one at a time: -ate builds the verb, -ion builds the noun from the verb, and re- adds a repetition prefix on top of the noun. This shows multi-layer derivation, unlike Q1–Q3 which mostly involve a single suffix layer.</w:t>
      </w:r>
    </w:p>
    <w:p w14:paraId="21DB983D" w14:textId="77777777" w:rsidR="004E5E0C" w:rsidRDefault="002A116A">
      <w:pPr>
        <w:spacing w:after="120"/>
      </w:pPr>
      <w:r>
        <w:rPr>
          <w:b/>
          <w:bCs/>
          <w:sz w:val="22"/>
          <w:szCs w:val="22"/>
        </w:rPr>
        <w:t>Morphological Breakdown:</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2400"/>
        <w:gridCol w:w="1400"/>
        <w:gridCol w:w="1900"/>
      </w:tblGrid>
      <w:tr w:rsidR="004E5E0C" w14:paraId="2856A931"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vAlign w:val="center"/>
          </w:tcPr>
          <w:p w14:paraId="006C2C43" w14:textId="77777777" w:rsidR="004E5E0C" w:rsidRDefault="002A116A">
            <w:r>
              <w:rPr>
                <w:b/>
                <w:bCs/>
              </w:rPr>
              <w:t>Word</w:t>
            </w:r>
          </w:p>
        </w:tc>
        <w:tc>
          <w:tcPr>
            <w:tcW w:w="2200" w:type="dxa"/>
            <w:shd w:val="clear" w:color="auto" w:fill="D9E2F3"/>
            <w:tcMar>
              <w:top w:w="80" w:type="dxa"/>
              <w:left w:w="100" w:type="dxa"/>
              <w:bottom w:w="80" w:type="dxa"/>
              <w:right w:w="100" w:type="dxa"/>
            </w:tcMar>
            <w:vAlign w:val="center"/>
          </w:tcPr>
          <w:p w14:paraId="50EAC07C" w14:textId="77777777" w:rsidR="004E5E0C" w:rsidRDefault="002A116A">
            <w:r>
              <w:rPr>
                <w:b/>
                <w:bCs/>
              </w:rPr>
              <w:t>Segmentation</w:t>
            </w:r>
          </w:p>
        </w:tc>
        <w:tc>
          <w:tcPr>
            <w:tcW w:w="1200" w:type="dxa"/>
            <w:shd w:val="clear" w:color="auto" w:fill="D9E2F3"/>
            <w:tcMar>
              <w:top w:w="80" w:type="dxa"/>
              <w:left w:w="100" w:type="dxa"/>
              <w:bottom w:w="80" w:type="dxa"/>
              <w:right w:w="100" w:type="dxa"/>
            </w:tcMar>
            <w:vAlign w:val="center"/>
          </w:tcPr>
          <w:p w14:paraId="58E72D16" w14:textId="77777777" w:rsidR="004E5E0C" w:rsidRDefault="002A116A">
            <w:r>
              <w:rPr>
                <w:b/>
                <w:bCs/>
              </w:rPr>
              <w:t>Layers</w:t>
            </w:r>
          </w:p>
        </w:tc>
        <w:tc>
          <w:tcPr>
            <w:tcW w:w="2400" w:type="dxa"/>
            <w:shd w:val="clear" w:color="auto" w:fill="D9E2F3"/>
            <w:tcMar>
              <w:top w:w="80" w:type="dxa"/>
              <w:left w:w="100" w:type="dxa"/>
              <w:bottom w:w="80" w:type="dxa"/>
              <w:right w:w="100" w:type="dxa"/>
            </w:tcMar>
            <w:vAlign w:val="center"/>
          </w:tcPr>
          <w:p w14:paraId="37B99AB5" w14:textId="77777777" w:rsidR="004E5E0C" w:rsidRDefault="002A116A">
            <w:r>
              <w:rPr>
                <w:b/>
                <w:bCs/>
              </w:rPr>
              <w:t>Affix Type</w:t>
            </w:r>
          </w:p>
        </w:tc>
        <w:tc>
          <w:tcPr>
            <w:tcW w:w="1400" w:type="dxa"/>
            <w:shd w:val="clear" w:color="auto" w:fill="D9E2F3"/>
            <w:tcMar>
              <w:top w:w="80" w:type="dxa"/>
              <w:left w:w="100" w:type="dxa"/>
              <w:bottom w:w="80" w:type="dxa"/>
              <w:right w:w="100" w:type="dxa"/>
            </w:tcMar>
            <w:vAlign w:val="center"/>
          </w:tcPr>
          <w:p w14:paraId="6670D2F1" w14:textId="77777777" w:rsidR="004E5E0C" w:rsidRDefault="002A116A">
            <w:r>
              <w:rPr>
                <w:b/>
                <w:bCs/>
              </w:rPr>
              <w:t>Type</w:t>
            </w:r>
          </w:p>
        </w:tc>
        <w:tc>
          <w:tcPr>
            <w:tcW w:w="1900" w:type="dxa"/>
            <w:shd w:val="clear" w:color="auto" w:fill="D9E2F3"/>
            <w:tcMar>
              <w:top w:w="80" w:type="dxa"/>
              <w:left w:w="100" w:type="dxa"/>
              <w:bottom w:w="80" w:type="dxa"/>
              <w:right w:w="100" w:type="dxa"/>
            </w:tcMar>
            <w:vAlign w:val="center"/>
          </w:tcPr>
          <w:p w14:paraId="11594271" w14:textId="77777777" w:rsidR="004E5E0C" w:rsidRDefault="002A116A">
            <w:r>
              <w:rPr>
                <w:b/>
                <w:bCs/>
              </w:rPr>
              <w:t>Word Class Change</w:t>
            </w:r>
          </w:p>
        </w:tc>
      </w:tr>
      <w:tr w:rsidR="004E5E0C" w14:paraId="5331D57C" w14:textId="77777777">
        <w:tblPrEx>
          <w:tblCellMar>
            <w:top w:w="0" w:type="dxa"/>
            <w:bottom w:w="0" w:type="dxa"/>
          </w:tblCellMar>
        </w:tblPrEx>
        <w:tc>
          <w:tcPr>
            <w:tcW w:w="1600" w:type="dxa"/>
            <w:tcMar>
              <w:top w:w="80" w:type="dxa"/>
              <w:left w:w="100" w:type="dxa"/>
              <w:bottom w:w="80" w:type="dxa"/>
              <w:right w:w="100" w:type="dxa"/>
            </w:tcMar>
            <w:vAlign w:val="center"/>
          </w:tcPr>
          <w:p w14:paraId="1FA582DC" w14:textId="77777777" w:rsidR="004E5E0C" w:rsidRDefault="002A116A">
            <w:r>
              <w:t>activate</w:t>
            </w:r>
          </w:p>
        </w:tc>
        <w:tc>
          <w:tcPr>
            <w:tcW w:w="2200" w:type="dxa"/>
            <w:tcMar>
              <w:top w:w="80" w:type="dxa"/>
              <w:left w:w="100" w:type="dxa"/>
              <w:bottom w:w="80" w:type="dxa"/>
              <w:right w:w="100" w:type="dxa"/>
            </w:tcMar>
            <w:vAlign w:val="center"/>
          </w:tcPr>
          <w:p w14:paraId="2B9A0565" w14:textId="77777777" w:rsidR="004E5E0C" w:rsidRDefault="002A116A">
            <w:r>
              <w:t>activ + ate</w:t>
            </w:r>
          </w:p>
        </w:tc>
        <w:tc>
          <w:tcPr>
            <w:tcW w:w="1200" w:type="dxa"/>
            <w:tcMar>
              <w:top w:w="80" w:type="dxa"/>
              <w:left w:w="100" w:type="dxa"/>
              <w:bottom w:w="80" w:type="dxa"/>
              <w:right w:w="100" w:type="dxa"/>
            </w:tcMar>
            <w:vAlign w:val="center"/>
          </w:tcPr>
          <w:p w14:paraId="4ECDB481" w14:textId="77777777" w:rsidR="004E5E0C" w:rsidRDefault="002A116A">
            <w:r>
              <w:t>1 layer</w:t>
            </w:r>
          </w:p>
        </w:tc>
        <w:tc>
          <w:tcPr>
            <w:tcW w:w="2400" w:type="dxa"/>
            <w:tcMar>
              <w:top w:w="80" w:type="dxa"/>
              <w:left w:w="100" w:type="dxa"/>
              <w:bottom w:w="80" w:type="dxa"/>
              <w:right w:w="100" w:type="dxa"/>
            </w:tcMar>
            <w:vAlign w:val="center"/>
          </w:tcPr>
          <w:p w14:paraId="44929746" w14:textId="77777777" w:rsidR="004E5E0C" w:rsidRDefault="002A116A">
            <w:r>
              <w:t>-ate (verb-forming suffix)</w:t>
            </w:r>
          </w:p>
        </w:tc>
        <w:tc>
          <w:tcPr>
            <w:tcW w:w="1400" w:type="dxa"/>
            <w:tcMar>
              <w:top w:w="80" w:type="dxa"/>
              <w:left w:w="100" w:type="dxa"/>
              <w:bottom w:w="80" w:type="dxa"/>
              <w:right w:w="100" w:type="dxa"/>
            </w:tcMar>
            <w:vAlign w:val="center"/>
          </w:tcPr>
          <w:p w14:paraId="46C22D2C" w14:textId="77777777" w:rsidR="004E5E0C" w:rsidRDefault="002A116A">
            <w:r>
              <w:t>Derivational</w:t>
            </w:r>
          </w:p>
        </w:tc>
        <w:tc>
          <w:tcPr>
            <w:tcW w:w="1900" w:type="dxa"/>
            <w:tcMar>
              <w:top w:w="80" w:type="dxa"/>
              <w:left w:w="100" w:type="dxa"/>
              <w:bottom w:w="80" w:type="dxa"/>
              <w:right w:w="100" w:type="dxa"/>
            </w:tcMar>
            <w:vAlign w:val="center"/>
          </w:tcPr>
          <w:p w14:paraId="224BDB89" w14:textId="77777777" w:rsidR="004E5E0C" w:rsidRDefault="002A116A">
            <w:r>
              <w:t>Adjective root → Verb</w:t>
            </w:r>
          </w:p>
        </w:tc>
      </w:tr>
      <w:tr w:rsidR="004E5E0C" w14:paraId="2A64F1EE" w14:textId="77777777">
        <w:tblPrEx>
          <w:tblCellMar>
            <w:top w:w="0" w:type="dxa"/>
            <w:bottom w:w="0" w:type="dxa"/>
          </w:tblCellMar>
        </w:tblPrEx>
        <w:tc>
          <w:tcPr>
            <w:tcW w:w="1600" w:type="dxa"/>
            <w:tcMar>
              <w:top w:w="80" w:type="dxa"/>
              <w:left w:w="100" w:type="dxa"/>
              <w:bottom w:w="80" w:type="dxa"/>
              <w:right w:w="100" w:type="dxa"/>
            </w:tcMar>
            <w:vAlign w:val="center"/>
          </w:tcPr>
          <w:p w14:paraId="39D7D129" w14:textId="77777777" w:rsidR="004E5E0C" w:rsidRDefault="002A116A">
            <w:r>
              <w:t>activation</w:t>
            </w:r>
          </w:p>
        </w:tc>
        <w:tc>
          <w:tcPr>
            <w:tcW w:w="2200" w:type="dxa"/>
            <w:tcMar>
              <w:top w:w="80" w:type="dxa"/>
              <w:left w:w="100" w:type="dxa"/>
              <w:bottom w:w="80" w:type="dxa"/>
              <w:right w:w="100" w:type="dxa"/>
            </w:tcMar>
            <w:vAlign w:val="center"/>
          </w:tcPr>
          <w:p w14:paraId="277FE6F1" w14:textId="77777777" w:rsidR="004E5E0C" w:rsidRDefault="002A116A">
            <w:r>
              <w:t>activ + ate + ion</w:t>
            </w:r>
          </w:p>
        </w:tc>
        <w:tc>
          <w:tcPr>
            <w:tcW w:w="1200" w:type="dxa"/>
            <w:tcMar>
              <w:top w:w="80" w:type="dxa"/>
              <w:left w:w="100" w:type="dxa"/>
              <w:bottom w:w="80" w:type="dxa"/>
              <w:right w:w="100" w:type="dxa"/>
            </w:tcMar>
            <w:vAlign w:val="center"/>
          </w:tcPr>
          <w:p w14:paraId="70CB653E" w14:textId="77777777" w:rsidR="004E5E0C" w:rsidRDefault="002A116A">
            <w:r>
              <w:t>2 layers</w:t>
            </w:r>
          </w:p>
        </w:tc>
        <w:tc>
          <w:tcPr>
            <w:tcW w:w="2400" w:type="dxa"/>
            <w:tcMar>
              <w:top w:w="80" w:type="dxa"/>
              <w:left w:w="100" w:type="dxa"/>
              <w:bottom w:w="80" w:type="dxa"/>
              <w:right w:w="100" w:type="dxa"/>
            </w:tcMar>
            <w:vAlign w:val="center"/>
          </w:tcPr>
          <w:p w14:paraId="45F7F67B" w14:textId="77777777" w:rsidR="004E5E0C" w:rsidRDefault="002A116A">
            <w:r>
              <w:t>-ate then -ion (noun-forming suffix)</w:t>
            </w:r>
          </w:p>
        </w:tc>
        <w:tc>
          <w:tcPr>
            <w:tcW w:w="1400" w:type="dxa"/>
            <w:tcMar>
              <w:top w:w="80" w:type="dxa"/>
              <w:left w:w="100" w:type="dxa"/>
              <w:bottom w:w="80" w:type="dxa"/>
              <w:right w:w="100" w:type="dxa"/>
            </w:tcMar>
            <w:vAlign w:val="center"/>
          </w:tcPr>
          <w:p w14:paraId="54B7A95E" w14:textId="77777777" w:rsidR="004E5E0C" w:rsidRDefault="002A116A">
            <w:r>
              <w:t>Derivational</w:t>
            </w:r>
          </w:p>
        </w:tc>
        <w:tc>
          <w:tcPr>
            <w:tcW w:w="1900" w:type="dxa"/>
            <w:tcMar>
              <w:top w:w="80" w:type="dxa"/>
              <w:left w:w="100" w:type="dxa"/>
              <w:bottom w:w="80" w:type="dxa"/>
              <w:right w:w="100" w:type="dxa"/>
            </w:tcMar>
            <w:vAlign w:val="center"/>
          </w:tcPr>
          <w:p w14:paraId="24E96F70" w14:textId="77777777" w:rsidR="004E5E0C" w:rsidRDefault="002A116A">
            <w:r>
              <w:t>Verb → Noun</w:t>
            </w:r>
          </w:p>
        </w:tc>
      </w:tr>
      <w:tr w:rsidR="004E5E0C" w14:paraId="522D658A" w14:textId="77777777">
        <w:tblPrEx>
          <w:tblCellMar>
            <w:top w:w="0" w:type="dxa"/>
            <w:bottom w:w="0" w:type="dxa"/>
          </w:tblCellMar>
        </w:tblPrEx>
        <w:tc>
          <w:tcPr>
            <w:tcW w:w="1600" w:type="dxa"/>
            <w:tcMar>
              <w:top w:w="80" w:type="dxa"/>
              <w:left w:w="100" w:type="dxa"/>
              <w:bottom w:w="80" w:type="dxa"/>
              <w:right w:w="100" w:type="dxa"/>
            </w:tcMar>
            <w:vAlign w:val="center"/>
          </w:tcPr>
          <w:p w14:paraId="7DA213EB" w14:textId="77777777" w:rsidR="004E5E0C" w:rsidRDefault="002A116A">
            <w:r>
              <w:t>reactivation</w:t>
            </w:r>
          </w:p>
        </w:tc>
        <w:tc>
          <w:tcPr>
            <w:tcW w:w="2200" w:type="dxa"/>
            <w:tcMar>
              <w:top w:w="80" w:type="dxa"/>
              <w:left w:w="100" w:type="dxa"/>
              <w:bottom w:w="80" w:type="dxa"/>
              <w:right w:w="100" w:type="dxa"/>
            </w:tcMar>
            <w:vAlign w:val="center"/>
          </w:tcPr>
          <w:p w14:paraId="4DE3241E" w14:textId="77777777" w:rsidR="004E5E0C" w:rsidRDefault="002A116A">
            <w:r>
              <w:t>re + activ + ate + ion</w:t>
            </w:r>
          </w:p>
        </w:tc>
        <w:tc>
          <w:tcPr>
            <w:tcW w:w="1200" w:type="dxa"/>
            <w:tcMar>
              <w:top w:w="80" w:type="dxa"/>
              <w:left w:w="100" w:type="dxa"/>
              <w:bottom w:w="80" w:type="dxa"/>
              <w:right w:w="100" w:type="dxa"/>
            </w:tcMar>
            <w:vAlign w:val="center"/>
          </w:tcPr>
          <w:p w14:paraId="1DED7595" w14:textId="77777777" w:rsidR="004E5E0C" w:rsidRDefault="002A116A">
            <w:r>
              <w:t>3 layers</w:t>
            </w:r>
          </w:p>
        </w:tc>
        <w:tc>
          <w:tcPr>
            <w:tcW w:w="2400" w:type="dxa"/>
            <w:tcMar>
              <w:top w:w="80" w:type="dxa"/>
              <w:left w:w="100" w:type="dxa"/>
              <w:bottom w:w="80" w:type="dxa"/>
              <w:right w:w="100" w:type="dxa"/>
            </w:tcMar>
            <w:vAlign w:val="center"/>
          </w:tcPr>
          <w:p w14:paraId="39C49112" w14:textId="77777777" w:rsidR="004E5E0C" w:rsidRDefault="002A116A">
            <w:r>
              <w:t>re- (prefix, repetition) + -ate + -ion</w:t>
            </w:r>
          </w:p>
        </w:tc>
        <w:tc>
          <w:tcPr>
            <w:tcW w:w="1400" w:type="dxa"/>
            <w:tcMar>
              <w:top w:w="80" w:type="dxa"/>
              <w:left w:w="100" w:type="dxa"/>
              <w:bottom w:w="80" w:type="dxa"/>
              <w:right w:w="100" w:type="dxa"/>
            </w:tcMar>
            <w:vAlign w:val="center"/>
          </w:tcPr>
          <w:p w14:paraId="44FE455E" w14:textId="77777777" w:rsidR="004E5E0C" w:rsidRDefault="002A116A">
            <w:r>
              <w:t>Derivational</w:t>
            </w:r>
          </w:p>
        </w:tc>
        <w:tc>
          <w:tcPr>
            <w:tcW w:w="1900" w:type="dxa"/>
            <w:tcMar>
              <w:top w:w="80" w:type="dxa"/>
              <w:left w:w="100" w:type="dxa"/>
              <w:bottom w:w="80" w:type="dxa"/>
              <w:right w:w="100" w:type="dxa"/>
            </w:tcMar>
            <w:vAlign w:val="center"/>
          </w:tcPr>
          <w:p w14:paraId="69B7FB37" w14:textId="77777777" w:rsidR="004E5E0C" w:rsidRDefault="002A116A">
            <w:r>
              <w:t>Noun (repeated action)</w:t>
            </w:r>
          </w:p>
        </w:tc>
      </w:tr>
    </w:tbl>
    <w:p w14:paraId="329D42F0" w14:textId="77777777" w:rsidR="004E5E0C" w:rsidRDefault="004E5E0C">
      <w:pPr>
        <w:spacing w:after="100"/>
      </w:pPr>
    </w:p>
    <w:p w14:paraId="561DC8ED" w14:textId="77777777" w:rsidR="004E5E0C" w:rsidRDefault="002A116A">
      <w:pPr>
        <w:pStyle w:val="ListParagraph"/>
        <w:numPr>
          <w:ilvl w:val="0"/>
          <w:numId w:val="1"/>
        </w:numPr>
        <w:spacing w:after="80"/>
      </w:pPr>
      <w:r>
        <w:rPr>
          <w:sz w:val="22"/>
          <w:szCs w:val="22"/>
        </w:rPr>
        <w:t>Each additional affix changes either the word class or the meaning: -ate creates the verb, -ion nominalizes it, and re- adds the sense of “doing again.”</w:t>
      </w:r>
    </w:p>
    <w:p w14:paraId="4FB220D6" w14:textId="77777777" w:rsidR="004E5E0C" w:rsidRDefault="002A116A">
      <w:pPr>
        <w:pStyle w:val="ListParagraph"/>
        <w:numPr>
          <w:ilvl w:val="0"/>
          <w:numId w:val="1"/>
        </w:numPr>
        <w:spacing w:after="80"/>
      </w:pPr>
      <w:r>
        <w:rPr>
          <w:sz w:val="22"/>
          <w:szCs w:val="22"/>
        </w:rPr>
        <w:lastRenderedPageBreak/>
        <w:t>Normalized/base root for indexing: activ- (linked to “active”).</w:t>
      </w:r>
    </w:p>
    <w:p w14:paraId="7FA28B6E" w14:textId="77777777" w:rsidR="004E5E0C" w:rsidRDefault="002A116A">
      <w:pPr>
        <w:pStyle w:val="ListParagraph"/>
        <w:numPr>
          <w:ilvl w:val="0"/>
          <w:numId w:val="1"/>
        </w:numPr>
        <w:spacing w:after="80"/>
      </w:pPr>
      <w:r>
        <w:rPr>
          <w:sz w:val="22"/>
          <w:szCs w:val="22"/>
        </w:rPr>
        <w:t>“reactivation” therefore carries the compound meaning: “the act of making active again.”</w:t>
      </w:r>
    </w:p>
    <w:p w14:paraId="19CBE510" w14:textId="77777777" w:rsidR="004E5E0C" w:rsidRDefault="002A116A">
      <w:pPr>
        <w:pStyle w:val="Heading2"/>
        <w:spacing w:before="300" w:after="150"/>
      </w:pPr>
      <w:r>
        <w:rPr>
          <w:b/>
          <w:bCs/>
          <w:color w:val="1F3864"/>
        </w:rPr>
        <w:t>Answer 5 — Inflectional Normalization of “create”, “creates”, “creating”</w:t>
      </w:r>
    </w:p>
    <w:p w14:paraId="3E1F5215" w14:textId="77777777" w:rsidR="004E5E0C" w:rsidRDefault="002A116A">
      <w:pPr>
        <w:spacing w:after="120"/>
      </w:pPr>
      <w:r>
        <w:rPr>
          <w:sz w:val="22"/>
          <w:szCs w:val="22"/>
        </w:rPr>
        <w:t>Approach: Unlike Q1–Q4, this set involves only inflectional morphology — the affixes mark grammatical tense/aspect/agreement but do not change word class or create a new lexeme. A stemmer/lemmatizer can therefore strip the suffix directly to recover the base verb “create”.</w:t>
      </w:r>
    </w:p>
    <w:p w14:paraId="529CBD1B" w14:textId="77777777" w:rsidR="004E5E0C" w:rsidRDefault="002A116A">
      <w:pPr>
        <w:spacing w:after="120"/>
      </w:pPr>
      <w:r>
        <w:rPr>
          <w:b/>
          <w:bCs/>
          <w:sz w:val="22"/>
          <w:szCs w:val="22"/>
        </w:rPr>
        <w:t>Morphological Breakdown: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200"/>
        <w:gridCol w:w="2600"/>
        <w:gridCol w:w="2300"/>
        <w:gridCol w:w="1300"/>
      </w:tblGrid>
      <w:tr w:rsidR="004E5E0C" w14:paraId="726B1BB7" w14:textId="77777777">
        <w:tblPrEx>
          <w:tblCellMar>
            <w:top w:w="0" w:type="dxa"/>
            <w:bottom w:w="0" w:type="dxa"/>
          </w:tblCellMar>
        </w:tblPrEx>
        <w:trPr>
          <w:tblHeader/>
        </w:trPr>
        <w:tc>
          <w:tcPr>
            <w:tcW w:w="1300" w:type="dxa"/>
            <w:shd w:val="clear" w:color="auto" w:fill="D9E2F3"/>
            <w:tcMar>
              <w:top w:w="80" w:type="dxa"/>
              <w:left w:w="100" w:type="dxa"/>
              <w:bottom w:w="80" w:type="dxa"/>
              <w:right w:w="100" w:type="dxa"/>
            </w:tcMar>
            <w:vAlign w:val="center"/>
          </w:tcPr>
          <w:p w14:paraId="620F879A" w14:textId="77777777" w:rsidR="004E5E0C" w:rsidRDefault="002A116A">
            <w:r>
              <w:rPr>
                <w:b/>
                <w:bCs/>
              </w:rPr>
              <w:t>Word</w:t>
            </w:r>
          </w:p>
        </w:tc>
        <w:tc>
          <w:tcPr>
            <w:tcW w:w="1700" w:type="dxa"/>
            <w:shd w:val="clear" w:color="auto" w:fill="D9E2F3"/>
            <w:tcMar>
              <w:top w:w="80" w:type="dxa"/>
              <w:left w:w="100" w:type="dxa"/>
              <w:bottom w:w="80" w:type="dxa"/>
              <w:right w:w="100" w:type="dxa"/>
            </w:tcMar>
            <w:vAlign w:val="center"/>
          </w:tcPr>
          <w:p w14:paraId="08D21423" w14:textId="77777777" w:rsidR="004E5E0C" w:rsidRDefault="002A116A">
            <w:r>
              <w:rPr>
                <w:b/>
                <w:bCs/>
              </w:rPr>
              <w:t>Segmentation</w:t>
            </w:r>
          </w:p>
        </w:tc>
        <w:tc>
          <w:tcPr>
            <w:tcW w:w="1200" w:type="dxa"/>
            <w:shd w:val="clear" w:color="auto" w:fill="D9E2F3"/>
            <w:tcMar>
              <w:top w:w="80" w:type="dxa"/>
              <w:left w:w="100" w:type="dxa"/>
              <w:bottom w:w="80" w:type="dxa"/>
              <w:right w:w="100" w:type="dxa"/>
            </w:tcMar>
            <w:vAlign w:val="center"/>
          </w:tcPr>
          <w:p w14:paraId="7E5B397C" w14:textId="77777777" w:rsidR="004E5E0C" w:rsidRDefault="002A116A">
            <w:r>
              <w:rPr>
                <w:b/>
                <w:bCs/>
              </w:rPr>
              <w:t>Root</w:t>
            </w:r>
          </w:p>
        </w:tc>
        <w:tc>
          <w:tcPr>
            <w:tcW w:w="2600" w:type="dxa"/>
            <w:shd w:val="clear" w:color="auto" w:fill="D9E2F3"/>
            <w:tcMar>
              <w:top w:w="80" w:type="dxa"/>
              <w:left w:w="100" w:type="dxa"/>
              <w:bottom w:w="80" w:type="dxa"/>
              <w:right w:w="100" w:type="dxa"/>
            </w:tcMar>
            <w:vAlign w:val="center"/>
          </w:tcPr>
          <w:p w14:paraId="0CB941C9" w14:textId="77777777" w:rsidR="004E5E0C" w:rsidRDefault="002A116A">
            <w:r>
              <w:rPr>
                <w:b/>
                <w:bCs/>
              </w:rPr>
              <w:t>Suffix</w:t>
            </w:r>
          </w:p>
        </w:tc>
        <w:tc>
          <w:tcPr>
            <w:tcW w:w="2300" w:type="dxa"/>
            <w:shd w:val="clear" w:color="auto" w:fill="D9E2F3"/>
            <w:tcMar>
              <w:top w:w="80" w:type="dxa"/>
              <w:left w:w="100" w:type="dxa"/>
              <w:bottom w:w="80" w:type="dxa"/>
              <w:right w:w="100" w:type="dxa"/>
            </w:tcMar>
            <w:vAlign w:val="center"/>
          </w:tcPr>
          <w:p w14:paraId="3A1D79B0" w14:textId="77777777" w:rsidR="004E5E0C" w:rsidRDefault="002A116A">
            <w:r>
              <w:rPr>
                <w:b/>
                <w:bCs/>
              </w:rPr>
              <w:t>Grammatical Function</w:t>
            </w:r>
          </w:p>
        </w:tc>
        <w:tc>
          <w:tcPr>
            <w:tcW w:w="1300" w:type="dxa"/>
            <w:shd w:val="clear" w:color="auto" w:fill="D9E2F3"/>
            <w:tcMar>
              <w:top w:w="80" w:type="dxa"/>
              <w:left w:w="100" w:type="dxa"/>
              <w:bottom w:w="80" w:type="dxa"/>
              <w:right w:w="100" w:type="dxa"/>
            </w:tcMar>
            <w:vAlign w:val="center"/>
          </w:tcPr>
          <w:p w14:paraId="17D21B39" w14:textId="77777777" w:rsidR="004E5E0C" w:rsidRDefault="002A116A">
            <w:r>
              <w:rPr>
                <w:b/>
                <w:bCs/>
              </w:rPr>
              <w:t>Type</w:t>
            </w:r>
          </w:p>
        </w:tc>
      </w:tr>
      <w:tr w:rsidR="004E5E0C" w14:paraId="462ACE58" w14:textId="77777777">
        <w:tblPrEx>
          <w:tblCellMar>
            <w:top w:w="0" w:type="dxa"/>
            <w:bottom w:w="0" w:type="dxa"/>
          </w:tblCellMar>
        </w:tblPrEx>
        <w:tc>
          <w:tcPr>
            <w:tcW w:w="1300" w:type="dxa"/>
            <w:tcMar>
              <w:top w:w="80" w:type="dxa"/>
              <w:left w:w="100" w:type="dxa"/>
              <w:bottom w:w="80" w:type="dxa"/>
              <w:right w:w="100" w:type="dxa"/>
            </w:tcMar>
            <w:vAlign w:val="center"/>
          </w:tcPr>
          <w:p w14:paraId="12133CA9" w14:textId="77777777" w:rsidR="004E5E0C" w:rsidRDefault="002A116A">
            <w:r>
              <w:t>create</w:t>
            </w:r>
          </w:p>
        </w:tc>
        <w:tc>
          <w:tcPr>
            <w:tcW w:w="1700" w:type="dxa"/>
            <w:tcMar>
              <w:top w:w="80" w:type="dxa"/>
              <w:left w:w="100" w:type="dxa"/>
              <w:bottom w:w="80" w:type="dxa"/>
              <w:right w:w="100" w:type="dxa"/>
            </w:tcMar>
            <w:vAlign w:val="center"/>
          </w:tcPr>
          <w:p w14:paraId="070AD892" w14:textId="77777777" w:rsidR="004E5E0C" w:rsidRDefault="002A116A">
            <w:r>
              <w:t>create</w:t>
            </w:r>
          </w:p>
        </w:tc>
        <w:tc>
          <w:tcPr>
            <w:tcW w:w="1200" w:type="dxa"/>
            <w:tcMar>
              <w:top w:w="80" w:type="dxa"/>
              <w:left w:w="100" w:type="dxa"/>
              <w:bottom w:w="80" w:type="dxa"/>
              <w:right w:w="100" w:type="dxa"/>
            </w:tcMar>
            <w:vAlign w:val="center"/>
          </w:tcPr>
          <w:p w14:paraId="4622FCDB" w14:textId="77777777" w:rsidR="004E5E0C" w:rsidRDefault="002A116A">
            <w:r>
              <w:t>create</w:t>
            </w:r>
          </w:p>
        </w:tc>
        <w:tc>
          <w:tcPr>
            <w:tcW w:w="2600" w:type="dxa"/>
            <w:tcMar>
              <w:top w:w="80" w:type="dxa"/>
              <w:left w:w="100" w:type="dxa"/>
              <w:bottom w:w="80" w:type="dxa"/>
              <w:right w:w="100" w:type="dxa"/>
            </w:tcMar>
            <w:vAlign w:val="center"/>
          </w:tcPr>
          <w:p w14:paraId="474B30A7" w14:textId="77777777" w:rsidR="004E5E0C" w:rsidRDefault="002A116A">
            <w:r>
              <w:t>—</w:t>
            </w:r>
          </w:p>
        </w:tc>
        <w:tc>
          <w:tcPr>
            <w:tcW w:w="2300" w:type="dxa"/>
            <w:tcMar>
              <w:top w:w="80" w:type="dxa"/>
              <w:left w:w="100" w:type="dxa"/>
              <w:bottom w:w="80" w:type="dxa"/>
              <w:right w:w="100" w:type="dxa"/>
            </w:tcMar>
            <w:vAlign w:val="center"/>
          </w:tcPr>
          <w:p w14:paraId="2A96615E" w14:textId="77777777" w:rsidR="004E5E0C" w:rsidRDefault="002A116A">
            <w:r>
              <w:t>Base/infinitive form</w:t>
            </w:r>
          </w:p>
        </w:tc>
        <w:tc>
          <w:tcPr>
            <w:tcW w:w="1300" w:type="dxa"/>
            <w:tcMar>
              <w:top w:w="80" w:type="dxa"/>
              <w:left w:w="100" w:type="dxa"/>
              <w:bottom w:w="80" w:type="dxa"/>
              <w:right w:w="100" w:type="dxa"/>
            </w:tcMar>
            <w:vAlign w:val="center"/>
          </w:tcPr>
          <w:p w14:paraId="66221FCC" w14:textId="77777777" w:rsidR="004E5E0C" w:rsidRDefault="002A116A">
            <w:r>
              <w:t>Base form</w:t>
            </w:r>
          </w:p>
        </w:tc>
      </w:tr>
      <w:tr w:rsidR="004E5E0C" w14:paraId="06958B20" w14:textId="77777777">
        <w:tblPrEx>
          <w:tblCellMar>
            <w:top w:w="0" w:type="dxa"/>
            <w:bottom w:w="0" w:type="dxa"/>
          </w:tblCellMar>
        </w:tblPrEx>
        <w:tc>
          <w:tcPr>
            <w:tcW w:w="1300" w:type="dxa"/>
            <w:tcMar>
              <w:top w:w="80" w:type="dxa"/>
              <w:left w:w="100" w:type="dxa"/>
              <w:bottom w:w="80" w:type="dxa"/>
              <w:right w:w="100" w:type="dxa"/>
            </w:tcMar>
            <w:vAlign w:val="center"/>
          </w:tcPr>
          <w:p w14:paraId="733ADBC2" w14:textId="77777777" w:rsidR="004E5E0C" w:rsidRDefault="002A116A">
            <w:r>
              <w:t>creates</w:t>
            </w:r>
          </w:p>
        </w:tc>
        <w:tc>
          <w:tcPr>
            <w:tcW w:w="1700" w:type="dxa"/>
            <w:tcMar>
              <w:top w:w="80" w:type="dxa"/>
              <w:left w:w="100" w:type="dxa"/>
              <w:bottom w:w="80" w:type="dxa"/>
              <w:right w:w="100" w:type="dxa"/>
            </w:tcMar>
            <w:vAlign w:val="center"/>
          </w:tcPr>
          <w:p w14:paraId="340DA0DB" w14:textId="77777777" w:rsidR="004E5E0C" w:rsidRDefault="002A116A">
            <w:r>
              <w:t>creat + es</w:t>
            </w:r>
          </w:p>
        </w:tc>
        <w:tc>
          <w:tcPr>
            <w:tcW w:w="1200" w:type="dxa"/>
            <w:tcMar>
              <w:top w:w="80" w:type="dxa"/>
              <w:left w:w="100" w:type="dxa"/>
              <w:bottom w:w="80" w:type="dxa"/>
              <w:right w:w="100" w:type="dxa"/>
            </w:tcMar>
            <w:vAlign w:val="center"/>
          </w:tcPr>
          <w:p w14:paraId="09E0C34F" w14:textId="77777777" w:rsidR="004E5E0C" w:rsidRDefault="002A116A">
            <w:r>
              <w:t>create</w:t>
            </w:r>
          </w:p>
        </w:tc>
        <w:tc>
          <w:tcPr>
            <w:tcW w:w="2600" w:type="dxa"/>
            <w:tcMar>
              <w:top w:w="80" w:type="dxa"/>
              <w:left w:w="100" w:type="dxa"/>
              <w:bottom w:w="80" w:type="dxa"/>
              <w:right w:w="100" w:type="dxa"/>
            </w:tcMar>
            <w:vAlign w:val="center"/>
          </w:tcPr>
          <w:p w14:paraId="0EB167B2" w14:textId="77777777" w:rsidR="004E5E0C" w:rsidRDefault="002A116A">
            <w:r>
              <w:t>-es (3rd person singular present)</w:t>
            </w:r>
          </w:p>
        </w:tc>
        <w:tc>
          <w:tcPr>
            <w:tcW w:w="2300" w:type="dxa"/>
            <w:tcMar>
              <w:top w:w="80" w:type="dxa"/>
              <w:left w:w="100" w:type="dxa"/>
              <w:bottom w:w="80" w:type="dxa"/>
              <w:right w:w="100" w:type="dxa"/>
            </w:tcMar>
            <w:vAlign w:val="center"/>
          </w:tcPr>
          <w:p w14:paraId="46E3E1C5" w14:textId="77777777" w:rsidR="004E5E0C" w:rsidRDefault="002A116A">
            <w:r>
              <w:t>Present tense, subject agreement</w:t>
            </w:r>
          </w:p>
        </w:tc>
        <w:tc>
          <w:tcPr>
            <w:tcW w:w="1300" w:type="dxa"/>
            <w:tcMar>
              <w:top w:w="80" w:type="dxa"/>
              <w:left w:w="100" w:type="dxa"/>
              <w:bottom w:w="80" w:type="dxa"/>
              <w:right w:w="100" w:type="dxa"/>
            </w:tcMar>
            <w:vAlign w:val="center"/>
          </w:tcPr>
          <w:p w14:paraId="2F590EB2" w14:textId="77777777" w:rsidR="004E5E0C" w:rsidRDefault="002A116A">
            <w:r>
              <w:t>Inflectional</w:t>
            </w:r>
          </w:p>
        </w:tc>
      </w:tr>
      <w:tr w:rsidR="004E5E0C" w14:paraId="72CD1CD3" w14:textId="77777777">
        <w:tblPrEx>
          <w:tblCellMar>
            <w:top w:w="0" w:type="dxa"/>
            <w:bottom w:w="0" w:type="dxa"/>
          </w:tblCellMar>
        </w:tblPrEx>
        <w:tc>
          <w:tcPr>
            <w:tcW w:w="1300" w:type="dxa"/>
            <w:tcMar>
              <w:top w:w="80" w:type="dxa"/>
              <w:left w:w="100" w:type="dxa"/>
              <w:bottom w:w="80" w:type="dxa"/>
              <w:right w:w="100" w:type="dxa"/>
            </w:tcMar>
            <w:vAlign w:val="center"/>
          </w:tcPr>
          <w:p w14:paraId="3206F08A" w14:textId="77777777" w:rsidR="004E5E0C" w:rsidRDefault="002A116A">
            <w:r>
              <w:t>creating</w:t>
            </w:r>
          </w:p>
        </w:tc>
        <w:tc>
          <w:tcPr>
            <w:tcW w:w="1700" w:type="dxa"/>
            <w:tcMar>
              <w:top w:w="80" w:type="dxa"/>
              <w:left w:w="100" w:type="dxa"/>
              <w:bottom w:w="80" w:type="dxa"/>
              <w:right w:w="100" w:type="dxa"/>
            </w:tcMar>
            <w:vAlign w:val="center"/>
          </w:tcPr>
          <w:p w14:paraId="4F46B486" w14:textId="77777777" w:rsidR="004E5E0C" w:rsidRDefault="002A116A">
            <w:r>
              <w:t>creat + ing</w:t>
            </w:r>
          </w:p>
        </w:tc>
        <w:tc>
          <w:tcPr>
            <w:tcW w:w="1200" w:type="dxa"/>
            <w:tcMar>
              <w:top w:w="80" w:type="dxa"/>
              <w:left w:w="100" w:type="dxa"/>
              <w:bottom w:w="80" w:type="dxa"/>
              <w:right w:w="100" w:type="dxa"/>
            </w:tcMar>
            <w:vAlign w:val="center"/>
          </w:tcPr>
          <w:p w14:paraId="66886313" w14:textId="77777777" w:rsidR="004E5E0C" w:rsidRDefault="002A116A">
            <w:r>
              <w:t>create</w:t>
            </w:r>
          </w:p>
        </w:tc>
        <w:tc>
          <w:tcPr>
            <w:tcW w:w="2600" w:type="dxa"/>
            <w:tcMar>
              <w:top w:w="80" w:type="dxa"/>
              <w:left w:w="100" w:type="dxa"/>
              <w:bottom w:w="80" w:type="dxa"/>
              <w:right w:w="100" w:type="dxa"/>
            </w:tcMar>
            <w:vAlign w:val="center"/>
          </w:tcPr>
          <w:p w14:paraId="194DCD69" w14:textId="77777777" w:rsidR="004E5E0C" w:rsidRDefault="002A116A">
            <w:r>
              <w:t>-ing (present participle)</w:t>
            </w:r>
          </w:p>
        </w:tc>
        <w:tc>
          <w:tcPr>
            <w:tcW w:w="2300" w:type="dxa"/>
            <w:tcMar>
              <w:top w:w="80" w:type="dxa"/>
              <w:left w:w="100" w:type="dxa"/>
              <w:bottom w:w="80" w:type="dxa"/>
              <w:right w:w="100" w:type="dxa"/>
            </w:tcMar>
            <w:vAlign w:val="center"/>
          </w:tcPr>
          <w:p w14:paraId="58CDF223" w14:textId="77777777" w:rsidR="004E5E0C" w:rsidRDefault="002A116A">
            <w:r>
              <w:t>Progressive aspect</w:t>
            </w:r>
          </w:p>
        </w:tc>
        <w:tc>
          <w:tcPr>
            <w:tcW w:w="1300" w:type="dxa"/>
            <w:tcMar>
              <w:top w:w="80" w:type="dxa"/>
              <w:left w:w="100" w:type="dxa"/>
              <w:bottom w:w="80" w:type="dxa"/>
              <w:right w:w="100" w:type="dxa"/>
            </w:tcMar>
            <w:vAlign w:val="center"/>
          </w:tcPr>
          <w:p w14:paraId="6FCEFD02" w14:textId="77777777" w:rsidR="004E5E0C" w:rsidRDefault="002A116A">
            <w:r>
              <w:t>Inflectional</w:t>
            </w:r>
          </w:p>
        </w:tc>
      </w:tr>
    </w:tbl>
    <w:p w14:paraId="41D7C875" w14:textId="77777777" w:rsidR="004E5E0C" w:rsidRDefault="004E5E0C">
      <w:pPr>
        <w:spacing w:after="100"/>
      </w:pPr>
    </w:p>
    <w:p w14:paraId="0E320972" w14:textId="77777777" w:rsidR="004E5E0C" w:rsidRDefault="002A116A">
      <w:pPr>
        <w:pStyle w:val="ListParagraph"/>
        <w:numPr>
          <w:ilvl w:val="0"/>
          <w:numId w:val="1"/>
        </w:numPr>
        <w:spacing w:after="80"/>
      </w:pPr>
      <w:r>
        <w:rPr>
          <w:sz w:val="22"/>
          <w:szCs w:val="22"/>
        </w:rPr>
        <w:t>All three forms belong to the same lexeme; word class (verb) never changes, confirming these are inflectional, not derivational, transformations.</w:t>
      </w:r>
    </w:p>
    <w:p w14:paraId="30A12532" w14:textId="77777777" w:rsidR="004E5E0C" w:rsidRDefault="002A116A">
      <w:pPr>
        <w:pStyle w:val="ListParagraph"/>
        <w:numPr>
          <w:ilvl w:val="0"/>
          <w:numId w:val="1"/>
        </w:numPr>
        <w:spacing w:after="80"/>
      </w:pPr>
      <w:r>
        <w:rPr>
          <w:sz w:val="22"/>
          <w:szCs w:val="22"/>
        </w:rPr>
        <w:t>Normalized output for retrieval indexing: create (single canonical root covering all tense/aspect variants).</w:t>
      </w:r>
    </w:p>
    <w:p w14:paraId="311CAD48" w14:textId="77777777" w:rsidR="004E5E0C" w:rsidRDefault="004E5E0C">
      <w:pPr>
        <w:spacing w:after="100"/>
      </w:pPr>
    </w:p>
    <w:p w14:paraId="34306CE3" w14:textId="77777777" w:rsidR="004E5E0C" w:rsidRDefault="002A116A">
      <w:pPr>
        <w:spacing w:after="120"/>
      </w:pPr>
      <w:r>
        <w:rPr>
          <w:b/>
          <w:bCs/>
          <w:sz w:val="22"/>
          <w:szCs w:val="22"/>
        </w:rPr>
        <w:t>End of Answer Report.</w:t>
      </w:r>
    </w:p>
    <w:sectPr w:rsidR="004E5E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04B8"/>
    <w:multiLevelType w:val="hybridMultilevel"/>
    <w:tmpl w:val="A1FCDCE6"/>
    <w:lvl w:ilvl="0" w:tplc="152C9F9C">
      <w:start w:val="1"/>
      <w:numFmt w:val="bullet"/>
      <w:lvlText w:val="●"/>
      <w:lvlJc w:val="left"/>
      <w:pPr>
        <w:ind w:left="720" w:hanging="360"/>
      </w:pPr>
    </w:lvl>
    <w:lvl w:ilvl="1" w:tplc="BC64F088">
      <w:start w:val="1"/>
      <w:numFmt w:val="bullet"/>
      <w:lvlText w:val="○"/>
      <w:lvlJc w:val="left"/>
      <w:pPr>
        <w:ind w:left="1440" w:hanging="360"/>
      </w:pPr>
    </w:lvl>
    <w:lvl w:ilvl="2" w:tplc="488ECFBE">
      <w:start w:val="1"/>
      <w:numFmt w:val="bullet"/>
      <w:lvlText w:val="■"/>
      <w:lvlJc w:val="left"/>
      <w:pPr>
        <w:ind w:left="2160" w:hanging="360"/>
      </w:pPr>
    </w:lvl>
    <w:lvl w:ilvl="3" w:tplc="45FC4A9A">
      <w:start w:val="1"/>
      <w:numFmt w:val="bullet"/>
      <w:lvlText w:val="●"/>
      <w:lvlJc w:val="left"/>
      <w:pPr>
        <w:ind w:left="2880" w:hanging="360"/>
      </w:pPr>
    </w:lvl>
    <w:lvl w:ilvl="4" w:tplc="5C268FFA">
      <w:start w:val="1"/>
      <w:numFmt w:val="bullet"/>
      <w:lvlText w:val="○"/>
      <w:lvlJc w:val="left"/>
      <w:pPr>
        <w:ind w:left="3600" w:hanging="360"/>
      </w:pPr>
    </w:lvl>
    <w:lvl w:ilvl="5" w:tplc="FAB21F9E">
      <w:start w:val="1"/>
      <w:numFmt w:val="bullet"/>
      <w:lvlText w:val="■"/>
      <w:lvlJc w:val="left"/>
      <w:pPr>
        <w:ind w:left="4320" w:hanging="360"/>
      </w:pPr>
    </w:lvl>
    <w:lvl w:ilvl="6" w:tplc="4C70ED00">
      <w:start w:val="1"/>
      <w:numFmt w:val="bullet"/>
      <w:lvlText w:val="●"/>
      <w:lvlJc w:val="left"/>
      <w:pPr>
        <w:ind w:left="5040" w:hanging="360"/>
      </w:pPr>
    </w:lvl>
    <w:lvl w:ilvl="7" w:tplc="C8527D36">
      <w:start w:val="1"/>
      <w:numFmt w:val="bullet"/>
      <w:lvlText w:val="●"/>
      <w:lvlJc w:val="left"/>
      <w:pPr>
        <w:ind w:left="5760" w:hanging="360"/>
      </w:pPr>
    </w:lvl>
    <w:lvl w:ilvl="8" w:tplc="0EFAEBC6">
      <w:start w:val="1"/>
      <w:numFmt w:val="bullet"/>
      <w:lvlText w:val="●"/>
      <w:lvlJc w:val="left"/>
      <w:pPr>
        <w:ind w:left="6480" w:hanging="360"/>
      </w:pPr>
    </w:lvl>
  </w:abstractNum>
  <w:num w:numId="1" w16cid:durableId="161551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E0C"/>
    <w:rsid w:val="002A116A"/>
    <w:rsid w:val="003312D7"/>
    <w:rsid w:val="004E5E0C"/>
    <w:rsid w:val="00526C83"/>
    <w:rsid w:val="008A3052"/>
    <w:rsid w:val="00923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0138C"/>
  <w15:docId w15:val="{0AC97FB2-70C3-4F6C-B55B-D175158E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1831</Words>
  <Characters>10437</Characters>
  <Application>Microsoft Office Word</Application>
  <DocSecurity>0</DocSecurity>
  <Lines>86</Lines>
  <Paragraphs>24</Paragraphs>
  <ScaleCrop>false</ScaleCrop>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THONDURU SUSHMA</cp:lastModifiedBy>
  <cp:revision>5</cp:revision>
  <dcterms:created xsi:type="dcterms:W3CDTF">2026-08-01T09:08:00Z</dcterms:created>
  <dcterms:modified xsi:type="dcterms:W3CDTF">2026-08-01T09:09:00Z</dcterms:modified>
</cp:coreProperties>
</file>