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8092" w14:textId="365666AE" w:rsidR="00DE3547" w:rsidRDefault="002A5178">
      <w:r w:rsidRPr="002A5178">
        <w:t>3. Write program demonstrates how to perform morphological analysis using the NLTK library in Python.</w:t>
      </w:r>
    </w:p>
    <w:p w14:paraId="7F1431AE" w14:textId="571DB526" w:rsidR="002A5178" w:rsidRDefault="002A5178" w:rsidP="002A5178">
      <w:r>
        <w:t xml:space="preserve">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WordNetLemmatizer</w:t>
      </w:r>
      <w:proofErr w:type="spellEnd"/>
    </w:p>
    <w:p w14:paraId="001D173B" w14:textId="29BB51F7" w:rsidR="002A5178" w:rsidRDefault="002A5178" w:rsidP="002A5178">
      <w:proofErr w:type="spellStart"/>
      <w:r>
        <w:t>lemmatizer</w:t>
      </w:r>
      <w:proofErr w:type="spellEnd"/>
      <w:r>
        <w:t xml:space="preserve"> = </w:t>
      </w:r>
      <w:proofErr w:type="spellStart"/>
      <w:proofErr w:type="gramStart"/>
      <w:r>
        <w:t>WordNetLemmatizer</w:t>
      </w:r>
      <w:proofErr w:type="spellEnd"/>
      <w:r>
        <w:t>(</w:t>
      </w:r>
      <w:proofErr w:type="gramEnd"/>
      <w:r>
        <w:t>)</w:t>
      </w:r>
    </w:p>
    <w:p w14:paraId="5EE386B8" w14:textId="12443E6F" w:rsidR="002A5178" w:rsidRDefault="002A5178" w:rsidP="002A5178">
      <w:r>
        <w:t xml:space="preserve">word = </w:t>
      </w:r>
      <w:proofErr w:type="gramStart"/>
      <w:r>
        <w:t>input(</w:t>
      </w:r>
      <w:proofErr w:type="gramEnd"/>
      <w:r>
        <w:t>"Enter a word: ")</w:t>
      </w:r>
    </w:p>
    <w:p w14:paraId="59B43CB3" w14:textId="77777777" w:rsidR="002A5178" w:rsidRDefault="002A5178" w:rsidP="002A5178">
      <w:proofErr w:type="gramStart"/>
      <w:r>
        <w:t>print(</w:t>
      </w:r>
      <w:proofErr w:type="gramEnd"/>
      <w:r>
        <w:t>"Original Word:", word)</w:t>
      </w:r>
    </w:p>
    <w:p w14:paraId="72898288" w14:textId="77777777" w:rsidR="002A5178" w:rsidRDefault="002A5178" w:rsidP="002A5178">
      <w:proofErr w:type="gramStart"/>
      <w:r>
        <w:t>print(</w:t>
      </w:r>
      <w:proofErr w:type="gramEnd"/>
      <w:r>
        <w:t xml:space="preserve">"Lemma:", </w:t>
      </w:r>
      <w:proofErr w:type="spellStart"/>
      <w:proofErr w:type="gramStart"/>
      <w:r>
        <w:t>lemmatizer.lemmatize</w:t>
      </w:r>
      <w:proofErr w:type="spellEnd"/>
      <w:proofErr w:type="gramEnd"/>
      <w:r>
        <w:t>(word))</w:t>
      </w:r>
    </w:p>
    <w:p w14:paraId="5EB10364" w14:textId="03A023BA" w:rsidR="002A5178" w:rsidRDefault="002A5178" w:rsidP="002A5178">
      <w:proofErr w:type="gramStart"/>
      <w:r>
        <w:t>print(</w:t>
      </w:r>
      <w:proofErr w:type="gramEnd"/>
      <w:r>
        <w:t xml:space="preserve">"Verb Lemma:", </w:t>
      </w:r>
      <w:proofErr w:type="spellStart"/>
      <w:proofErr w:type="gramStart"/>
      <w:r>
        <w:t>lemmatizer.lemmatize</w:t>
      </w:r>
      <w:proofErr w:type="spellEnd"/>
      <w:proofErr w:type="gramEnd"/>
      <w:r>
        <w:t xml:space="preserve">(word, </w:t>
      </w:r>
      <w:proofErr w:type="spellStart"/>
      <w:r>
        <w:t>pos</w:t>
      </w:r>
      <w:proofErr w:type="spellEnd"/>
      <w:r>
        <w:t>='v'))</w:t>
      </w:r>
      <w:r>
        <w:br/>
      </w:r>
      <w:r w:rsidRPr="002A5178">
        <w:drawing>
          <wp:inline distT="0" distB="0" distL="0" distR="0" wp14:anchorId="31875B0E" wp14:editId="24D1A5E1">
            <wp:extent cx="5731510" cy="3223895"/>
            <wp:effectExtent l="0" t="0" r="2540" b="0"/>
            <wp:docPr id="174124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48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78"/>
    <w:rsid w:val="000B3195"/>
    <w:rsid w:val="002A5178"/>
    <w:rsid w:val="006701D4"/>
    <w:rsid w:val="00A8541E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EA14C"/>
  <w15:chartTrackingRefBased/>
  <w15:docId w15:val="{6C154976-DE52-492B-949B-4D55377B0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2</cp:revision>
  <dcterms:created xsi:type="dcterms:W3CDTF">2026-07-23T08:41:00Z</dcterms:created>
  <dcterms:modified xsi:type="dcterms:W3CDTF">2026-07-23T08:41:00Z</dcterms:modified>
</cp:coreProperties>
</file>