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2587" w14:textId="77777777" w:rsidR="005324BC" w:rsidRDefault="00E04D16">
      <w:pPr>
        <w:spacing w:after="60"/>
        <w:jc w:val="center"/>
      </w:pPr>
      <w:r>
        <w:rPr>
          <w:b/>
          <w:bCs/>
          <w:sz w:val="26"/>
          <w:szCs w:val="26"/>
        </w:rPr>
        <w:t>SIMATS ENGINEERING (SAVEETHA SCHOOL OF ENGINEERING)</w:t>
      </w:r>
    </w:p>
    <w:p w14:paraId="742B73BF" w14:textId="77777777" w:rsidR="005324BC" w:rsidRDefault="00E04D16">
      <w:pPr>
        <w:spacing w:after="60"/>
        <w:jc w:val="center"/>
      </w:pPr>
      <w:r>
        <w:rPr>
          <w:b/>
          <w:bCs/>
          <w:sz w:val="22"/>
          <w:szCs w:val="22"/>
        </w:rPr>
        <w:t>Department of Artificial Intelligence and Data Science</w:t>
      </w:r>
    </w:p>
    <w:p w14:paraId="42046B92" w14:textId="77777777" w:rsidR="005324BC" w:rsidRDefault="00E04D16">
      <w:pPr>
        <w:spacing w:after="300"/>
        <w:jc w:val="center"/>
      </w:pPr>
      <w:r>
        <w:rPr>
          <w:b/>
          <w:bCs/>
          <w:color w:val="1F4E79"/>
          <w:sz w:val="22"/>
          <w:szCs w:val="22"/>
        </w:rPr>
        <w:t>ASSESSMENT TOOL 2 – Pseudocode Writing Task (Algorithm Design)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100"/>
      </w:tblGrid>
      <w:tr w:rsidR="005324BC" w14:paraId="05543E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FA7F7" w14:textId="77777777" w:rsidR="005324BC" w:rsidRDefault="00E04D16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B861A" w14:textId="77777777" w:rsidR="005324BC" w:rsidRDefault="00E04D16">
            <w:r>
              <w:rPr>
                <w:b/>
                <w:bCs/>
                <w:color w:val="FFFFFF"/>
              </w:rPr>
              <w:t>Details</w:t>
            </w:r>
          </w:p>
        </w:tc>
      </w:tr>
      <w:tr w:rsidR="005324BC" w14:paraId="6F25C8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0EB1E" w14:textId="77777777" w:rsidR="005324BC" w:rsidRDefault="00E04D16">
            <w:r>
              <w:rPr>
                <w:color w:val="000000"/>
              </w:rPr>
              <w:t>Course Code / Title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89FC3" w14:textId="77777777" w:rsidR="005324BC" w:rsidRDefault="00E04D16">
            <w:r>
              <w:rPr>
                <w:color w:val="000000"/>
              </w:rPr>
              <w:t>DSA03 – Natural Language Processing</w:t>
            </w:r>
          </w:p>
        </w:tc>
      </w:tr>
      <w:tr w:rsidR="005324BC" w14:paraId="1CB504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1FC42" w14:textId="77777777" w:rsidR="005324BC" w:rsidRDefault="00E04D16">
            <w:r>
              <w:rPr>
                <w:color w:val="000000"/>
              </w:rPr>
              <w:t>CO Assessed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7397B" w14:textId="77777777" w:rsidR="005324BC" w:rsidRDefault="00E04D16">
            <w:r>
              <w:rPr>
                <w:color w:val="000000"/>
              </w:rPr>
              <w:t>CO5 – Articulation (BL-5)</w:t>
            </w:r>
          </w:p>
        </w:tc>
      </w:tr>
      <w:tr w:rsidR="005324BC" w14:paraId="492342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5A2CE" w14:textId="77777777" w:rsidR="005324BC" w:rsidRDefault="00E04D16">
            <w:r>
              <w:rPr>
                <w:color w:val="000000"/>
              </w:rPr>
              <w:t>Assessment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3A87C" w14:textId="77777777" w:rsidR="005324BC" w:rsidRDefault="00E04D16">
            <w:r>
              <w:rPr>
                <w:color w:val="000000"/>
              </w:rPr>
              <w:t>Assessment Tool 2 – Pseudocode Writing Task (Algorithm Design)</w:t>
            </w:r>
          </w:p>
        </w:tc>
      </w:tr>
      <w:tr w:rsidR="005324BC" w14:paraId="28F779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9CDE3" w14:textId="77777777" w:rsidR="005324BC" w:rsidRDefault="00E04D16">
            <w:r>
              <w:rPr>
                <w:color w:val="000000"/>
              </w:rPr>
              <w:t>Weightage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C6BFC" w14:textId="77777777" w:rsidR="005324BC" w:rsidRDefault="00E04D16">
            <w:r>
              <w:rPr>
                <w:color w:val="000000"/>
              </w:rPr>
              <w:t>35% of CIA</w:t>
            </w:r>
          </w:p>
        </w:tc>
      </w:tr>
    </w:tbl>
    <w:p w14:paraId="38F5D8F1" w14:textId="77777777" w:rsidR="005324BC" w:rsidRDefault="005324BC">
      <w:pPr>
        <w:spacing w:after="200"/>
      </w:pPr>
    </w:p>
    <w:p w14:paraId="4A905816" w14:textId="77777777" w:rsidR="005324BC" w:rsidRDefault="00E04D16">
      <w:pPr>
        <w:spacing w:after="120"/>
      </w:pPr>
      <w:r>
        <w:t>This report presents worked solutions for all five questions in Annexure A: algorithm design (pseudocode), application of each algorithm to the given text/scenario, discourse/structure diagrams, and evaluation/validation as required by the rubric.</w:t>
      </w:r>
    </w:p>
    <w:p w14:paraId="1E902939" w14:textId="77777777" w:rsidR="005324BC" w:rsidRDefault="00E04D16">
      <w:pPr>
        <w:pStyle w:val="Heading1"/>
        <w:spacing w:before="300" w:after="150"/>
      </w:pPr>
      <w:r>
        <w:rPr>
          <w:b/>
          <w:bCs/>
          <w:color w:val="1F4E79"/>
        </w:rPr>
        <w:t>Q1. Reference Resolution — Entity Linking Algorithm</w:t>
      </w:r>
    </w:p>
    <w:p w14:paraId="1B8A3265" w14:textId="77777777" w:rsidR="005324BC" w:rsidRDefault="00E04D16">
      <w:pPr>
        <w:spacing w:after="120"/>
      </w:pPr>
      <w:r>
        <w:rPr>
          <w:b/>
          <w:bCs/>
        </w:rPr>
        <w:t>Problem: Identify pronouns in a discourse and link each to its correct antecedent entity.</w:t>
      </w:r>
    </w:p>
    <w:p w14:paraId="1FBC197F" w14:textId="77777777" w:rsidR="005324BC" w:rsidRDefault="00E04D16">
      <w:pPr>
        <w:spacing w:after="120"/>
      </w:pPr>
      <w:r>
        <w:t>Input: Discourse text (sequence of sentences).   Output: Resolved discourse + antecedent justification.</w:t>
      </w:r>
    </w:p>
    <w:p w14:paraId="0E2AD796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Algorithm (Pseudocode)</w:t>
      </w:r>
    </w:p>
    <w:p w14:paraId="1C9D3CAF" w14:textId="77777777" w:rsidR="005324BC" w:rsidRDefault="00E04D16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ALGORITHM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ResolveReferences</w:t>
      </w:r>
      <w:proofErr w:type="spellEnd"/>
      <w:r>
        <w:rPr>
          <w:rFonts w:ascii="Consolas" w:eastAsia="Consolas" w:hAnsi="Consolas" w:cs="Consolas"/>
          <w:sz w:val="18"/>
          <w:szCs w:val="18"/>
        </w:rPr>
        <w:t>(Discourse)</w:t>
      </w:r>
      <w:r>
        <w:br/>
      </w:r>
      <w:r>
        <w:rPr>
          <w:rFonts w:ascii="Consolas" w:eastAsia="Consolas" w:hAnsi="Consolas" w:cs="Consolas"/>
          <w:sz w:val="18"/>
          <w:szCs w:val="18"/>
        </w:rPr>
        <w:t>INPUT: Discourse = list of sentences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OUTPUT: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ResolvedDiscourse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AntecedentMap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BEGIN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Entities &lt;- []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AntecedentMap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{}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FOR each sentence S in Discourse DO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Tokens &lt;- Tokenize(S)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Tag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POS_Tag</w:t>
      </w:r>
      <w:proofErr w:type="spellEnd"/>
      <w:r>
        <w:rPr>
          <w:rFonts w:ascii="Consolas" w:eastAsia="Consolas" w:hAnsi="Consolas" w:cs="Consolas"/>
          <w:sz w:val="18"/>
          <w:szCs w:val="18"/>
        </w:rPr>
        <w:t>(Tokens)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FOR each token T in Tokens DO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IF T is a Named Entity or Noun Phrase THEN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PUSH (T, gender(T), number(T), role(T)) INTO Entities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ELSE IF T is a Pronoun THEN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Candidates &lt;- Entities filtered by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     (gender match AND number match)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Candidates &lt;- SORT Candidates BY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     (recency DESC, </w:t>
      </w:r>
      <w:proofErr w:type="spellStart"/>
      <w:r>
        <w:rPr>
          <w:rFonts w:ascii="Consolas" w:eastAsia="Consolas" w:hAnsi="Consolas" w:cs="Consolas"/>
          <w:sz w:val="18"/>
          <w:szCs w:val="18"/>
        </w:rPr>
        <w:t>subject_role_priority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IF Candidates is NOT empty THEN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Antecedent &lt;- Candidates[0]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AntecedentMap</w:t>
      </w:r>
      <w:proofErr w:type="spellEnd"/>
      <w:r>
        <w:rPr>
          <w:rFonts w:ascii="Consolas" w:eastAsia="Consolas" w:hAnsi="Consolas" w:cs="Consolas"/>
          <w:sz w:val="18"/>
          <w:szCs w:val="18"/>
        </w:rPr>
        <w:t>[T] &lt;- Antecedent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REPLACE T with </w:t>
      </w:r>
      <w:proofErr w:type="spellStart"/>
      <w:r>
        <w:rPr>
          <w:rFonts w:ascii="Consolas" w:eastAsia="Consolas" w:hAnsi="Consolas" w:cs="Consolas"/>
          <w:sz w:val="18"/>
          <w:szCs w:val="18"/>
        </w:rPr>
        <w:t>Antecedent.text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ResolvedDiscourse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ELSE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FLAG T as "unresolved"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END IF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END IF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END FOR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END FOR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ResolvedDiscourse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AntecedentMap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>END</w:t>
      </w:r>
    </w:p>
    <w:p w14:paraId="572DB8F9" w14:textId="77777777" w:rsidR="005324BC" w:rsidRDefault="00E04D16">
      <w:pPr>
        <w:pStyle w:val="Heading2"/>
        <w:spacing w:before="200" w:after="100"/>
      </w:pPr>
      <w:r>
        <w:rPr>
          <w:b/>
          <w:bCs/>
        </w:rPr>
        <w:lastRenderedPageBreak/>
        <w:t>Applying it to: "Ravi met Arun at the library. He borrowed a book and later returned it."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3200"/>
        <w:gridCol w:w="2100"/>
      </w:tblGrid>
      <w:tr w:rsidR="005324BC" w14:paraId="72086F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E1987" w14:textId="77777777" w:rsidR="005324BC" w:rsidRDefault="00E04D16">
            <w:r>
              <w:rPr>
                <w:b/>
                <w:bCs/>
                <w:color w:val="FFFFFF"/>
              </w:rPr>
              <w:t>Pronoun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60730" w14:textId="77777777" w:rsidR="005324BC" w:rsidRDefault="00E04D16">
            <w:r>
              <w:rPr>
                <w:b/>
                <w:bCs/>
                <w:color w:val="FFFFFF"/>
              </w:rPr>
              <w:t>Candidates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EB0A6" w14:textId="77777777" w:rsidR="005324BC" w:rsidRDefault="00E04D16">
            <w:r>
              <w:rPr>
                <w:b/>
                <w:bCs/>
                <w:color w:val="FFFFFF"/>
              </w:rPr>
              <w:t>Rule Applied</w:t>
            </w:r>
          </w:p>
        </w:tc>
        <w:tc>
          <w:tcPr>
            <w:tcW w:w="2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BC605" w14:textId="77777777" w:rsidR="005324BC" w:rsidRDefault="00E04D16">
            <w:r>
              <w:rPr>
                <w:b/>
                <w:bCs/>
                <w:color w:val="FFFFFF"/>
              </w:rPr>
              <w:t>Resolved To</w:t>
            </w:r>
          </w:p>
        </w:tc>
      </w:tr>
      <w:tr w:rsidR="005324BC" w14:paraId="06F13F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75440" w14:textId="77777777" w:rsidR="005324BC" w:rsidRDefault="00E04D16">
            <w:r>
              <w:rPr>
                <w:color w:val="000000"/>
              </w:rPr>
              <w:t>He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801D3" w14:textId="77777777" w:rsidR="005324BC" w:rsidRDefault="00E04D16">
            <w:r>
              <w:rPr>
                <w:color w:val="000000"/>
              </w:rPr>
              <w:t>Ravi (subject), Arun (object)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AEF0B" w14:textId="77777777" w:rsidR="005324BC" w:rsidRDefault="00E04D16">
            <w:r>
              <w:rPr>
                <w:color w:val="000000"/>
              </w:rPr>
              <w:t>Subject-preference + recency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14859" w14:textId="77777777" w:rsidR="005324BC" w:rsidRDefault="00E04D16">
            <w:r>
              <w:rPr>
                <w:color w:val="000000"/>
              </w:rPr>
              <w:t>Ravi</w:t>
            </w:r>
          </w:p>
        </w:tc>
      </w:tr>
      <w:tr w:rsidR="005324BC" w14:paraId="1606E9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EAC34" w14:textId="77777777" w:rsidR="005324BC" w:rsidRDefault="00E04D16">
            <w:r>
              <w:rPr>
                <w:color w:val="000000"/>
              </w:rPr>
              <w:t>it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12D64" w14:textId="77777777" w:rsidR="005324BC" w:rsidRDefault="00E04D16">
            <w:r>
              <w:rPr>
                <w:color w:val="000000"/>
              </w:rPr>
              <w:t>book (only inanimate match)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741C1" w14:textId="77777777" w:rsidR="005324BC" w:rsidRDefault="00E04D16">
            <w:r>
              <w:rPr>
                <w:color w:val="000000"/>
              </w:rPr>
              <w:t>Gender/number match, no ambiguity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23639" w14:textId="77777777" w:rsidR="005324BC" w:rsidRDefault="00E04D16">
            <w:r>
              <w:rPr>
                <w:color w:val="000000"/>
              </w:rPr>
              <w:t>book</w:t>
            </w:r>
          </w:p>
        </w:tc>
      </w:tr>
    </w:tbl>
    <w:p w14:paraId="223971BA" w14:textId="77777777" w:rsidR="005324BC" w:rsidRDefault="00E04D16">
      <w:pPr>
        <w:spacing w:after="120"/>
      </w:pPr>
      <w:r>
        <w:rPr>
          <w:i/>
          <w:iCs/>
        </w:rPr>
        <w:t>Resolved discourse: "Ravi met Arun at the library. Ravi borrowed a book and later returned the book."</w:t>
      </w:r>
    </w:p>
    <w:p w14:paraId="10CCC151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Validation</w:t>
      </w:r>
    </w:p>
    <w:p w14:paraId="1A21049D" w14:textId="77777777" w:rsidR="005324BC" w:rsidRDefault="00E04D16">
      <w:pPr>
        <w:spacing w:after="120"/>
      </w:pPr>
      <w:r>
        <w:t>• Number/gender agreement eliminates "library" and "Arun" as candidates for "it" and "He" respectively.</w:t>
      </w:r>
    </w:p>
    <w:p w14:paraId="7FBAB9BF" w14:textId="77777777" w:rsidR="005324BC" w:rsidRDefault="00E04D16">
      <w:pPr>
        <w:spacing w:after="120"/>
      </w:pPr>
      <w:r>
        <w:t>• Subject-preference (</w:t>
      </w:r>
      <w:proofErr w:type="spellStart"/>
      <w:r>
        <w:t>Centering</w:t>
      </w:r>
      <w:proofErr w:type="spellEnd"/>
      <w:r>
        <w:t xml:space="preserve"> Theory): the grammatical subject of the previous sentence (Ravi) is most salient, so "He" binds to Ravi over Arun.</w:t>
      </w:r>
    </w:p>
    <w:p w14:paraId="3974D5DD" w14:textId="77777777" w:rsidR="005324BC" w:rsidRDefault="00E04D16">
      <w:pPr>
        <w:spacing w:after="120"/>
      </w:pPr>
      <w:r>
        <w:t>• Recency confirms "it" binds to the most recently introduced inanimate noun phrase, "book".</w:t>
      </w:r>
    </w:p>
    <w:p w14:paraId="523D5454" w14:textId="77777777" w:rsidR="005324BC" w:rsidRDefault="00E04D16">
      <w:pPr>
        <w:spacing w:after="120"/>
      </w:pPr>
      <w:r>
        <w:t>• No competing candidates remain after filtering, so the resolution is unambiguous and correct.</w:t>
      </w:r>
    </w:p>
    <w:p w14:paraId="15D8FA94" w14:textId="77777777" w:rsidR="005324BC" w:rsidRDefault="00E04D16">
      <w:pPr>
        <w:pStyle w:val="Heading1"/>
        <w:spacing w:before="300" w:after="150"/>
      </w:pPr>
      <w:r>
        <w:rPr>
          <w:b/>
          <w:bCs/>
          <w:color w:val="1F4E79"/>
        </w:rPr>
        <w:t>Q2. Text Coherence &amp; Discourse Structure Algorithm</w:t>
      </w:r>
    </w:p>
    <w:p w14:paraId="4011ADFF" w14:textId="77777777" w:rsidR="005324BC" w:rsidRDefault="00E04D16">
      <w:pPr>
        <w:spacing w:after="120"/>
      </w:pPr>
      <w:r>
        <w:rPr>
          <w:b/>
          <w:bCs/>
        </w:rPr>
        <w:t>Problem: Identify discourse relations (cause-effect, sequence, elaboration, etc.) between sentences and build a discourse structure.</w:t>
      </w:r>
    </w:p>
    <w:p w14:paraId="014CEC41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Algorithm (Pseudocode)</w:t>
      </w:r>
    </w:p>
    <w:p w14:paraId="7F101A34" w14:textId="77777777" w:rsidR="005324BC" w:rsidRDefault="00E04D16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ALGORITHM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AnalyzeCoherence</w:t>
      </w:r>
      <w:proofErr w:type="spellEnd"/>
      <w:r>
        <w:rPr>
          <w:rFonts w:ascii="Consolas" w:eastAsia="Consolas" w:hAnsi="Consolas" w:cs="Consolas"/>
          <w:sz w:val="18"/>
          <w:szCs w:val="18"/>
        </w:rPr>
        <w:t>(Discourse)</w:t>
      </w:r>
      <w:r>
        <w:br/>
      </w:r>
      <w:r>
        <w:rPr>
          <w:rFonts w:ascii="Consolas" w:eastAsia="Consolas" w:hAnsi="Consolas" w:cs="Consolas"/>
          <w:sz w:val="18"/>
          <w:szCs w:val="18"/>
        </w:rPr>
        <w:t>INPUT: Discourse = list of sentences (EDUs)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OUTPUT: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DiscourseTree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BEGIN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EDUs &lt;- Segment(Discourse)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CueLexicon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{ "therefore"-&gt;CAUSE_EFFECT,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"because"-&gt;CAUSE_EFFECT,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"then"-&gt;SEQUENCE,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"for example"-&gt;ELABORATION, ...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Relations &lt;- []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1 TO length(EDUs) - 1 DO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S1 &lt;- EDUs[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S2 &lt;- EDUs[i+1]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Cue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DetectConnective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(S2, </w:t>
      </w:r>
      <w:proofErr w:type="spellStart"/>
      <w:r>
        <w:rPr>
          <w:rFonts w:ascii="Consolas" w:eastAsia="Consolas" w:hAnsi="Consolas" w:cs="Consolas"/>
          <w:sz w:val="18"/>
          <w:szCs w:val="18"/>
        </w:rPr>
        <w:t>CueLexicon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IF Cue found THEN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RelationType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CueLexicon</w:t>
      </w:r>
      <w:proofErr w:type="spellEnd"/>
      <w:r>
        <w:rPr>
          <w:rFonts w:ascii="Consolas" w:eastAsia="Consolas" w:hAnsi="Consolas" w:cs="Consolas"/>
          <w:sz w:val="18"/>
          <w:szCs w:val="18"/>
        </w:rPr>
        <w:t>[Cue]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ELSE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RelationType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ClassifyBySemanticSimilarity</w:t>
      </w:r>
      <w:proofErr w:type="spellEnd"/>
      <w:r>
        <w:rPr>
          <w:rFonts w:ascii="Consolas" w:eastAsia="Consolas" w:hAnsi="Consolas" w:cs="Consolas"/>
          <w:sz w:val="18"/>
          <w:szCs w:val="18"/>
        </w:rPr>
        <w:t>(S1, S2)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END IF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Nucleus, Satellite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AssignNuclearity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(S1, S2,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RelationType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APPEND (S1, S2,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RelationType</w:t>
      </w:r>
      <w:proofErr w:type="spellEnd"/>
      <w:r>
        <w:rPr>
          <w:rFonts w:ascii="Consolas" w:eastAsia="Consolas" w:hAnsi="Consolas" w:cs="Consolas"/>
          <w:sz w:val="18"/>
          <w:szCs w:val="18"/>
        </w:rPr>
        <w:t>, Nucleus, Satellite) TO Relations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END FOR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DiscourseTree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BuildTree(Relations)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DiscourseTree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>END</w:t>
      </w:r>
    </w:p>
    <w:p w14:paraId="27CA3D9F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Applying it to: "The roads were flooded after heavy rainfall. Therefore, schools were closed for the day. Students attended classes online."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2400"/>
        <w:gridCol w:w="2100"/>
        <w:gridCol w:w="1800"/>
      </w:tblGrid>
      <w:tr w:rsidR="005324BC" w14:paraId="170A6A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ABE07" w14:textId="77777777" w:rsidR="005324BC" w:rsidRDefault="00E04D16">
            <w:r>
              <w:rPr>
                <w:b/>
                <w:bCs/>
                <w:color w:val="FFFFFF"/>
              </w:rPr>
              <w:lastRenderedPageBreak/>
              <w:t>Pair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8CE08" w14:textId="77777777" w:rsidR="005324BC" w:rsidRDefault="00E04D16">
            <w:r>
              <w:rPr>
                <w:b/>
                <w:bCs/>
                <w:color w:val="FFFFFF"/>
              </w:rPr>
              <w:t>Cue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511A8" w14:textId="77777777" w:rsidR="005324BC" w:rsidRDefault="00E04D16">
            <w:r>
              <w:rPr>
                <w:b/>
                <w:bCs/>
                <w:color w:val="FFFFFF"/>
              </w:rPr>
              <w:t>Relation</w:t>
            </w:r>
          </w:p>
        </w:tc>
        <w:tc>
          <w:tcPr>
            <w:tcW w:w="2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2FA2E" w14:textId="77777777" w:rsidR="005324BC" w:rsidRDefault="00E04D16">
            <w:r>
              <w:rPr>
                <w:b/>
                <w:bCs/>
                <w:color w:val="FFFFFF"/>
              </w:rPr>
              <w:t>Nucleus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46744" w14:textId="77777777" w:rsidR="005324BC" w:rsidRDefault="00E04D16">
            <w:r>
              <w:rPr>
                <w:b/>
                <w:bCs/>
                <w:color w:val="FFFFFF"/>
              </w:rPr>
              <w:t>Satellite</w:t>
            </w:r>
          </w:p>
        </w:tc>
      </w:tr>
      <w:tr w:rsidR="005324BC" w14:paraId="2C3E5B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73AD4" w14:textId="77777777" w:rsidR="005324BC" w:rsidRDefault="00E04D16">
            <w:r>
              <w:rPr>
                <w:color w:val="000000"/>
              </w:rPr>
              <w:t>S1 -&gt; S2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896A2" w14:textId="77777777" w:rsidR="005324BC" w:rsidRDefault="00E04D16">
            <w:r>
              <w:rPr>
                <w:color w:val="000000"/>
              </w:rPr>
              <w:t>"Therefore"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7807E" w14:textId="77777777" w:rsidR="005324BC" w:rsidRDefault="00E04D16">
            <w:r>
              <w:rPr>
                <w:color w:val="000000"/>
              </w:rPr>
              <w:t>Cause-Effect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95218" w14:textId="77777777" w:rsidR="005324BC" w:rsidRDefault="00E04D16">
            <w:r>
              <w:rPr>
                <w:color w:val="000000"/>
              </w:rPr>
              <w:t>S2 (closure)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F20EA" w14:textId="77777777" w:rsidR="005324BC" w:rsidRDefault="00E04D16">
            <w:r>
              <w:rPr>
                <w:color w:val="000000"/>
              </w:rPr>
              <w:t>S1 (flooding)</w:t>
            </w:r>
          </w:p>
        </w:tc>
      </w:tr>
      <w:tr w:rsidR="005324BC" w14:paraId="7DAAD6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30A7E" w14:textId="77777777" w:rsidR="005324BC" w:rsidRDefault="00E04D16">
            <w:r>
              <w:rPr>
                <w:color w:val="000000"/>
              </w:rPr>
              <w:t>S2 -&gt; S3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68792" w14:textId="77777777" w:rsidR="005324BC" w:rsidRDefault="00E04D16">
            <w:r>
              <w:rPr>
                <w:color w:val="000000"/>
              </w:rPr>
              <w:t>(implicit)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BD95D" w14:textId="77777777" w:rsidR="005324BC" w:rsidRDefault="00E04D16">
            <w:r>
              <w:rPr>
                <w:color w:val="000000"/>
              </w:rPr>
              <w:t>Result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E78DD" w14:textId="77777777" w:rsidR="005324BC" w:rsidRDefault="00E04D16">
            <w:r>
              <w:rPr>
                <w:color w:val="000000"/>
              </w:rPr>
              <w:t>S3 (online classes)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F72FA" w14:textId="77777777" w:rsidR="005324BC" w:rsidRDefault="00E04D16">
            <w:r>
              <w:rPr>
                <w:color w:val="000000"/>
              </w:rPr>
              <w:t>S2 (closure)</w:t>
            </w:r>
          </w:p>
        </w:tc>
      </w:tr>
    </w:tbl>
    <w:p w14:paraId="1DF7E6D5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Discourse Structure (RST-style tree)</w:t>
      </w:r>
    </w:p>
    <w:p w14:paraId="4A5F29DB" w14:textId="77777777" w:rsidR="005324BC" w:rsidRDefault="00E04D16">
      <w:pPr>
        <w:pBdr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</w:pBdr>
        <w:shd w:val="clear" w:color="auto" w:fill="EAF1FB"/>
        <w:spacing w:after="200"/>
        <w:jc w:val="center"/>
      </w:pPr>
      <w:r>
        <w:rPr>
          <w:rFonts w:ascii="Consolas" w:eastAsia="Consolas" w:hAnsi="Consolas" w:cs="Consolas"/>
          <w:sz w:val="18"/>
          <w:szCs w:val="18"/>
        </w:rPr>
        <w:t xml:space="preserve">                 [Cause-Effect]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/            \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S1: Roads flooded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>Result]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satellite/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cause)   </w:t>
      </w:r>
      <w:proofErr w:type="gramEnd"/>
      <w:r>
        <w:rPr>
          <w:rFonts w:ascii="Consolas" w:eastAsia="Consolas" w:hAnsi="Consolas" w:cs="Consolas"/>
          <w:sz w:val="18"/>
          <w:szCs w:val="18"/>
        </w:rPr>
        <w:t>/        \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S2: Schools   S3: Classes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closed        online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(nucleus)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(nucleus)</w:t>
      </w:r>
    </w:p>
    <w:p w14:paraId="3FD5A467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Validation</w:t>
      </w:r>
    </w:p>
    <w:p w14:paraId="0210E833" w14:textId="77777777" w:rsidR="005324BC" w:rsidRDefault="00E04D16">
      <w:pPr>
        <w:spacing w:after="120"/>
      </w:pPr>
      <w:r>
        <w:t>• "Therefore" is an explicit causal connective, giving high-confidence classification of S1-&gt;S2 as cause-effect.</w:t>
      </w:r>
    </w:p>
    <w:p w14:paraId="5DA8ABC4" w14:textId="77777777" w:rsidR="005324BC" w:rsidRDefault="00E04D16">
      <w:pPr>
        <w:spacing w:after="120"/>
      </w:pPr>
      <w:r>
        <w:t xml:space="preserve">• S2-&gt;S3 has no connective, so </w:t>
      </w:r>
      <w:proofErr w:type="spellStart"/>
      <w:r>
        <w:t>nuclearity</w:t>
      </w:r>
      <w:proofErr w:type="spellEnd"/>
      <w:r>
        <w:t>/semantic-overlap heuristics classify it as a result relation (closure leads to the alternative of online classes).</w:t>
      </w:r>
    </w:p>
    <w:p w14:paraId="2AD263BC" w14:textId="77777777" w:rsidR="005324BC" w:rsidRDefault="00E04D16">
      <w:pPr>
        <w:spacing w:after="120"/>
      </w:pPr>
      <w:r>
        <w:t>• Coherence is preserved because each sentence links to the previous one via a defined rhetorical relation, letting the reader trace a single causal chain: rainfall -&gt; flooding -&gt; closure -&gt; online classes.</w:t>
      </w:r>
    </w:p>
    <w:p w14:paraId="6448F27F" w14:textId="77777777" w:rsidR="005324BC" w:rsidRDefault="00E04D16">
      <w:pPr>
        <w:pStyle w:val="Heading1"/>
        <w:spacing w:before="300" w:after="150"/>
      </w:pPr>
      <w:r>
        <w:rPr>
          <w:b/>
          <w:bCs/>
          <w:color w:val="1F4E79"/>
        </w:rPr>
        <w:t>Q3. Dialogue Act Recognition Algorithm</w:t>
      </w:r>
    </w:p>
    <w:p w14:paraId="5D8BCBC0" w14:textId="77777777" w:rsidR="005324BC" w:rsidRDefault="00E04D16">
      <w:pPr>
        <w:spacing w:after="120"/>
      </w:pPr>
      <w:r>
        <w:rPr>
          <w:b/>
          <w:bCs/>
        </w:rPr>
        <w:t>Problem: Classify each utterance in a conversation into a dialogue-act category for a conversational agent.</w:t>
      </w:r>
    </w:p>
    <w:p w14:paraId="571467E1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Algorithm (Pseudocode)</w:t>
      </w:r>
    </w:p>
    <w:p w14:paraId="44E2087E" w14:textId="77777777" w:rsidR="005324BC" w:rsidRDefault="00E04D16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ALGORITHM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ClassifyDialogueActs</w:t>
      </w:r>
      <w:proofErr w:type="spellEnd"/>
      <w:r>
        <w:rPr>
          <w:rFonts w:ascii="Consolas" w:eastAsia="Consolas" w:hAnsi="Consolas" w:cs="Consolas"/>
          <w:sz w:val="18"/>
          <w:szCs w:val="18"/>
        </w:rPr>
        <w:t>(Conversation)</w:t>
      </w:r>
      <w:r>
        <w:br/>
      </w:r>
      <w:r>
        <w:rPr>
          <w:rFonts w:ascii="Consolas" w:eastAsia="Consolas" w:hAnsi="Consolas" w:cs="Consolas"/>
          <w:sz w:val="18"/>
          <w:szCs w:val="18"/>
        </w:rPr>
        <w:t>INPUT: Conversation = list of utterances (with speaker tag)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OUTPUT: </w:t>
      </w:r>
      <w:proofErr w:type="spellStart"/>
      <w:r>
        <w:rPr>
          <w:rFonts w:ascii="Consolas" w:eastAsia="Consolas" w:hAnsi="Consolas" w:cs="Consolas"/>
          <w:sz w:val="18"/>
          <w:szCs w:val="18"/>
        </w:rPr>
        <w:t>DialogueActSequence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BEGIN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DA_Rules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starts_with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("can </w:t>
      </w:r>
      <w:proofErr w:type="spellStart"/>
      <w:r>
        <w:rPr>
          <w:rFonts w:ascii="Consolas" w:eastAsia="Consolas" w:hAnsi="Consolas" w:cs="Consolas"/>
          <w:sz w:val="18"/>
          <w:szCs w:val="18"/>
        </w:rPr>
        <w:t>you","could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you","please</w:t>
      </w:r>
      <w:proofErr w:type="spellEnd"/>
      <w:r>
        <w:rPr>
          <w:rFonts w:ascii="Consolas" w:eastAsia="Consolas" w:hAnsi="Consolas" w:cs="Consolas"/>
          <w:sz w:val="18"/>
          <w:szCs w:val="18"/>
        </w:rPr>
        <w:t>") -&gt; REQUEST,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ends_with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("?") AND NOT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modal_request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-&gt; QUESTION,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declarative_statement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no_question_mark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-&gt; INFORM,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contains("</w:t>
      </w:r>
      <w:proofErr w:type="spellStart"/>
      <w:r>
        <w:rPr>
          <w:rFonts w:ascii="Consolas" w:eastAsia="Consolas" w:hAnsi="Consolas" w:cs="Consolas"/>
          <w:sz w:val="18"/>
          <w:szCs w:val="18"/>
        </w:rPr>
        <w:t>sure","yes","okay</w:t>
      </w:r>
      <w:proofErr w:type="spellEnd"/>
      <w:r>
        <w:rPr>
          <w:rFonts w:ascii="Consolas" w:eastAsia="Consolas" w:hAnsi="Consolas" w:cs="Consolas"/>
          <w:sz w:val="18"/>
          <w:szCs w:val="18"/>
        </w:rPr>
        <w:t>") -&gt; CONFIRMATION,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past_tense_completed_action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-&gt; ACTION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DialogueActSequence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[]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FOR each utterance U in Conversation DO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Features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ExtractFeatures</w:t>
      </w:r>
      <w:proofErr w:type="spellEnd"/>
      <w:r>
        <w:rPr>
          <w:rFonts w:ascii="Consolas" w:eastAsia="Consolas" w:hAnsi="Consolas" w:cs="Consolas"/>
          <w:sz w:val="18"/>
          <w:szCs w:val="18"/>
        </w:rPr>
        <w:t>(U)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DA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MatchRules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(Features,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DA_Rules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APPEND (Speaker(U), U, DA)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DialogueActSequence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END FOR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DialogueActSequence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>END</w:t>
      </w:r>
    </w:p>
    <w:p w14:paraId="2E6C96E0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Applying it to the given conversation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300"/>
        <w:gridCol w:w="2200"/>
      </w:tblGrid>
      <w:tr w:rsidR="005324BC" w14:paraId="502B08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4E5B2" w14:textId="77777777" w:rsidR="005324BC" w:rsidRDefault="00E04D16">
            <w:r>
              <w:rPr>
                <w:b/>
                <w:bCs/>
                <w:color w:val="FFFFFF"/>
              </w:rPr>
              <w:t>Speaker</w:t>
            </w:r>
          </w:p>
        </w:tc>
        <w:tc>
          <w:tcPr>
            <w:tcW w:w="4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C9ABB" w14:textId="77777777" w:rsidR="005324BC" w:rsidRDefault="00E04D16">
            <w:r>
              <w:rPr>
                <w:b/>
                <w:bCs/>
                <w:color w:val="FFFFFF"/>
              </w:rPr>
              <w:t>Utterance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8D333" w14:textId="77777777" w:rsidR="005324BC" w:rsidRDefault="00E04D16">
            <w:r>
              <w:rPr>
                <w:b/>
                <w:bCs/>
                <w:color w:val="FFFFFF"/>
              </w:rPr>
              <w:t>Dialogue Act</w:t>
            </w:r>
          </w:p>
        </w:tc>
      </w:tr>
      <w:tr w:rsidR="005324BC" w14:paraId="014E88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44B43" w14:textId="77777777" w:rsidR="005324BC" w:rsidRDefault="00E04D16">
            <w:r>
              <w:rPr>
                <w:color w:val="000000"/>
              </w:rPr>
              <w:t>User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7F852" w14:textId="77777777" w:rsidR="005324BC" w:rsidRDefault="00E04D16">
            <w:r>
              <w:rPr>
                <w:color w:val="000000"/>
              </w:rPr>
              <w:t>"Can you book a train ticket for me?"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E375B" w14:textId="77777777" w:rsidR="005324BC" w:rsidRDefault="00E04D16">
            <w:r>
              <w:rPr>
                <w:color w:val="000000"/>
              </w:rPr>
              <w:t>Request</w:t>
            </w:r>
          </w:p>
        </w:tc>
      </w:tr>
      <w:tr w:rsidR="005324BC" w14:paraId="04944B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8A784" w14:textId="77777777" w:rsidR="005324BC" w:rsidRDefault="00E04D16">
            <w:r>
              <w:rPr>
                <w:color w:val="000000"/>
              </w:rPr>
              <w:t>Agent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F5230" w14:textId="77777777" w:rsidR="005324BC" w:rsidRDefault="00E04D16">
            <w:r>
              <w:rPr>
                <w:color w:val="000000"/>
              </w:rPr>
              <w:t>"Sure, where would you like to travel?"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0DB93" w14:textId="77777777" w:rsidR="005324BC" w:rsidRDefault="00E04D16">
            <w:r>
              <w:rPr>
                <w:color w:val="000000"/>
              </w:rPr>
              <w:t>Confirmation + Question</w:t>
            </w:r>
          </w:p>
        </w:tc>
      </w:tr>
      <w:tr w:rsidR="005324BC" w14:paraId="64317F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52B6F" w14:textId="77777777" w:rsidR="005324BC" w:rsidRDefault="00E04D16">
            <w:r>
              <w:rPr>
                <w:color w:val="000000"/>
              </w:rPr>
              <w:lastRenderedPageBreak/>
              <w:t>User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02F05" w14:textId="77777777" w:rsidR="005324BC" w:rsidRDefault="00E04D16">
            <w:r>
              <w:rPr>
                <w:color w:val="000000"/>
              </w:rPr>
              <w:t>"I want to go to Chennai."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8A9AA" w14:textId="77777777" w:rsidR="005324BC" w:rsidRDefault="00E04D16">
            <w:r>
              <w:rPr>
                <w:color w:val="000000"/>
              </w:rPr>
              <w:t>Inform</w:t>
            </w:r>
          </w:p>
        </w:tc>
      </w:tr>
      <w:tr w:rsidR="005324BC" w14:paraId="4AA5B4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39928" w14:textId="77777777" w:rsidR="005324BC" w:rsidRDefault="00E04D16">
            <w:r>
              <w:rPr>
                <w:color w:val="000000"/>
              </w:rPr>
              <w:t>Agent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769C6" w14:textId="77777777" w:rsidR="005324BC" w:rsidRDefault="00E04D16">
            <w:r>
              <w:rPr>
                <w:color w:val="000000"/>
              </w:rPr>
              <w:t>"Your ticket has been booked."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1AD64" w14:textId="77777777" w:rsidR="005324BC" w:rsidRDefault="00E04D16">
            <w:r>
              <w:rPr>
                <w:color w:val="000000"/>
              </w:rPr>
              <w:t>Action</w:t>
            </w:r>
          </w:p>
        </w:tc>
      </w:tr>
    </w:tbl>
    <w:p w14:paraId="52128CB9" w14:textId="77777777" w:rsidR="005324BC" w:rsidRDefault="00E04D16">
      <w:pPr>
        <w:spacing w:after="120"/>
      </w:pPr>
      <w:r>
        <w:rPr>
          <w:i/>
          <w:iCs/>
        </w:rPr>
        <w:t>Dialogue-act sequence: Request -&gt; Confirmation/Question -&gt; Inform -&gt; Action</w:t>
      </w:r>
    </w:p>
    <w:p w14:paraId="2CAD708C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Evaluation</w:t>
      </w:r>
    </w:p>
    <w:p w14:paraId="14C36E73" w14:textId="77777777" w:rsidR="005324BC" w:rsidRDefault="00E04D16">
      <w:pPr>
        <w:spacing w:after="120"/>
      </w:pPr>
      <w:r>
        <w:t>• The Request signals the user's goal, letting the agent open a slot-filling sub-dialogue.</w:t>
      </w:r>
    </w:p>
    <w:p w14:paraId="2870DF1C" w14:textId="77777777" w:rsidR="005324BC" w:rsidRDefault="00E04D16">
      <w:pPr>
        <w:spacing w:after="120"/>
      </w:pPr>
      <w:r>
        <w:t>• The agent's Question identifies the missing slot (destination) required to complete the task.</w:t>
      </w:r>
    </w:p>
    <w:p w14:paraId="0D2C0AE5" w14:textId="77777777" w:rsidR="005324BC" w:rsidRDefault="00E04D16">
      <w:pPr>
        <w:spacing w:after="120"/>
      </w:pPr>
      <w:r>
        <w:t>• The Inform act fills that slot with the value "Chennai".</w:t>
      </w:r>
    </w:p>
    <w:p w14:paraId="6DAA9EDF" w14:textId="77777777" w:rsidR="005324BC" w:rsidRDefault="00E04D16">
      <w:pPr>
        <w:spacing w:after="120"/>
      </w:pPr>
      <w:r>
        <w:t>• The Action act confirms task completion, closing the dialogue loop.</w:t>
      </w:r>
    </w:p>
    <w:p w14:paraId="459DCD3E" w14:textId="77777777" w:rsidR="005324BC" w:rsidRDefault="00E04D16">
      <w:pPr>
        <w:spacing w:after="120"/>
      </w:pPr>
      <w:r>
        <w:t>• Correctly identifying this sequence lets the agent track dialogue state — what has been requested, what is missing, and when the goal is fulfilled.</w:t>
      </w:r>
    </w:p>
    <w:p w14:paraId="51D7A3A8" w14:textId="77777777" w:rsidR="005324BC" w:rsidRDefault="00E04D16">
      <w:pPr>
        <w:pStyle w:val="Heading1"/>
        <w:spacing w:before="300" w:after="150"/>
      </w:pPr>
      <w:r>
        <w:rPr>
          <w:b/>
          <w:bCs/>
          <w:color w:val="1F4E79"/>
        </w:rPr>
        <w:t>Q4. Language Generation — Surface Realization Algorithm</w:t>
      </w:r>
    </w:p>
    <w:p w14:paraId="58AE3F98" w14:textId="77777777" w:rsidR="005324BC" w:rsidRDefault="00E04D16">
      <w:pPr>
        <w:spacing w:after="120"/>
      </w:pPr>
      <w:r>
        <w:rPr>
          <w:b/>
          <w:bCs/>
        </w:rPr>
        <w:t>Problem: Convert a semantic representation into a grammatically correct sentence.</w:t>
      </w:r>
    </w:p>
    <w:p w14:paraId="2FCA82B6" w14:textId="77777777" w:rsidR="005324BC" w:rsidRDefault="00E04D16">
      <w:pPr>
        <w:spacing w:after="120"/>
      </w:pPr>
      <w:r>
        <w:t>Input: Action: Buy | Agent: Student | Object: Book | Tense: Past</w:t>
      </w:r>
    </w:p>
    <w:p w14:paraId="07054774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Algorithm (Pseudocode)</w:t>
      </w:r>
    </w:p>
    <w:p w14:paraId="7092DD9E" w14:textId="77777777" w:rsidR="005324BC" w:rsidRDefault="00E04D16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ALGORITHM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GenerateSentence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SemanticRep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INPUT: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SemanticRep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{Action, Agent, Object, Tense}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OUTPUT: </w:t>
      </w:r>
      <w:proofErr w:type="spellStart"/>
      <w:r>
        <w:rPr>
          <w:rFonts w:ascii="Consolas" w:eastAsia="Consolas" w:hAnsi="Consolas" w:cs="Consolas"/>
          <w:sz w:val="18"/>
          <w:szCs w:val="18"/>
        </w:rPr>
        <w:t>NaturalLanguageSentence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BEGIN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// 1. Content Determination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Content &lt;- {Agent, Action, Object, Tense}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// 2. Lexical Selection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Verb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LexiconLookup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Content.Action</w:t>
      </w:r>
      <w:proofErr w:type="spellEnd"/>
      <w:r>
        <w:rPr>
          <w:rFonts w:ascii="Consolas" w:eastAsia="Consolas" w:hAnsi="Consolas" w:cs="Consolas"/>
          <w:sz w:val="18"/>
          <w:szCs w:val="18"/>
        </w:rPr>
        <w:t>)     // Buy -&gt; "buy"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Subj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LexiconLookup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Content.Agent</w:t>
      </w:r>
      <w:proofErr w:type="spellEnd"/>
      <w:r>
        <w:rPr>
          <w:rFonts w:ascii="Consolas" w:eastAsia="Consolas" w:hAnsi="Consolas" w:cs="Consolas"/>
          <w:sz w:val="18"/>
          <w:szCs w:val="18"/>
        </w:rPr>
        <w:t>)      // Student -&gt; "student"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Obj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LexiconLookup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Content.Object</w:t>
      </w:r>
      <w:proofErr w:type="spellEnd"/>
      <w:r>
        <w:rPr>
          <w:rFonts w:ascii="Consolas" w:eastAsia="Consolas" w:hAnsi="Consolas" w:cs="Consolas"/>
          <w:sz w:val="18"/>
          <w:szCs w:val="18"/>
        </w:rPr>
        <w:t>)     // Book -&gt; "book"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// 3. Sentence Structuring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SentenceStructure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[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Determiner("the") +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Subj,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// The student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InflectVerb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Verb,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Content.Tense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),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// bought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Determiner("a") + </w:t>
      </w:r>
      <w:proofErr w:type="spellStart"/>
      <w:r>
        <w:rPr>
          <w:rFonts w:ascii="Consolas" w:eastAsia="Consolas" w:hAnsi="Consolas" w:cs="Consolas"/>
          <w:sz w:val="18"/>
          <w:szCs w:val="18"/>
        </w:rPr>
        <w:t>Obj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// a book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]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// 4. Surface Realization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Sentence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LinearizeAndCapitalize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SentenceStructure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Sentence &lt;- Sentence + "."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Sentence</w:t>
      </w:r>
      <w:r>
        <w:br/>
      </w:r>
      <w:r>
        <w:rPr>
          <w:rFonts w:ascii="Consolas" w:eastAsia="Consolas" w:hAnsi="Consolas" w:cs="Consolas"/>
          <w:sz w:val="18"/>
          <w:szCs w:val="18"/>
        </w:rPr>
        <w:t>END</w:t>
      </w:r>
    </w:p>
    <w:p w14:paraId="4D4CE43E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Applying it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300"/>
      </w:tblGrid>
      <w:tr w:rsidR="005324BC" w14:paraId="26C86E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D0374" w14:textId="77777777" w:rsidR="005324BC" w:rsidRDefault="00E04D16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5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A4651" w14:textId="77777777" w:rsidR="005324BC" w:rsidRDefault="00E04D16">
            <w:r>
              <w:rPr>
                <w:b/>
                <w:bCs/>
                <w:color w:val="FFFFFF"/>
              </w:rPr>
              <w:t>Output</w:t>
            </w:r>
          </w:p>
        </w:tc>
      </w:tr>
      <w:tr w:rsidR="005324BC" w14:paraId="5CA6DD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C1B6C" w14:textId="77777777" w:rsidR="005324BC" w:rsidRDefault="00E04D16">
            <w:r>
              <w:rPr>
                <w:color w:val="000000"/>
              </w:rPr>
              <w:t>Lexical selection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5003C" w14:textId="77777777" w:rsidR="005324BC" w:rsidRDefault="00E04D16">
            <w:r>
              <w:rPr>
                <w:color w:val="000000"/>
              </w:rPr>
              <w:t>student, buy, book</w:t>
            </w:r>
          </w:p>
        </w:tc>
      </w:tr>
      <w:tr w:rsidR="005324BC" w14:paraId="462E03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5D023" w14:textId="77777777" w:rsidR="005324BC" w:rsidRDefault="00E04D16">
            <w:r>
              <w:rPr>
                <w:color w:val="000000"/>
              </w:rPr>
              <w:t>Structuring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E826B" w14:textId="77777777" w:rsidR="005324BC" w:rsidRDefault="00E04D16">
            <w:r>
              <w:rPr>
                <w:color w:val="000000"/>
              </w:rPr>
              <w:t>[Student][buy-</w:t>
            </w:r>
            <w:proofErr w:type="gramStart"/>
            <w:r>
              <w:rPr>
                <w:color w:val="000000"/>
              </w:rPr>
              <w:t>PAST][</w:t>
            </w:r>
            <w:proofErr w:type="gramEnd"/>
            <w:r>
              <w:rPr>
                <w:color w:val="000000"/>
              </w:rPr>
              <w:t>a book]</w:t>
            </w:r>
          </w:p>
        </w:tc>
      </w:tr>
      <w:tr w:rsidR="005324BC" w14:paraId="0590D5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93004" w14:textId="77777777" w:rsidR="005324BC" w:rsidRDefault="00E04D16">
            <w:r>
              <w:rPr>
                <w:color w:val="000000"/>
              </w:rPr>
              <w:t>Morphological inflection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3FF2B" w14:textId="77777777" w:rsidR="005324BC" w:rsidRDefault="00E04D16">
            <w:r>
              <w:rPr>
                <w:color w:val="000000"/>
              </w:rPr>
              <w:t>buy -&gt; bought (irregular)</w:t>
            </w:r>
          </w:p>
        </w:tc>
      </w:tr>
      <w:tr w:rsidR="005324BC" w14:paraId="05C951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A20F6" w14:textId="77777777" w:rsidR="005324BC" w:rsidRDefault="00E04D16">
            <w:r>
              <w:rPr>
                <w:color w:val="000000"/>
              </w:rPr>
              <w:t>Surface realization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F3963" w14:textId="77777777" w:rsidR="005324BC" w:rsidRDefault="00E04D16">
            <w:r>
              <w:rPr>
                <w:color w:val="000000"/>
              </w:rPr>
              <w:t>"The student bought a book."</w:t>
            </w:r>
          </w:p>
        </w:tc>
      </w:tr>
    </w:tbl>
    <w:p w14:paraId="17448602" w14:textId="77777777" w:rsidR="005324BC" w:rsidRDefault="00E04D16">
      <w:pPr>
        <w:spacing w:after="120"/>
      </w:pPr>
      <w:r>
        <w:rPr>
          <w:i/>
          <w:iCs/>
        </w:rPr>
        <w:lastRenderedPageBreak/>
        <w:t>Generated sentence: "The student bought a book."</w:t>
      </w:r>
    </w:p>
    <w:p w14:paraId="3AD5A6EF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Validation</w:t>
      </w:r>
    </w:p>
    <w:p w14:paraId="3171FF1C" w14:textId="77777777" w:rsidR="005324BC" w:rsidRDefault="00E04D16">
      <w:pPr>
        <w:spacing w:after="120"/>
      </w:pPr>
      <w:r>
        <w:t>• Subject-verb agreement: singular subject "student" with singular past-tense verb "bought" — correct.</w:t>
      </w:r>
    </w:p>
    <w:p w14:paraId="7D54984E" w14:textId="77777777" w:rsidR="005324BC" w:rsidRDefault="00E04D16">
      <w:pPr>
        <w:spacing w:after="120"/>
      </w:pPr>
      <w:r>
        <w:t>• Tense correctness: irregular verb inflection table maps buy -&gt; bought, avoiding the naive error "</w:t>
      </w:r>
      <w:proofErr w:type="spellStart"/>
      <w:r>
        <w:t>buyed</w:t>
      </w:r>
      <w:proofErr w:type="spellEnd"/>
      <w:r>
        <w:t>".</w:t>
      </w:r>
    </w:p>
    <w:p w14:paraId="3163DEF3" w14:textId="77777777" w:rsidR="005324BC" w:rsidRDefault="00E04D16">
      <w:pPr>
        <w:spacing w:after="120"/>
      </w:pPr>
      <w:r>
        <w:t>• Article insertion: "a" is prefixed to "book" as it is an indefinite, previously unmentioned, countable noun.</w:t>
      </w:r>
    </w:p>
    <w:p w14:paraId="5F6CD86F" w14:textId="77777777" w:rsidR="005324BC" w:rsidRDefault="00E04D16">
      <w:pPr>
        <w:spacing w:after="120"/>
      </w:pPr>
      <w:r>
        <w:t>• The output is a complete, grammatical Subject-Verb-Object sentence that faithfully expresses the semantic input.</w:t>
      </w:r>
    </w:p>
    <w:p w14:paraId="6DB7F117" w14:textId="77777777" w:rsidR="005324BC" w:rsidRDefault="00E04D16">
      <w:pPr>
        <w:pStyle w:val="Heading1"/>
        <w:spacing w:before="300" w:after="150"/>
      </w:pPr>
      <w:r>
        <w:rPr>
          <w:b/>
          <w:bCs/>
          <w:color w:val="1F4E79"/>
        </w:rPr>
        <w:t>Q5. Machine Translation — Interlingua + Statistical Hybrid Algorithm</w:t>
      </w:r>
    </w:p>
    <w:p w14:paraId="44A8E63B" w14:textId="77777777" w:rsidR="005324BC" w:rsidRDefault="00E04D16">
      <w:pPr>
        <w:spacing w:after="120"/>
      </w:pPr>
      <w:r>
        <w:rPr>
          <w:b/>
          <w:bCs/>
        </w:rPr>
        <w:t>Problem: Translate a sentence using an Interlingua meaning representation combined with statistical scoring to select the best candidate.</w:t>
      </w:r>
    </w:p>
    <w:p w14:paraId="1E954E69" w14:textId="77777777" w:rsidR="005324BC" w:rsidRDefault="00E04D16">
      <w:pPr>
        <w:spacing w:after="120"/>
      </w:pPr>
      <w:r>
        <w:t>Input: "The boy is playing football."</w:t>
      </w:r>
    </w:p>
    <w:p w14:paraId="60EDD7FA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Algorithm (Pseudocode)</w:t>
      </w:r>
    </w:p>
    <w:p w14:paraId="1F8376C0" w14:textId="77777777" w:rsidR="005324BC" w:rsidRDefault="00E04D16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ALGORITHM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InterlinguaStatisticalMT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SourceSentence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TargetLang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INPUT: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SourceSentence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TargetLang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OUTPUT: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BestTranslation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BEGIN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// Step 1: </w:t>
      </w:r>
      <w:proofErr w:type="spellStart"/>
      <w:r>
        <w:rPr>
          <w:rFonts w:ascii="Consolas" w:eastAsia="Consolas" w:hAnsi="Consolas" w:cs="Consolas"/>
          <w:sz w:val="18"/>
          <w:szCs w:val="18"/>
        </w:rPr>
        <w:t>Analyze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source sentence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ParseTree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Parse(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SourceSentence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Roles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ExtractSemanticRoles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ParseTree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// Step 2: Create Interlingua representation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Interlingua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BuildIL</w:t>
      </w:r>
      <w:proofErr w:type="spellEnd"/>
      <w:r>
        <w:rPr>
          <w:rFonts w:ascii="Consolas" w:eastAsia="Consolas" w:hAnsi="Consolas" w:cs="Consolas"/>
          <w:sz w:val="18"/>
          <w:szCs w:val="18"/>
        </w:rPr>
        <w:t>(Roles)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// IL = Play(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Agent:BOY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Object:FOOTBALL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//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Tense:PRESENT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Aspect:CONTINUOUS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// Step 3: Generate candidate target-language translations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Candidates &lt;- []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FOR each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GenerationRule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 applicable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TargetLang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Candidate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RealizeFromIL</w:t>
      </w:r>
      <w:proofErr w:type="spellEnd"/>
      <w:r>
        <w:rPr>
          <w:rFonts w:ascii="Consolas" w:eastAsia="Consolas" w:hAnsi="Consolas" w:cs="Consolas"/>
          <w:sz w:val="18"/>
          <w:szCs w:val="18"/>
        </w:rPr>
        <w:t>(Interlingua, G)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APPEND Candidate TO Candidates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END FOR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// Step 4: Statistical scoring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FOR each C in Candidates DO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Score(C) &lt;- w1*</w:t>
      </w:r>
      <w:proofErr w:type="spellStart"/>
      <w:r>
        <w:rPr>
          <w:rFonts w:ascii="Consolas" w:eastAsia="Consolas" w:hAnsi="Consolas" w:cs="Consolas"/>
          <w:sz w:val="18"/>
          <w:szCs w:val="18"/>
        </w:rPr>
        <w:t>LanguageModelProb</w:t>
      </w:r>
      <w:proofErr w:type="spellEnd"/>
      <w:r>
        <w:rPr>
          <w:rFonts w:ascii="Consolas" w:eastAsia="Consolas" w:hAnsi="Consolas" w:cs="Consolas"/>
          <w:sz w:val="18"/>
          <w:szCs w:val="18"/>
        </w:rPr>
        <w:t>(C)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+ w2*</w:t>
      </w:r>
      <w:proofErr w:type="spellStart"/>
      <w:r>
        <w:rPr>
          <w:rFonts w:ascii="Consolas" w:eastAsia="Consolas" w:hAnsi="Consolas" w:cs="Consolas"/>
          <w:sz w:val="18"/>
          <w:szCs w:val="18"/>
        </w:rPr>
        <w:t>TranslationModelProb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(C, </w:t>
      </w:r>
      <w:proofErr w:type="spellStart"/>
      <w:r>
        <w:rPr>
          <w:rFonts w:ascii="Consolas" w:eastAsia="Consolas" w:hAnsi="Consolas" w:cs="Consolas"/>
          <w:sz w:val="18"/>
          <w:szCs w:val="18"/>
        </w:rPr>
        <w:t>SourceSentence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END FOR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// Step 5: Select best translation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BestTranslation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argmax Score(Candidates)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BestTranslation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>END</w:t>
      </w:r>
    </w:p>
    <w:p w14:paraId="116F70EE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Applying it (target language: Hindi)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300"/>
      </w:tblGrid>
      <w:tr w:rsidR="005324BC" w14:paraId="318CB5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C1161" w14:textId="77777777" w:rsidR="005324BC" w:rsidRDefault="00E04D16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3BBE9" w14:textId="77777777" w:rsidR="005324BC" w:rsidRDefault="00E04D16">
            <w:r>
              <w:rPr>
                <w:b/>
                <w:bCs/>
                <w:color w:val="FFFFFF"/>
              </w:rPr>
              <w:t>Result</w:t>
            </w:r>
          </w:p>
        </w:tc>
      </w:tr>
      <w:tr w:rsidR="005324BC" w14:paraId="488121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36A9D" w14:textId="77777777" w:rsidR="005324BC" w:rsidRDefault="00E04D16">
            <w:r>
              <w:rPr>
                <w:color w:val="000000"/>
              </w:rPr>
              <w:t xml:space="preserve">1. </w:t>
            </w:r>
            <w:proofErr w:type="spellStart"/>
            <w:r>
              <w:rPr>
                <w:color w:val="000000"/>
              </w:rPr>
              <w:t>Analyze</w:t>
            </w:r>
            <w:proofErr w:type="spellEnd"/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DF29C" w14:textId="77777777" w:rsidR="005324BC" w:rsidRDefault="00E04D16">
            <w:r>
              <w:rPr>
                <w:color w:val="000000"/>
              </w:rPr>
              <w:t>Subject: boy | Verb: is playing (present continuous) | Object: football</w:t>
            </w:r>
          </w:p>
        </w:tc>
      </w:tr>
      <w:tr w:rsidR="005324BC" w14:paraId="710FA3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0CBA9" w14:textId="77777777" w:rsidR="005324BC" w:rsidRDefault="00E04D16">
            <w:r>
              <w:rPr>
                <w:color w:val="000000"/>
              </w:rPr>
              <w:t>2. Interlingua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1DE72" w14:textId="77777777" w:rsidR="005324BC" w:rsidRDefault="00E04D16">
            <w:proofErr w:type="gramStart"/>
            <w:r>
              <w:rPr>
                <w:color w:val="000000"/>
              </w:rPr>
              <w:t>PLAY(</w:t>
            </w:r>
            <w:proofErr w:type="gramEnd"/>
            <w:r>
              <w:rPr>
                <w:color w:val="000000"/>
              </w:rPr>
              <w:t>Agent=BOY, Object=FOOTBALL, Tense=PRESENT, Aspect=CONTINUOUS)</w:t>
            </w:r>
          </w:p>
        </w:tc>
      </w:tr>
      <w:tr w:rsidR="005324BC" w14:paraId="316A63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73819" w14:textId="77777777" w:rsidR="005324BC" w:rsidRDefault="00E04D16">
            <w:r>
              <w:rPr>
                <w:color w:val="000000"/>
              </w:rPr>
              <w:lastRenderedPageBreak/>
              <w:t>3. Candidates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0138A" w14:textId="77777777" w:rsidR="005324BC" w:rsidRDefault="00E04D16">
            <w:r>
              <w:rPr>
                <w:color w:val="000000"/>
              </w:rPr>
              <w:t>C1: "</w:t>
            </w:r>
            <w:proofErr w:type="spellStart"/>
            <w:r>
              <w:rPr>
                <w:color w:val="000000"/>
              </w:rPr>
              <w:t>ladka</w:t>
            </w:r>
            <w:proofErr w:type="spellEnd"/>
            <w:r>
              <w:rPr>
                <w:color w:val="000000"/>
              </w:rPr>
              <w:t xml:space="preserve"> football </w:t>
            </w:r>
            <w:proofErr w:type="spellStart"/>
            <w:r>
              <w:rPr>
                <w:color w:val="000000"/>
              </w:rPr>
              <w:t>khel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raha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" | C2: "ek </w:t>
            </w:r>
            <w:proofErr w:type="spellStart"/>
            <w:r>
              <w:rPr>
                <w:color w:val="000000"/>
              </w:rPr>
              <w:t>ladka</w:t>
            </w:r>
            <w:proofErr w:type="spellEnd"/>
            <w:r>
              <w:rPr>
                <w:color w:val="000000"/>
              </w:rPr>
              <w:t xml:space="preserve"> football </w:t>
            </w:r>
            <w:proofErr w:type="spellStart"/>
            <w:r>
              <w:rPr>
                <w:color w:val="000000"/>
              </w:rPr>
              <w:t>khelta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>" (wrong aspect) | C3: "</w:t>
            </w:r>
            <w:proofErr w:type="spellStart"/>
            <w:r>
              <w:rPr>
                <w:color w:val="000000"/>
              </w:rPr>
              <w:t>ladka</w:t>
            </w:r>
            <w:proofErr w:type="spellEnd"/>
            <w:r>
              <w:rPr>
                <w:color w:val="000000"/>
              </w:rPr>
              <w:t xml:space="preserve"> football </w:t>
            </w:r>
            <w:proofErr w:type="spellStart"/>
            <w:r>
              <w:rPr>
                <w:color w:val="000000"/>
              </w:rPr>
              <w:t>khelne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>" (wrong tense)</w:t>
            </w:r>
          </w:p>
        </w:tc>
      </w:tr>
      <w:tr w:rsidR="005324BC" w14:paraId="2877F0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0EB87" w14:textId="77777777" w:rsidR="005324BC" w:rsidRDefault="00E04D16">
            <w:r>
              <w:rPr>
                <w:color w:val="000000"/>
              </w:rPr>
              <w:t>4. Scoring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877C7" w14:textId="77777777" w:rsidR="005324BC" w:rsidRDefault="00E04D16">
            <w:r>
              <w:rPr>
                <w:color w:val="000000"/>
              </w:rPr>
              <w:t>C1 scores highest — correct continuous aspect + natural word order</w:t>
            </w:r>
          </w:p>
        </w:tc>
      </w:tr>
      <w:tr w:rsidR="005324BC" w14:paraId="6E9697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0E5A3" w14:textId="77777777" w:rsidR="005324BC" w:rsidRDefault="00E04D16">
            <w:r>
              <w:rPr>
                <w:color w:val="000000"/>
              </w:rPr>
              <w:t>5. Final translation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65990" w14:textId="77777777" w:rsidR="005324BC" w:rsidRDefault="00E04D16">
            <w:r>
              <w:rPr>
                <w:color w:val="000000"/>
              </w:rPr>
              <w:t>"</w:t>
            </w:r>
            <w:proofErr w:type="spellStart"/>
            <w:r>
              <w:rPr>
                <w:color w:val="000000"/>
              </w:rPr>
              <w:t>Ladka</w:t>
            </w:r>
            <w:proofErr w:type="spellEnd"/>
            <w:r>
              <w:rPr>
                <w:color w:val="000000"/>
              </w:rPr>
              <w:t xml:space="preserve"> football </w:t>
            </w:r>
            <w:proofErr w:type="spellStart"/>
            <w:r>
              <w:rPr>
                <w:color w:val="000000"/>
              </w:rPr>
              <w:t>khel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raha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>."</w:t>
            </w:r>
          </w:p>
        </w:tc>
      </w:tr>
    </w:tbl>
    <w:p w14:paraId="223ACC5F" w14:textId="77777777" w:rsidR="005324BC" w:rsidRDefault="00E04D16">
      <w:pPr>
        <w:pStyle w:val="Heading2"/>
        <w:spacing w:before="200" w:after="100"/>
      </w:pPr>
      <w:r>
        <w:rPr>
          <w:b/>
          <w:bCs/>
        </w:rPr>
        <w:t>Evaluation</w:t>
      </w:r>
    </w:p>
    <w:p w14:paraId="44BF0CE3" w14:textId="77777777" w:rsidR="005324BC" w:rsidRDefault="00E04D16">
      <w:pPr>
        <w:spacing w:after="120"/>
      </w:pPr>
      <w:r>
        <w:t>• The Interlingua stage strips away source-language-specific syntax and captures pure meaning (agent, action, aspect, tense), avoiding word-for-word substitution errors such as mismatched aspect.</w:t>
      </w:r>
    </w:p>
    <w:p w14:paraId="705E3907" w14:textId="77777777" w:rsidR="005324BC" w:rsidRDefault="00E04D16">
      <w:pPr>
        <w:spacing w:after="120"/>
      </w:pPr>
      <w:r>
        <w:t>• The statistical scoring stage resolves ambiguity among multiple grammatically valid realizations by picking the most fluent (language-model) and faithful (translation-model) candidate.</w:t>
      </w:r>
    </w:p>
    <w:p w14:paraId="69BEB634" w14:textId="77777777" w:rsidR="005324BC" w:rsidRDefault="00E04D16">
      <w:pPr>
        <w:spacing w:after="120"/>
      </w:pPr>
      <w:r>
        <w:t>• Combining both approaches yields the accuracy of deep semantic transfer with the fluency and robustness of statistical methods, reducing structural ambiguity and unnatural phrasing.</w:t>
      </w:r>
    </w:p>
    <w:p w14:paraId="5460E20C" w14:textId="77777777" w:rsidR="005324BC" w:rsidRDefault="005324BC">
      <w:pPr>
        <w:spacing w:before="300"/>
      </w:pPr>
    </w:p>
    <w:p w14:paraId="23CCDB8D" w14:textId="77777777" w:rsidR="005324BC" w:rsidRDefault="00E04D16">
      <w:pPr>
        <w:spacing w:after="120"/>
      </w:pPr>
      <w:r>
        <w:rPr>
          <w:i/>
          <w:iCs/>
        </w:rPr>
        <w:t>— End of Report —</w:t>
      </w:r>
    </w:p>
    <w:sectPr w:rsidR="005324BC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87244"/>
    <w:multiLevelType w:val="hybridMultilevel"/>
    <w:tmpl w:val="9FF283E4"/>
    <w:lvl w:ilvl="0" w:tplc="3B14D424">
      <w:start w:val="1"/>
      <w:numFmt w:val="bullet"/>
      <w:lvlText w:val="●"/>
      <w:lvlJc w:val="left"/>
      <w:pPr>
        <w:ind w:left="720" w:hanging="360"/>
      </w:pPr>
    </w:lvl>
    <w:lvl w:ilvl="1" w:tplc="EA9E2EB8">
      <w:start w:val="1"/>
      <w:numFmt w:val="bullet"/>
      <w:lvlText w:val="○"/>
      <w:lvlJc w:val="left"/>
      <w:pPr>
        <w:ind w:left="1440" w:hanging="360"/>
      </w:pPr>
    </w:lvl>
    <w:lvl w:ilvl="2" w:tplc="C2722A84">
      <w:start w:val="1"/>
      <w:numFmt w:val="bullet"/>
      <w:lvlText w:val="■"/>
      <w:lvlJc w:val="left"/>
      <w:pPr>
        <w:ind w:left="2160" w:hanging="360"/>
      </w:pPr>
    </w:lvl>
    <w:lvl w:ilvl="3" w:tplc="65BE8460">
      <w:start w:val="1"/>
      <w:numFmt w:val="bullet"/>
      <w:lvlText w:val="●"/>
      <w:lvlJc w:val="left"/>
      <w:pPr>
        <w:ind w:left="2880" w:hanging="360"/>
      </w:pPr>
    </w:lvl>
    <w:lvl w:ilvl="4" w:tplc="E10C1DB2">
      <w:start w:val="1"/>
      <w:numFmt w:val="bullet"/>
      <w:lvlText w:val="○"/>
      <w:lvlJc w:val="left"/>
      <w:pPr>
        <w:ind w:left="3600" w:hanging="360"/>
      </w:pPr>
    </w:lvl>
    <w:lvl w:ilvl="5" w:tplc="835849EE">
      <w:start w:val="1"/>
      <w:numFmt w:val="bullet"/>
      <w:lvlText w:val="■"/>
      <w:lvlJc w:val="left"/>
      <w:pPr>
        <w:ind w:left="4320" w:hanging="360"/>
      </w:pPr>
    </w:lvl>
    <w:lvl w:ilvl="6" w:tplc="A53A4876">
      <w:start w:val="1"/>
      <w:numFmt w:val="bullet"/>
      <w:lvlText w:val="●"/>
      <w:lvlJc w:val="left"/>
      <w:pPr>
        <w:ind w:left="5040" w:hanging="360"/>
      </w:pPr>
    </w:lvl>
    <w:lvl w:ilvl="7" w:tplc="42BEF97A">
      <w:start w:val="1"/>
      <w:numFmt w:val="bullet"/>
      <w:lvlText w:val="●"/>
      <w:lvlJc w:val="left"/>
      <w:pPr>
        <w:ind w:left="5760" w:hanging="360"/>
      </w:pPr>
    </w:lvl>
    <w:lvl w:ilvl="8" w:tplc="5594781A">
      <w:start w:val="1"/>
      <w:numFmt w:val="bullet"/>
      <w:lvlText w:val="●"/>
      <w:lvlJc w:val="left"/>
      <w:pPr>
        <w:ind w:left="6480" w:hanging="360"/>
      </w:pPr>
    </w:lvl>
  </w:abstractNum>
  <w:num w:numId="1" w16cid:durableId="151216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4BC"/>
    <w:rsid w:val="00222F71"/>
    <w:rsid w:val="005324BC"/>
    <w:rsid w:val="006238C4"/>
    <w:rsid w:val="00BA701A"/>
    <w:rsid w:val="00E0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4CF05"/>
  <w15:docId w15:val="{ED3C564A-7BB7-47F5-B3F5-9195969C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1621</Words>
  <Characters>9241</Characters>
  <Application>Microsoft Office Word</Application>
  <DocSecurity>0</DocSecurity>
  <Lines>77</Lines>
  <Paragraphs>21</Paragraphs>
  <ScaleCrop>false</ScaleCrop>
  <Company/>
  <LinksUpToDate>false</LinksUpToDate>
  <CharactersWithSpaces>10841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THONDURU SUSHMA</cp:lastModifiedBy>
  <cp:revision>2</cp:revision>
  <dcterms:created xsi:type="dcterms:W3CDTF">2026-08-18T05:24:00Z</dcterms:created>
  <dcterms:modified xsi:type="dcterms:W3CDTF">2026-08-18T05:24:00Z</dcterms:modified>
</cp:coreProperties>
</file>