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00C" w:rsidP="008D100C" w:rsidRDefault="008D100C" w14:paraId="62641BD4" w14:textId="77777777">
      <w:pPr>
        <w:rPr>
          <w:b/>
          <w:bCs/>
        </w:rPr>
      </w:pPr>
      <w:r w:rsidRPr="008D100C">
        <w:rPr>
          <w:b/>
          <w:bCs/>
        </w:rPr>
        <w:t>Healthy Food and Nutrition</w:t>
      </w:r>
    </w:p>
    <w:p w:rsidRPr="008D100C" w:rsidR="008D100C" w:rsidP="008D100C" w:rsidRDefault="008D100C" w14:paraId="15919E98" w14:textId="04C4BFE8">
      <w:pPr>
        <w:rPr>
          <w:b/>
          <w:bCs/>
        </w:rPr>
      </w:pPr>
      <w:r>
        <w:rPr>
          <w:noProof/>
        </w:rPr>
        <w:drawing>
          <wp:inline distT="0" distB="0" distL="0" distR="0" wp14:anchorId="3CC6177B" wp14:editId="21C1411F">
            <wp:extent cx="2173603" cy="2670406"/>
            <wp:effectExtent l="0" t="0" r="0" b="0"/>
            <wp:docPr id="1648675798" name="Picture 3" descr="Healthy plate composition chart with food groups. Fruits vegetables protein grains shown in balanced circle. Color hand drawn illustration for nutrition guide isolated on light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althy plate composition chart with food groups. Fruits vegetables protein grains shown in balanced circle. Color hand drawn illustration for nutrition guide isolated on light background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293" cy="267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D100C" w:rsidR="008D100C" w:rsidP="008D100C" w:rsidRDefault="008D100C" w14:paraId="358C8755" w14:textId="77777777">
      <w:r w:rsidRPr="008D100C">
        <w:t>Healthy eating is essential for maintaining physical and mental well-being. A balanced diet provides the nutrients the body needs to function properly.</w:t>
      </w:r>
    </w:p>
    <w:p w:rsidRPr="008D100C" w:rsidR="008D100C" w:rsidP="008D100C" w:rsidRDefault="008D100C" w14:paraId="6B309042" w14:textId="77777777">
      <w:r w:rsidRPr="008D100C">
        <w:t xml:space="preserve">Fruits and vegetables are rich in vitamins, minerals, and antioxidants. Whole grains provide energy and dietary </w:t>
      </w:r>
      <w:proofErr w:type="spellStart"/>
      <w:r w:rsidRPr="008D100C">
        <w:t>fiber</w:t>
      </w:r>
      <w:proofErr w:type="spellEnd"/>
      <w:r w:rsidRPr="008D100C">
        <w:t>, while proteins help build and repair body tissues.</w:t>
      </w:r>
    </w:p>
    <w:p w:rsidRPr="008D100C" w:rsidR="008D100C" w:rsidP="008D100C" w:rsidRDefault="008D100C" w14:paraId="411B1FA6" w14:textId="77777777">
      <w:r w:rsidRPr="008D100C">
        <w:t>Eating a variety of foods ensures that the body receives essential nutrients. Drinking sufficient water and reducing the consumption of processed foods also contributes to better health.</w:t>
      </w:r>
    </w:p>
    <w:p w:rsidRPr="008D100C" w:rsidR="008D100C" w:rsidP="008D100C" w:rsidRDefault="008D100C" w14:paraId="4899FDE5" w14:textId="77777777">
      <w:r w:rsidRPr="008D100C">
        <w:t>Regular healthy eating habits can reduce the risk of diseases such as diabetes, heart disease, and obesity.</w:t>
      </w:r>
    </w:p>
    <w:p w:rsidR="008D100C" w:rsidRDefault="008D100C" w14:paraId="0917C0C0" w14:textId="77777777"/>
    <w:sectPr w:rsidR="008D1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0C"/>
    <w:rsid w:val="008D100C"/>
    <w:rsid w:val="00FB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C43E"/>
  <w15:chartTrackingRefBased/>
  <w15:docId w15:val="{E93E5FB2-37A3-4E59-87A3-CB641EF3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 Patil</dc:creator>
  <cp:keywords/>
  <dc:description/>
  <cp:lastModifiedBy>Sushma P Patil</cp:lastModifiedBy>
  <cp:revision>1</cp:revision>
  <cp:lastPrinted>2026-03-10T21:26:00Z</cp:lastPrinted>
  <dcterms:created xsi:type="dcterms:W3CDTF">2026-03-10T21:23:00Z</dcterms:created>
  <dcterms:modified xsi:type="dcterms:W3CDTF">2026-03-10T21:27:00Z</dcterms:modified>
</cp:coreProperties>
</file>