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The Benefits of Traveling for Personal Growth and Global Understanding</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Traveling is one of the most enriching experiences a person can have. While many people initially travel for leisure or relaxation, the benefits of travel extend far beyond simple enjoyment. Traveling allows individuals to explore new cultures, learn about different lifestyles, gain fresh perspectives, and develop personal growth. In today's interconnected world, travel plays an important role in promoting cultural understanding and global awareness.</w:t>
      </w:r>
    </w:p>
    <w:p w:rsidRPr="00000000" w:rsidR="00000000" w:rsidDel="00000000" w:rsidP="00000000" w:rsidRDefault="00000000" w14:paraId="00000004">
      <w:pPr>
        <w:spacing w:before="240" w:after="240" w:lineRule="auto"/>
        <w:rPr/>
      </w:pPr>
      <w:r w:rsidRPr="00000000" w:rsidDel="00000000" w:rsidR="00000000">
        <w:rPr>
          <w:rtl w:val="0"/>
        </w:rPr>
        <w:t xml:space="preserve">Through travel, individuals can break away from their daily routines and immerse themselves in new environments. This change of scenery provides opportunities for learning, creativity, and self-discovery.</w:t>
      </w:r>
    </w:p>
    <w:p w:rsidRPr="00000000" w:rsidR="00000000" w:rsidDel="00000000" w:rsidP="00000000" w:rsidRDefault="00000000" w14:paraId="00000005">
      <w:pPr>
        <w:spacing w:before="240" w:after="240" w:lineRule="auto"/>
        <w:rPr/>
      </w:pPr>
      <w:r w:rsidRPr="00000000" w:rsidDel="00000000" w:rsidR="00000000">
        <w:rPr>
          <w:rtl w:val="0"/>
        </w:rPr>
        <w:t xml:space="preserve">Expanding Cultural Awareness</w:t>
      </w:r>
    </w:p>
    <w:p w:rsidRPr="00000000" w:rsidR="00000000" w:rsidDel="00000000" w:rsidP="00000000" w:rsidRDefault="00000000" w14:paraId="00000006">
      <w:pPr>
        <w:spacing w:before="240" w:after="240" w:lineRule="auto"/>
        <w:rPr/>
      </w:pPr>
      <w:r w:rsidRPr="00000000" w:rsidDel="00000000" w:rsidR="00000000">
        <w:rPr>
          <w:rtl w:val="0"/>
        </w:rPr>
        <w:t xml:space="preserve">One of the greatest benefits of traveling is the opportunity to experience different cultures. Each region of the world has its own traditions, languages, cuisines, and social customs. By interacting with people from different backgrounds, travelers gain a deeper understanding of cultural diversity.</w:t>
      </w:r>
    </w:p>
    <w:p w:rsidRPr="00000000" w:rsidR="00000000" w:rsidDel="00000000" w:rsidP="00000000" w:rsidRDefault="00000000" w14:paraId="00000007">
      <w:pPr>
        <w:spacing w:before="240" w:after="240" w:lineRule="auto"/>
        <w:rPr/>
      </w:pPr>
      <w:r w:rsidRPr="00000000" w:rsidDel="00000000" w:rsidR="00000000">
        <w:rPr>
          <w:rtl w:val="0"/>
        </w:rPr>
        <w:t xml:space="preserve">For example, visiting traditional markets in Southeast Asia or attending festivals in Europe allows travelers to observe how cultural values shape everyday life. These experiences help individuals develop greater empathy and respect for people from different societies.</w:t>
      </w:r>
    </w:p>
    <w:p w:rsidRPr="00000000" w:rsidR="00000000" w:rsidDel="00000000" w:rsidP="00000000" w:rsidRDefault="00000000" w14:paraId="00000008">
      <w:pPr>
        <w:spacing w:before="240" w:after="240" w:lineRule="auto"/>
        <w:rPr/>
      </w:pPr>
      <w:r w:rsidRPr="00000000" w:rsidDel="00000000" w:rsidR="00000000">
        <w:rPr>
          <w:rtl w:val="0"/>
        </w:rPr>
        <w:t xml:space="preserve">Travel also helps challenge stereotypes and misconceptions. When travelers interact directly with local communities, they often discover that cultures are more complex and diverse than they initially assumed.</w:t>
      </w:r>
    </w:p>
    <w:p w:rsidRPr="00000000" w:rsidR="00000000" w:rsidDel="00000000" w:rsidP="00000000" w:rsidRDefault="00000000" w14:paraId="00000009">
      <w:pPr>
        <w:spacing w:before="240" w:after="240" w:lineRule="auto"/>
        <w:rPr/>
      </w:pPr>
      <w:r w:rsidRPr="00000000" w:rsidDel="00000000" w:rsidR="00000000">
        <w:rPr>
          <w:rtl w:val="0"/>
        </w:rPr>
        <w:t xml:space="preserve">Personal Growth and Confidence</w:t>
      </w:r>
    </w:p>
    <w:p w:rsidRPr="00000000" w:rsidR="00000000" w:rsidDel="00000000" w:rsidP="00000000" w:rsidRDefault="00000000" w14:paraId="0000000A">
      <w:pPr>
        <w:spacing w:before="240" w:after="240" w:lineRule="auto"/>
        <w:rPr/>
      </w:pPr>
      <w:r w:rsidRPr="00000000" w:rsidDel="00000000" w:rsidR="00000000">
        <w:rPr>
          <w:rtl w:val="0"/>
        </w:rPr>
        <w:t xml:space="preserve">Travel often pushes individuals outside their comfort zones. Navigating unfamiliar cities, communicating in different languages, and adapting to new environments require problem-solving and resilience.</w:t>
      </w:r>
    </w:p>
    <w:p w:rsidRPr="00000000" w:rsidR="00000000" w:rsidDel="00000000" w:rsidP="00000000" w:rsidRDefault="00000000" w14:paraId="0000000B">
      <w:pPr>
        <w:spacing w:before="240" w:after="240" w:lineRule="auto"/>
        <w:rPr/>
      </w:pPr>
      <w:r w:rsidRPr="00000000" w:rsidDel="00000000" w:rsidR="00000000">
        <w:rPr>
          <w:rtl w:val="0"/>
        </w:rPr>
        <w:t xml:space="preserve">These challenges can build confidence and independence. Travelers learn to rely on their own abilities to solve problems, make decisions, and adapt to unexpected situations. Over time, these experiences strengthen personal confidence and self-reliance.</w:t>
      </w:r>
    </w:p>
    <w:p w:rsidRPr="00000000" w:rsidR="00000000" w:rsidDel="00000000" w:rsidP="00000000" w:rsidRDefault="00000000" w14:paraId="0000000C">
      <w:pPr>
        <w:spacing w:before="240" w:after="240" w:lineRule="auto"/>
        <w:rPr/>
      </w:pPr>
      <w:r w:rsidRPr="00000000" w:rsidDel="00000000" w:rsidR="00000000">
        <w:rPr>
          <w:rtl w:val="0"/>
        </w:rPr>
        <w:t xml:space="preserve">Many travelers report that their journeys helped them discover new interests, passions, and perspectives about life.</w:t>
      </w:r>
    </w:p>
    <w:p w:rsidRPr="00000000" w:rsidR="00000000" w:rsidDel="00000000" w:rsidP="00000000" w:rsidRDefault="00000000" w14:paraId="0000000D">
      <w:pPr>
        <w:spacing w:before="240" w:after="240" w:lineRule="auto"/>
        <w:rPr/>
      </w:pPr>
      <w:r w:rsidRPr="00000000" w:rsidDel="00000000" w:rsidR="00000000">
        <w:rPr>
          <w:rtl w:val="0"/>
        </w:rPr>
        <w:t xml:space="preserve">Learning Through Experience</w:t>
      </w:r>
    </w:p>
    <w:p w:rsidRPr="00000000" w:rsidR="00000000" w:rsidDel="00000000" w:rsidP="00000000" w:rsidRDefault="00000000" w14:paraId="0000000E">
      <w:pPr>
        <w:spacing w:before="240" w:after="240" w:lineRule="auto"/>
        <w:rPr/>
      </w:pPr>
      <w:r w:rsidRPr="00000000" w:rsidDel="00000000" w:rsidR="00000000">
        <w:rPr>
          <w:rtl w:val="0"/>
        </w:rPr>
        <w:t xml:space="preserve">Travel provides opportunities for experiential learning. Instead of reading about historical events or cultural traditions in textbooks, travelers can experience them firsthand.</w:t>
      </w:r>
    </w:p>
    <w:p w:rsidRPr="00000000" w:rsidR="00000000" w:rsidDel="00000000" w:rsidP="00000000" w:rsidRDefault="00000000" w14:paraId="0000000F">
      <w:pPr>
        <w:spacing w:before="240" w:after="240" w:lineRule="auto"/>
        <w:rPr/>
      </w:pPr>
      <w:r w:rsidRPr="00000000" w:rsidDel="00000000" w:rsidR="00000000">
        <w:rPr>
          <w:rtl w:val="0"/>
        </w:rPr>
        <w:t xml:space="preserve">Visiting historical landmarks, museums, and archaeological sites allows travelers to connect with the past in meaningful ways. For example, exploring ancient ruins in Greece or walking through medieval castles in Europe can bring history to life.</w:t>
      </w:r>
    </w:p>
    <w:p w:rsidRPr="00000000" w:rsidR="00000000" w:rsidDel="00000000" w:rsidP="00000000" w:rsidRDefault="00000000" w14:paraId="00000010">
      <w:pPr>
        <w:spacing w:before="240" w:after="240" w:lineRule="auto"/>
        <w:rPr/>
      </w:pPr>
      <w:r w:rsidRPr="00000000" w:rsidDel="00000000" w:rsidR="00000000">
        <w:rPr>
          <w:rtl w:val="0"/>
        </w:rPr>
        <w:t xml:space="preserve">Similarly, trying local cuisine, attending cultural performances, and participating in traditional activities provide insights into regional lifestyles and customs.</w:t>
      </w:r>
    </w:p>
    <w:p w:rsidRPr="00000000" w:rsidR="00000000" w:rsidDel="00000000" w:rsidP="00000000" w:rsidRDefault="00000000" w14:paraId="00000011">
      <w:pPr>
        <w:spacing w:before="240" w:after="240" w:lineRule="auto"/>
        <w:rPr/>
      </w:pPr>
      <w:r w:rsidRPr="00000000" w:rsidDel="00000000" w:rsidR="00000000">
        <w:rPr>
          <w:rtl w:val="0"/>
        </w:rPr>
        <w:t xml:space="preserve">Strengthening Relationships</w:t>
      </w:r>
    </w:p>
    <w:p w:rsidRPr="00000000" w:rsidR="00000000" w:rsidDel="00000000" w:rsidP="00000000" w:rsidRDefault="00000000" w14:paraId="00000012">
      <w:pPr>
        <w:spacing w:before="240" w:after="240" w:lineRule="auto"/>
        <w:rPr/>
      </w:pPr>
      <w:r w:rsidRPr="00000000" w:rsidDel="00000000" w:rsidR="00000000">
        <w:rPr>
          <w:rtl w:val="0"/>
        </w:rPr>
        <w:t xml:space="preserve">Travel can also strengthen relationships between friends, family members, and partners. Shared travel experiences create lasting memories and encourage cooperation and communication.</w:t>
      </w:r>
    </w:p>
    <w:p w:rsidRPr="00000000" w:rsidR="00000000" w:rsidDel="00000000" w:rsidP="00000000" w:rsidRDefault="00000000" w14:paraId="00000013">
      <w:pPr>
        <w:spacing w:before="240" w:after="240" w:lineRule="auto"/>
        <w:rPr/>
      </w:pPr>
      <w:r w:rsidRPr="00000000" w:rsidDel="00000000" w:rsidR="00000000">
        <w:rPr>
          <w:rtl w:val="0"/>
        </w:rPr>
        <w:t xml:space="preserve">Families who travel together often develop stronger bonds through shared adventures and discoveries. Friends traveling together may experience new challenges that deepen their friendships.</w:t>
      </w:r>
    </w:p>
    <w:p w:rsidRPr="00000000" w:rsidR="00000000" w:rsidDel="00000000" w:rsidP="00000000" w:rsidRDefault="00000000" w14:paraId="00000014">
      <w:pPr>
        <w:spacing w:before="240" w:after="240" w:lineRule="auto"/>
        <w:rPr/>
      </w:pPr>
      <w:r w:rsidRPr="00000000" w:rsidDel="00000000" w:rsidR="00000000">
        <w:rPr>
          <w:rtl w:val="0"/>
        </w:rPr>
        <w:t xml:space="preserve">Travel experiences often become cherished stories that individuals remember and share for years.</w:t>
      </w:r>
    </w:p>
    <w:p w:rsidRPr="00000000" w:rsidR="00000000" w:rsidDel="00000000" w:rsidP="00000000" w:rsidRDefault="00000000" w14:paraId="00000015">
      <w:pPr>
        <w:spacing w:before="240" w:after="240" w:lineRule="auto"/>
        <w:rPr/>
      </w:pPr>
      <w:r w:rsidRPr="00000000" w:rsidDel="00000000" w:rsidR="00000000">
        <w:rPr>
          <w:rtl w:val="0"/>
        </w:rPr>
        <w:t xml:space="preserve">Improving Mental Well-being</w:t>
      </w:r>
    </w:p>
    <w:p w:rsidRPr="00000000" w:rsidR="00000000" w:rsidDel="00000000" w:rsidP="00000000" w:rsidRDefault="00000000" w14:paraId="00000016">
      <w:pPr>
        <w:spacing w:before="240" w:after="240" w:lineRule="auto"/>
        <w:rPr/>
      </w:pPr>
      <w:r w:rsidRPr="00000000" w:rsidDel="00000000" w:rsidR="00000000">
        <w:rPr>
          <w:rtl w:val="0"/>
        </w:rPr>
        <w:t xml:space="preserve">Travel has positive effects on mental health and emotional well-being. Taking a break from daily responsibilities allows individuals to relax, recharge, and reduce stress.</w:t>
      </w:r>
    </w:p>
    <w:p w:rsidRPr="00000000" w:rsidR="00000000" w:rsidDel="00000000" w:rsidP="00000000" w:rsidRDefault="00000000" w14:paraId="00000017">
      <w:pPr>
        <w:spacing w:before="240" w:after="240" w:lineRule="auto"/>
        <w:rPr/>
      </w:pPr>
      <w:r w:rsidRPr="00000000" w:rsidDel="00000000" w:rsidR="00000000">
        <w:rPr>
          <w:rtl w:val="0"/>
        </w:rPr>
        <w:t xml:space="preserve">Spending time in natural environments such as beaches, mountains, or forests can improve mood and promote relaxation. Many travelers find that being exposed to new environments stimulates creativity and inspiration.</w:t>
      </w:r>
    </w:p>
    <w:p w:rsidRPr="00000000" w:rsidR="00000000" w:rsidDel="00000000" w:rsidP="00000000" w:rsidRDefault="00000000" w14:paraId="00000018">
      <w:pPr>
        <w:spacing w:before="240" w:after="240" w:lineRule="auto"/>
        <w:rPr/>
      </w:pPr>
      <w:r w:rsidRPr="00000000" w:rsidDel="00000000" w:rsidR="00000000">
        <w:rPr>
          <w:rtl w:val="0"/>
        </w:rPr>
        <w:t xml:space="preserve">The anticipation of planning a trip and the excitement of exploring new places can also contribute to positive emotions and improved well-being.</w:t>
      </w:r>
    </w:p>
    <w:p w:rsidRPr="00000000" w:rsidR="00000000" w:rsidDel="00000000" w:rsidP="00000000" w:rsidRDefault="00000000" w14:paraId="00000019">
      <w:pPr>
        <w:spacing w:before="240" w:after="240" w:lineRule="auto"/>
        <w:rPr/>
      </w:pPr>
      <w:r w:rsidRPr="00000000" w:rsidDel="00000000" w:rsidR="00000000">
        <w:rPr>
          <w:rtl w:val="0"/>
        </w:rPr>
        <w:t xml:space="preserve">Developing Global Awareness</w:t>
      </w:r>
    </w:p>
    <w:p w:rsidRPr="00000000" w:rsidR="00000000" w:rsidDel="00000000" w:rsidP="00000000" w:rsidRDefault="00000000" w14:paraId="0000001A">
      <w:pPr>
        <w:spacing w:before="240" w:after="240" w:lineRule="auto"/>
        <w:rPr/>
      </w:pPr>
      <w:r w:rsidRPr="00000000" w:rsidDel="00000000" w:rsidR="00000000">
        <w:rPr>
          <w:rtl w:val="0"/>
        </w:rPr>
        <w:t xml:space="preserve">Travel exposes individuals to global issues and perspectives. By visiting different countries and regions, travelers gain a better understanding of economic, environmental, and social challenges faced by communities around the world.</w:t>
      </w:r>
    </w:p>
    <w:p w:rsidRPr="00000000" w:rsidR="00000000" w:rsidDel="00000000" w:rsidP="00000000" w:rsidRDefault="00000000" w14:paraId="0000001B">
      <w:pPr>
        <w:spacing w:before="240" w:after="240" w:lineRule="auto"/>
        <w:rPr/>
      </w:pPr>
      <w:r w:rsidRPr="00000000" w:rsidDel="00000000" w:rsidR="00000000">
        <w:rPr>
          <w:rtl w:val="0"/>
        </w:rPr>
        <w:t xml:space="preserve">This awareness can inspire travelers to support responsible tourism, environmental conservation, and cultural preservation efforts.</w:t>
      </w:r>
    </w:p>
    <w:p w:rsidRPr="00000000" w:rsidR="00000000" w:rsidDel="00000000" w:rsidP="00000000" w:rsidRDefault="00000000" w14:paraId="0000001C">
      <w:pPr>
        <w:spacing w:before="240" w:after="240" w:lineRule="auto"/>
        <w:rPr/>
      </w:pPr>
      <w:r w:rsidRPr="00000000" w:rsidDel="00000000" w:rsidR="00000000">
        <w:rPr>
          <w:rtl w:val="0"/>
        </w:rPr>
        <w:t xml:space="preserve">Global awareness also encourages individuals to appreciate the interconnected nature of modern societies.</w:t>
      </w:r>
    </w:p>
    <w:p w:rsidRPr="00000000" w:rsidR="00000000" w:rsidDel="00000000" w:rsidP="00000000" w:rsidRDefault="00000000" w14:paraId="0000001D">
      <w:pPr>
        <w:spacing w:before="240" w:after="240" w:lineRule="auto"/>
        <w:rPr/>
      </w:pPr>
      <w:r w:rsidRPr="00000000" w:rsidDel="00000000" w:rsidR="00000000">
        <w:rPr>
          <w:rtl w:val="0"/>
        </w:rPr>
        <w:t xml:space="preserve">Conclusion</w:t>
      </w:r>
    </w:p>
    <w:p w:rsidRPr="00000000" w:rsidR="00000000" w:rsidDel="00000000" w:rsidP="00000000" w:rsidRDefault="00000000" w14:paraId="0000001E">
      <w:pPr>
        <w:spacing w:before="240" w:after="240" w:lineRule="auto"/>
        <w:rPr/>
      </w:pPr>
      <w:r w:rsidRPr="00000000" w:rsidDel="00000000" w:rsidR="00000000">
        <w:rPr>
          <w:rtl w:val="0"/>
        </w:rPr>
        <w:t xml:space="preserve">Traveling offers a wide range of benefits that extend far beyond leisure and entertainment. It promotes cultural understanding, personal growth, experiential learning, and emotional well-being.</w:t>
      </w:r>
    </w:p>
    <w:p w:rsidRPr="00000000" w:rsidR="00000000" w:rsidDel="00000000" w:rsidP="00000000" w:rsidRDefault="00000000" w14:paraId="0000001F">
      <w:pPr>
        <w:spacing w:before="240" w:after="240" w:lineRule="auto"/>
        <w:rPr/>
      </w:pPr>
      <w:r w:rsidRPr="00000000" w:rsidDel="00000000" w:rsidR="00000000">
        <w:rPr>
          <w:rtl w:val="0"/>
        </w:rPr>
        <w:t xml:space="preserve">In a world that is increasingly interconnected, travel plays an important role in building bridges between cultures and fostering mutual respect among diverse communities. By embracing travel opportunities, individuals can broaden their perspectives and enrich their lives in meaningful ways.</w:t>
      </w:r>
    </w:p>
    <w:p w:rsidRPr="00000000" w:rsidR="00000000" w:rsidDel="00000000" w:rsidP="00000000" w:rsidRDefault="00000000" w14:paraId="00000020">
      <w:pPr>
        <w:spacing w:before="240" w:after="240" w:lineRule="auto"/>
        <w:rPr/>
      </w:pPr>
      <w:r w:rsidRPr="00000000" w:rsidDel="00000000" w:rsidR="00000000">
        <w:rPr>
          <w:rtl w:val="0"/>
        </w:rPr>
      </w:r>
    </w:p>
    <w:p w:rsidRPr="00000000" w:rsidR="00000000" w:rsidDel="00000000" w:rsidP="00000000" w:rsidRDefault="00000000" w14:paraId="00000021">
      <w:pPr>
        <w:spacing w:before="240" w:after="240" w:lineRule="auto"/>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