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6D07" w14:textId="77777777" w:rsidR="00623B69" w:rsidRPr="00623B69" w:rsidRDefault="00623B69" w:rsidP="00623B69">
      <w:pPr>
        <w:shd w:val="clear" w:color="auto" w:fill="FFFFFF"/>
        <w:spacing w:after="150" w:line="240" w:lineRule="auto"/>
        <w:outlineLvl w:val="0"/>
        <w:rPr>
          <w:rFonts w:ascii="Montserrat" w:eastAsia="Times New Roman" w:hAnsi="Montserrat" w:cs="Times New Roman"/>
          <w:b/>
          <w:bCs/>
          <w:color w:val="000000"/>
          <w:kern w:val="36"/>
          <w:sz w:val="30"/>
          <w:szCs w:val="30"/>
        </w:rPr>
      </w:pPr>
      <w:r w:rsidRPr="00623B69">
        <w:rPr>
          <w:rFonts w:ascii="Montserrat" w:eastAsia="Times New Roman" w:hAnsi="Montserrat" w:cs="Times New Roman"/>
          <w:b/>
          <w:bCs/>
          <w:color w:val="000000"/>
          <w:kern w:val="36"/>
          <w:sz w:val="30"/>
          <w:szCs w:val="30"/>
        </w:rPr>
        <w:fldChar w:fldCharType="begin"/>
      </w:r>
      <w:r w:rsidRPr="00623B69">
        <w:rPr>
          <w:rFonts w:ascii="Montserrat" w:eastAsia="Times New Roman" w:hAnsi="Montserrat" w:cs="Times New Roman"/>
          <w:b/>
          <w:bCs/>
          <w:color w:val="000000"/>
          <w:kern w:val="36"/>
          <w:sz w:val="30"/>
          <w:szCs w:val="30"/>
        </w:rPr>
        <w:instrText xml:space="preserve"> HYPERLINK "https://www.stellexgroup.com/blog/aws-solutions-architect-associate-saa-c03-cheat-sheet" </w:instrText>
      </w:r>
      <w:r w:rsidRPr="00623B69">
        <w:rPr>
          <w:rFonts w:ascii="Montserrat" w:eastAsia="Times New Roman" w:hAnsi="Montserrat" w:cs="Times New Roman"/>
          <w:b/>
          <w:bCs/>
          <w:color w:val="000000"/>
          <w:kern w:val="36"/>
          <w:sz w:val="30"/>
          <w:szCs w:val="30"/>
        </w:rPr>
        <w:fldChar w:fldCharType="separate"/>
      </w:r>
      <w:r w:rsidRPr="00623B69">
        <w:rPr>
          <w:rFonts w:ascii="Montserrat" w:eastAsia="Times New Roman" w:hAnsi="Montserrat" w:cs="Times New Roman"/>
          <w:b/>
          <w:bCs/>
          <w:color w:val="0000FF"/>
          <w:kern w:val="36"/>
          <w:sz w:val="30"/>
          <w:szCs w:val="30"/>
          <w:u w:val="single"/>
        </w:rPr>
        <w:t>AWS Solutions Architect Associate (SAA-C03) Cheat Sheet</w:t>
      </w:r>
      <w:r w:rsidRPr="00623B69">
        <w:rPr>
          <w:rFonts w:ascii="Montserrat" w:eastAsia="Times New Roman" w:hAnsi="Montserrat" w:cs="Times New Roman"/>
          <w:b/>
          <w:bCs/>
          <w:color w:val="000000"/>
          <w:kern w:val="36"/>
          <w:sz w:val="30"/>
          <w:szCs w:val="30"/>
        </w:rPr>
        <w:fldChar w:fldCharType="end"/>
      </w:r>
    </w:p>
    <w:p w14:paraId="215DFB52"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Cloud Practitioner: A Prerequisite for AWS SAA?</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shd w:val="clear" w:color="auto" w:fill="FFFFFF"/>
        </w:rPr>
        <w:t>Although the AWS Cloud Practitioner certification is not a prerequisite for the AWS SAA exam, I found it very helpful to study for the AWS Cloud Practitioner, especially to learn the basics of the many AWS services. Check out my </w:t>
      </w:r>
      <w:hyperlink r:id="rId5" w:history="1">
        <w:r w:rsidRPr="00623B69">
          <w:rPr>
            <w:rFonts w:ascii="Montserrat" w:eastAsia="Times New Roman" w:hAnsi="Montserrat" w:cs="Times New Roman"/>
            <w:b/>
            <w:bCs/>
            <w:color w:val="626262"/>
            <w:sz w:val="21"/>
            <w:szCs w:val="21"/>
            <w:u w:val="single"/>
            <w:shd w:val="clear" w:color="auto" w:fill="FFFFFF"/>
          </w:rPr>
          <w:t>AWS Cloud Practitioner (ACP) Study Notes</w:t>
        </w:r>
      </w:hyperlink>
      <w:r w:rsidRPr="00623B69">
        <w:rPr>
          <w:rFonts w:ascii="Montserrat" w:eastAsia="Times New Roman" w:hAnsi="Montserrat" w:cs="Times New Roman"/>
          <w:color w:val="000000"/>
          <w:sz w:val="21"/>
          <w:szCs w:val="21"/>
          <w:shd w:val="clear" w:color="auto" w:fill="FFFFFF"/>
        </w:rPr>
        <w:t>. </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4"/>
          <w:szCs w:val="24"/>
          <w:shd w:val="clear" w:color="auto" w:fill="FFFFFF"/>
        </w:rPr>
        <w:t>EC2 INSTANCES</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300 Instance Types across 5 Instance Families</w:t>
      </w:r>
    </w:p>
    <w:p w14:paraId="2D7F328F" w14:textId="77777777" w:rsidR="00623B69" w:rsidRPr="00623B69" w:rsidRDefault="00623B69" w:rsidP="00623B69">
      <w:pPr>
        <w:numPr>
          <w:ilvl w:val="0"/>
          <w:numId w:val="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242424"/>
          <w:sz w:val="21"/>
          <w:szCs w:val="21"/>
        </w:rPr>
        <w:t>AWS offers </w:t>
      </w:r>
      <w:hyperlink r:id="rId6" w:tgtFrame="_blank" w:history="1">
        <w:r w:rsidRPr="00623B69">
          <w:rPr>
            <w:rFonts w:ascii="Montserrat" w:eastAsia="Times New Roman" w:hAnsi="Montserrat" w:cs="Times New Roman"/>
            <w:b/>
            <w:bCs/>
            <w:color w:val="626262"/>
            <w:sz w:val="21"/>
            <w:szCs w:val="21"/>
            <w:u w:val="single"/>
          </w:rPr>
          <w:t>over 300 EC2 instance types</w:t>
        </w:r>
      </w:hyperlink>
      <w:r w:rsidRPr="00623B69">
        <w:rPr>
          <w:rFonts w:ascii="Montserrat" w:eastAsia="Times New Roman" w:hAnsi="Montserrat" w:cs="Times New Roman"/>
          <w:color w:val="242424"/>
          <w:sz w:val="21"/>
          <w:szCs w:val="21"/>
        </w:rPr>
        <w:t> across </w:t>
      </w:r>
      <w:r w:rsidRPr="00623B69">
        <w:rPr>
          <w:rFonts w:ascii="Montserrat" w:eastAsia="Times New Roman" w:hAnsi="Montserrat" w:cs="Times New Roman"/>
          <w:i/>
          <w:iCs/>
          <w:color w:val="242424"/>
          <w:sz w:val="21"/>
          <w:szCs w:val="21"/>
        </w:rPr>
        <w:t>5 instance families</w:t>
      </w:r>
      <w:r w:rsidRPr="00623B69">
        <w:rPr>
          <w:rFonts w:ascii="Montserrat" w:eastAsia="Times New Roman" w:hAnsi="Montserrat" w:cs="Times New Roman"/>
          <w:color w:val="242424"/>
          <w:sz w:val="21"/>
          <w:szCs w:val="21"/>
        </w:rPr>
        <w:t> (general purpose family, memory-optimized, storage-optimized, compute-optimized, and accelerated computing), each with varying resource and performance focuses</w:t>
      </w:r>
    </w:p>
    <w:p w14:paraId="03C37384" w14:textId="77777777" w:rsidR="00623B69" w:rsidRPr="00623B69" w:rsidRDefault="00623B69" w:rsidP="00623B69">
      <w:pPr>
        <w:numPr>
          <w:ilvl w:val="0"/>
          <w:numId w:val="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242424"/>
          <w:sz w:val="21"/>
          <w:szCs w:val="21"/>
        </w:rPr>
        <w:t>For example, within the compute-optimized family, </w:t>
      </w:r>
      <w:r w:rsidRPr="00623B69">
        <w:rPr>
          <w:rFonts w:ascii="Montserrat" w:eastAsia="Times New Roman" w:hAnsi="Montserrat" w:cs="Times New Roman"/>
          <w:color w:val="000000"/>
          <w:sz w:val="21"/>
          <w:szCs w:val="21"/>
        </w:rPr>
        <w:t>you have C4 instance types (running on Haswell chips) and more recent C5 instance types (running on Skylake with Nitro system). </w:t>
      </w:r>
    </w:p>
    <w:p w14:paraId="7C334114"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Instance Purchasing Options</w:t>
      </w:r>
    </w:p>
    <w:p w14:paraId="555489F6"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On-Demand Instances - the default option, for short-term ad-hoc requirements where the job can't be </w:t>
      </w:r>
      <w:proofErr w:type="gramStart"/>
      <w:r w:rsidRPr="00623B69">
        <w:rPr>
          <w:rFonts w:ascii="Montserrat" w:eastAsia="Times New Roman" w:hAnsi="Montserrat" w:cs="Times New Roman"/>
          <w:color w:val="000000"/>
          <w:sz w:val="21"/>
          <w:szCs w:val="21"/>
        </w:rPr>
        <w:t>interrupted</w:t>
      </w:r>
      <w:proofErr w:type="gramEnd"/>
    </w:p>
    <w:p w14:paraId="273D7936"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On-Demand Capacity Reservations - the only way to reserve capacity for blocks of time such as 9am-5pm daily</w:t>
      </w:r>
    </w:p>
    <w:p w14:paraId="7C5FD418"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color w:val="000000"/>
          <w:sz w:val="21"/>
          <w:szCs w:val="21"/>
        </w:rPr>
        <w:t>​</w:t>
      </w:r>
      <w:r w:rsidRPr="00623B69">
        <w:rPr>
          <w:rFonts w:ascii="Montserrat" w:eastAsia="Times New Roman" w:hAnsi="Montserrat" w:cs="Times New Roman"/>
          <w:color w:val="000000"/>
          <w:sz w:val="21"/>
          <w:szCs w:val="21"/>
        </w:rPr>
        <w:t>Spot instance - highest</w:t>
      </w:r>
      <w:r w:rsidRPr="00623B69">
        <w:rPr>
          <w:rFonts w:ascii="Montserrat" w:eastAsia="Times New Roman" w:hAnsi="Montserrat" w:cs="Montserrat"/>
          <w:color w:val="000000"/>
          <w:sz w:val="21"/>
          <w:szCs w:val="21"/>
        </w:rPr>
        <w:t> </w:t>
      </w:r>
      <w:r w:rsidRPr="00623B69">
        <w:rPr>
          <w:rFonts w:ascii="Montserrat" w:eastAsia="Times New Roman" w:hAnsi="Montserrat" w:cs="Times New Roman"/>
          <w:color w:val="000000"/>
          <w:sz w:val="21"/>
          <w:szCs w:val="21"/>
        </w:rPr>
        <w:t>discount potential (50-90%) but no commitment from AWS, could be terminated with 2min notice. Could use for grid and high-performance computing.</w:t>
      </w:r>
    </w:p>
    <w:p w14:paraId="0358A7DD"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Reserved Instances - for long-term workloads, </w:t>
      </w:r>
      <w:proofErr w:type="gramStart"/>
      <w:r w:rsidRPr="00623B69">
        <w:rPr>
          <w:rFonts w:ascii="Montserrat" w:eastAsia="Times New Roman" w:hAnsi="Montserrat" w:cs="Times New Roman"/>
          <w:i/>
          <w:iCs/>
          <w:color w:val="000000"/>
          <w:sz w:val="21"/>
          <w:szCs w:val="21"/>
        </w:rPr>
        <w:t>1 or 3 year</w:t>
      </w:r>
      <w:proofErr w:type="gramEnd"/>
      <w:r w:rsidRPr="00623B69">
        <w:rPr>
          <w:rFonts w:ascii="Montserrat" w:eastAsia="Times New Roman" w:hAnsi="Montserrat" w:cs="Times New Roman"/>
          <w:i/>
          <w:iCs/>
          <w:color w:val="000000"/>
          <w:sz w:val="21"/>
          <w:szCs w:val="21"/>
        </w:rPr>
        <w:t xml:space="preserve"> commitment</w:t>
      </w:r>
      <w:r w:rsidRPr="00623B69">
        <w:rPr>
          <w:rFonts w:ascii="Montserrat" w:eastAsia="Times New Roman" w:hAnsi="Montserrat" w:cs="Times New Roman"/>
          <w:color w:val="000000"/>
          <w:sz w:val="21"/>
          <w:szCs w:val="21"/>
        </w:rPr>
        <w:t> in exchange for 40-60% discount</w:t>
      </w:r>
    </w:p>
    <w:p w14:paraId="7B2C8899"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Dedicated Instances - run on hardware dedicated to 1 customer (more $$)</w:t>
      </w:r>
    </w:p>
    <w:p w14:paraId="76814213"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Dedicated Host - fully dedicated and </w:t>
      </w:r>
      <w:r w:rsidRPr="00623B69">
        <w:rPr>
          <w:rFonts w:ascii="Montserrat" w:eastAsia="Times New Roman" w:hAnsi="Montserrat" w:cs="Times New Roman"/>
          <w:i/>
          <w:iCs/>
          <w:color w:val="000000"/>
          <w:sz w:val="21"/>
          <w:szCs w:val="21"/>
        </w:rPr>
        <w:t>physically isolated</w:t>
      </w:r>
      <w:r w:rsidRPr="00623B69">
        <w:rPr>
          <w:rFonts w:ascii="Montserrat" w:eastAsia="Times New Roman" w:hAnsi="Montserrat" w:cs="Times New Roman"/>
          <w:color w:val="000000"/>
          <w:sz w:val="21"/>
          <w:szCs w:val="21"/>
        </w:rPr>
        <w:t> server. Allows you to use your server-bound software licenses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IBM, Oracle) and addresses compliance and regulatory requirements and potentially reduce cost (note: billing is per-hour not per-instance)</w:t>
      </w:r>
    </w:p>
    <w:p w14:paraId="57D0D3B4" w14:textId="77777777" w:rsidR="00623B69" w:rsidRPr="00623B69" w:rsidRDefault="00623B69" w:rsidP="00623B69">
      <w:pPr>
        <w:numPr>
          <w:ilvl w:val="0"/>
          <w:numId w:val="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Bare metal EC2 instance - for when the workload needs access to the hardware feature set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Intel hardware)</w:t>
      </w:r>
    </w:p>
    <w:p w14:paraId="01568386"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Launching Instances</w:t>
      </w:r>
    </w:p>
    <w:p w14:paraId="6F006B11"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Configurations / Launch Templates </w:t>
      </w:r>
      <w:r w:rsidRPr="00623B69">
        <w:rPr>
          <w:rFonts w:ascii="Montserrat" w:eastAsia="Times New Roman" w:hAnsi="Montserrat" w:cs="Times New Roman"/>
          <w:color w:val="000000"/>
          <w:sz w:val="21"/>
          <w:szCs w:val="21"/>
        </w:rPr>
        <w:t>used to create new EC2 instances using stored parameters such as instance family, instance type, AMI, key pair and security groups. Auto-scaling groups can launch instances using config templates. You can't edit a launch config, but you can create a new one and point to it.</w:t>
      </w:r>
    </w:p>
    <w:p w14:paraId="7E185EA3"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User data </w:t>
      </w:r>
      <w:r w:rsidRPr="00623B69">
        <w:rPr>
          <w:rFonts w:ascii="Montserrat" w:eastAsia="Times New Roman" w:hAnsi="Montserrat" w:cs="Times New Roman"/>
          <w:color w:val="000000"/>
          <w:sz w:val="21"/>
          <w:szCs w:val="21"/>
        </w:rPr>
        <w:t xml:space="preserve">- pass up to 16KB of user data at launch that the instance can run on startup such as config </w:t>
      </w:r>
      <w:proofErr w:type="gramStart"/>
      <w:r w:rsidRPr="00623B69">
        <w:rPr>
          <w:rFonts w:ascii="Montserrat" w:eastAsia="Times New Roman" w:hAnsi="Montserrat" w:cs="Times New Roman"/>
          <w:color w:val="000000"/>
          <w:sz w:val="21"/>
          <w:szCs w:val="21"/>
        </w:rPr>
        <w:t>scripts</w:t>
      </w:r>
      <w:proofErr w:type="gramEnd"/>
    </w:p>
    <w:p w14:paraId="07F39B83"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lastRenderedPageBreak/>
        <w:t>Instance metadata</w:t>
      </w:r>
      <w:r w:rsidRPr="00623B69">
        <w:rPr>
          <w:rFonts w:ascii="Montserrat" w:eastAsia="Times New Roman" w:hAnsi="Montserrat" w:cs="Times New Roman"/>
          <w:color w:val="000000"/>
          <w:sz w:val="21"/>
          <w:szCs w:val="21"/>
        </w:rPr>
        <w:t>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instance ID, hostname, events, security groups, public keys, network interfaces,) can be accessed via a direct URI or by using the </w:t>
      </w:r>
      <w:r w:rsidRPr="00623B69">
        <w:rPr>
          <w:rFonts w:ascii="Montserrat" w:eastAsia="Times New Roman" w:hAnsi="Montserrat" w:cs="Times New Roman"/>
          <w:i/>
          <w:iCs/>
          <w:color w:val="000000"/>
          <w:sz w:val="21"/>
          <w:szCs w:val="21"/>
        </w:rPr>
        <w:t>Instance Metadata Query Tool </w:t>
      </w:r>
    </w:p>
    <w:p w14:paraId="27A1B3A7"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When you launch an EC2 instance into a default VPC, it has a public and private DNS hostname and IP address. When you launch in a non-default VPC, it may not have a public hostname depending on the DNS and VPC configs.</w:t>
      </w:r>
    </w:p>
    <w:p w14:paraId="0175D6F4"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Errors when </w:t>
      </w:r>
      <w:proofErr w:type="gramStart"/>
      <w:r w:rsidRPr="00623B69">
        <w:rPr>
          <w:rFonts w:ascii="Montserrat" w:eastAsia="Times New Roman" w:hAnsi="Montserrat" w:cs="Times New Roman"/>
          <w:color w:val="000000"/>
          <w:sz w:val="21"/>
          <w:szCs w:val="21"/>
        </w:rPr>
        <w:t>launching  include</w:t>
      </w:r>
      <w:proofErr w:type="gramEnd"/>
      <w:r w:rsidRPr="00623B69">
        <w:rPr>
          <w:rFonts w:ascii="Montserrat" w:eastAsia="Times New Roman" w:hAnsi="Montserrat" w:cs="Times New Roman"/>
          <w:color w:val="000000"/>
          <w:sz w:val="21"/>
          <w:szCs w:val="21"/>
        </w:rPr>
        <w:t> </w:t>
      </w:r>
      <w:r w:rsidRPr="00623B69">
        <w:rPr>
          <w:rFonts w:ascii="Montserrat" w:eastAsia="Times New Roman" w:hAnsi="Montserrat" w:cs="Times New Roman"/>
          <w:i/>
          <w:iCs/>
          <w:color w:val="000000"/>
          <w:sz w:val="21"/>
          <w:szCs w:val="21"/>
        </w:rPr>
        <w:t>InsufficientInstanceCapacity</w:t>
      </w:r>
      <w:r w:rsidRPr="00623B69">
        <w:rPr>
          <w:rFonts w:ascii="Montserrat" w:eastAsia="Times New Roman" w:hAnsi="Montserrat" w:cs="Times New Roman"/>
          <w:color w:val="000000"/>
          <w:sz w:val="21"/>
          <w:szCs w:val="21"/>
        </w:rPr>
        <w:t>, </w:t>
      </w:r>
      <w:r w:rsidRPr="00623B69">
        <w:rPr>
          <w:rFonts w:ascii="Montserrat" w:eastAsia="Times New Roman" w:hAnsi="Montserrat" w:cs="Times New Roman"/>
          <w:i/>
          <w:iCs/>
          <w:color w:val="000000"/>
          <w:sz w:val="21"/>
          <w:szCs w:val="21"/>
        </w:rPr>
        <w:t>InstanceLimitExceeded</w:t>
      </w:r>
    </w:p>
    <w:p w14:paraId="20C3F47B" w14:textId="77777777" w:rsidR="00623B69" w:rsidRPr="00623B69" w:rsidRDefault="00623B69" w:rsidP="00623B69">
      <w:pPr>
        <w:numPr>
          <w:ilvl w:val="1"/>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Instances terminate with no error if there are EBS problems (EBS volume limit, EBS snapshot is corrupt), or if the AMI you're launching from is missing a required </w:t>
      </w:r>
      <w:proofErr w:type="gramStart"/>
      <w:r w:rsidRPr="00623B69">
        <w:rPr>
          <w:rFonts w:ascii="Montserrat" w:eastAsia="Times New Roman" w:hAnsi="Montserrat" w:cs="Times New Roman"/>
          <w:color w:val="000000"/>
          <w:sz w:val="21"/>
          <w:szCs w:val="21"/>
        </w:rPr>
        <w:t>part</w:t>
      </w:r>
      <w:proofErr w:type="gramEnd"/>
    </w:p>
    <w:p w14:paraId="1886E21D"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Each EC2 instance that you launch has an associated </w:t>
      </w:r>
      <w:r w:rsidRPr="00623B69">
        <w:rPr>
          <w:rFonts w:ascii="Montserrat" w:eastAsia="Times New Roman" w:hAnsi="Montserrat" w:cs="Times New Roman"/>
          <w:b/>
          <w:bCs/>
          <w:color w:val="000000"/>
          <w:sz w:val="21"/>
          <w:szCs w:val="21"/>
        </w:rPr>
        <w:t>root device volume</w:t>
      </w:r>
      <w:r w:rsidRPr="00623B69">
        <w:rPr>
          <w:rFonts w:ascii="Montserrat" w:eastAsia="Times New Roman" w:hAnsi="Montserrat" w:cs="Times New Roman"/>
          <w:color w:val="000000"/>
          <w:sz w:val="21"/>
          <w:szCs w:val="21"/>
        </w:rPr>
        <w:t>, either EBS volume or an Instance Store volume (more these under Storage section below). You can use </w:t>
      </w:r>
      <w:r w:rsidRPr="00623B69">
        <w:rPr>
          <w:rFonts w:ascii="Montserrat" w:eastAsia="Times New Roman" w:hAnsi="Montserrat" w:cs="Times New Roman"/>
          <w:i/>
          <w:iCs/>
          <w:color w:val="000000"/>
          <w:sz w:val="21"/>
          <w:szCs w:val="21"/>
        </w:rPr>
        <w:t>block device mapping</w:t>
      </w:r>
      <w:r w:rsidRPr="00623B69">
        <w:rPr>
          <w:rFonts w:ascii="Montserrat" w:eastAsia="Times New Roman" w:hAnsi="Montserrat" w:cs="Times New Roman"/>
          <w:color w:val="000000"/>
          <w:sz w:val="21"/>
          <w:szCs w:val="21"/>
        </w:rPr>
        <w:t> to specify additional EBS volumes or instance store volumes to attach to a live instance, attach additional EBS volumes to a running instance, but can't directly add additional Instance Store volumes.</w:t>
      </w:r>
    </w:p>
    <w:p w14:paraId="099D1FD5" w14:textId="77777777" w:rsidR="00623B69" w:rsidRPr="00623B69" w:rsidRDefault="00623B69" w:rsidP="00623B69">
      <w:pPr>
        <w:numPr>
          <w:ilvl w:val="0"/>
          <w:numId w:val="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Run Command</w:t>
      </w:r>
      <w:r w:rsidRPr="00623B69">
        <w:rPr>
          <w:rFonts w:ascii="Montserrat" w:eastAsia="Times New Roman" w:hAnsi="Montserrat" w:cs="Times New Roman"/>
          <w:color w:val="000000"/>
          <w:sz w:val="21"/>
          <w:szCs w:val="21"/>
        </w:rPr>
        <w:t xml:space="preserve"> - run from the AWS Management Console, CLI or SDK, to install software, execute </w:t>
      </w:r>
      <w:proofErr w:type="spellStart"/>
      <w:r w:rsidRPr="00623B69">
        <w:rPr>
          <w:rFonts w:ascii="Montserrat" w:eastAsia="Times New Roman" w:hAnsi="Montserrat" w:cs="Times New Roman"/>
          <w:color w:val="000000"/>
          <w:sz w:val="21"/>
          <w:szCs w:val="21"/>
        </w:rPr>
        <w:t>Powershell</w:t>
      </w:r>
      <w:proofErr w:type="spellEnd"/>
      <w:r w:rsidRPr="00623B69">
        <w:rPr>
          <w:rFonts w:ascii="Montserrat" w:eastAsia="Times New Roman" w:hAnsi="Montserrat" w:cs="Times New Roman"/>
          <w:color w:val="000000"/>
          <w:sz w:val="21"/>
          <w:szCs w:val="21"/>
        </w:rPr>
        <w:t xml:space="preserve"> commands and scripts, configuring Windows settings, on live EC2 </w:t>
      </w:r>
      <w:proofErr w:type="gramStart"/>
      <w:r w:rsidRPr="00623B69">
        <w:rPr>
          <w:rFonts w:ascii="Montserrat" w:eastAsia="Times New Roman" w:hAnsi="Montserrat" w:cs="Times New Roman"/>
          <w:color w:val="000000"/>
          <w:sz w:val="21"/>
          <w:szCs w:val="21"/>
        </w:rPr>
        <w:t>instances</w:t>
      </w:r>
      <w:proofErr w:type="gramEnd"/>
      <w:r w:rsidRPr="00623B69">
        <w:rPr>
          <w:rFonts w:ascii="Montserrat" w:eastAsia="Times New Roman" w:hAnsi="Montserrat" w:cs="Times New Roman"/>
          <w:color w:val="000000"/>
          <w:sz w:val="21"/>
          <w:szCs w:val="21"/>
        </w:rPr>
        <w:t> </w:t>
      </w:r>
    </w:p>
    <w:p w14:paraId="6BDAED6E"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Placement Groups</w:t>
      </w:r>
    </w:p>
    <w:p w14:paraId="48D37C40" w14:textId="77777777" w:rsidR="00623B69" w:rsidRPr="00623B69" w:rsidRDefault="00623B69" w:rsidP="00623B69">
      <w:pPr>
        <w:numPr>
          <w:ilvl w:val="0"/>
          <w:numId w:val="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Cluster placement group</w:t>
      </w:r>
      <w:r w:rsidRPr="00623B69">
        <w:rPr>
          <w:rFonts w:ascii="Montserrat" w:eastAsia="Times New Roman" w:hAnsi="Montserrat" w:cs="Times New Roman"/>
          <w:color w:val="000000"/>
          <w:sz w:val="21"/>
          <w:szCs w:val="21"/>
        </w:rPr>
        <w:t> = packs instances close together inside an AZ to achieve low latency, high throughput - use for HPC</w:t>
      </w:r>
    </w:p>
    <w:p w14:paraId="7452790A" w14:textId="77777777" w:rsidR="00623B69" w:rsidRPr="00623B69" w:rsidRDefault="00623B69" w:rsidP="00623B69">
      <w:pPr>
        <w:numPr>
          <w:ilvl w:val="0"/>
          <w:numId w:val="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Partition placement group</w:t>
      </w:r>
      <w:r w:rsidRPr="00623B69">
        <w:rPr>
          <w:rFonts w:ascii="Montserrat" w:eastAsia="Times New Roman" w:hAnsi="Montserrat" w:cs="Times New Roman"/>
          <w:color w:val="000000"/>
          <w:sz w:val="21"/>
          <w:szCs w:val="21"/>
        </w:rPr>
        <w:t xml:space="preserve"> = separate instances into logical partitions such that instances in one partition do not share hardware with instances in another partition. Gives you control and visibility into instance placement, but not great for performance. Used by </w:t>
      </w:r>
      <w:proofErr w:type="gramStart"/>
      <w:r w:rsidRPr="00623B69">
        <w:rPr>
          <w:rFonts w:ascii="Montserrat" w:eastAsia="Times New Roman" w:hAnsi="Montserrat" w:cs="Times New Roman"/>
          <w:color w:val="000000"/>
          <w:sz w:val="21"/>
          <w:szCs w:val="21"/>
        </w:rPr>
        <w:t>large distributed</w:t>
      </w:r>
      <w:proofErr w:type="gramEnd"/>
      <w:r w:rsidRPr="00623B69">
        <w:rPr>
          <w:rFonts w:ascii="Montserrat" w:eastAsia="Times New Roman" w:hAnsi="Montserrat" w:cs="Times New Roman"/>
          <w:color w:val="000000"/>
          <w:sz w:val="21"/>
          <w:szCs w:val="21"/>
        </w:rPr>
        <w:t xml:space="preserve"> workloads such as Hadoop.</w:t>
      </w:r>
    </w:p>
    <w:p w14:paraId="1AFA7403" w14:textId="77777777" w:rsidR="00623B69" w:rsidRPr="00623B69" w:rsidRDefault="00623B69" w:rsidP="00623B69">
      <w:pPr>
        <w:numPr>
          <w:ilvl w:val="0"/>
          <w:numId w:val="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Spread placement group</w:t>
      </w:r>
      <w:r w:rsidRPr="00623B69">
        <w:rPr>
          <w:rFonts w:ascii="Montserrat" w:eastAsia="Times New Roman" w:hAnsi="Montserrat" w:cs="Times New Roman"/>
          <w:color w:val="000000"/>
          <w:sz w:val="21"/>
          <w:szCs w:val="21"/>
        </w:rPr>
        <w:t> </w:t>
      </w:r>
      <w:proofErr w:type="gramStart"/>
      <w:r w:rsidRPr="00623B69">
        <w:rPr>
          <w:rFonts w:ascii="Montserrat" w:eastAsia="Times New Roman" w:hAnsi="Montserrat" w:cs="Times New Roman"/>
          <w:color w:val="000000"/>
          <w:sz w:val="21"/>
          <w:szCs w:val="21"/>
        </w:rPr>
        <w:t>=  place</w:t>
      </w:r>
      <w:proofErr w:type="gramEnd"/>
      <w:r w:rsidRPr="00623B69">
        <w:rPr>
          <w:rFonts w:ascii="Montserrat" w:eastAsia="Times New Roman" w:hAnsi="Montserrat" w:cs="Times New Roman"/>
          <w:color w:val="000000"/>
          <w:sz w:val="21"/>
          <w:szCs w:val="21"/>
        </w:rPr>
        <w:t xml:space="preserve"> 1 or few instances each in distinct hardware to reduce correlated failures. Not great for performance</w:t>
      </w:r>
    </w:p>
    <w:p w14:paraId="154168D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Scaling Instances</w:t>
      </w:r>
    </w:p>
    <w:p w14:paraId="095FBA1B" w14:textId="77777777" w:rsidR="00623B69" w:rsidRPr="00623B69" w:rsidRDefault="00623B69" w:rsidP="00623B69">
      <w:pPr>
        <w:numPr>
          <w:ilvl w:val="0"/>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In high-availability contexts you use an </w:t>
      </w:r>
      <w:r w:rsidRPr="00623B69">
        <w:rPr>
          <w:rFonts w:ascii="Montserrat" w:eastAsia="Times New Roman" w:hAnsi="Montserrat" w:cs="Times New Roman"/>
          <w:b/>
          <w:bCs/>
          <w:color w:val="000000"/>
          <w:sz w:val="21"/>
          <w:szCs w:val="21"/>
        </w:rPr>
        <w:t>Auto-Scaling Group (ASG) </w:t>
      </w:r>
      <w:r w:rsidRPr="00623B69">
        <w:rPr>
          <w:rFonts w:ascii="Montserrat" w:eastAsia="Times New Roman" w:hAnsi="Montserrat" w:cs="Times New Roman"/>
          <w:color w:val="000000"/>
          <w:sz w:val="21"/>
          <w:szCs w:val="21"/>
        </w:rPr>
        <w:t>to automatically launch and stop instances, and an</w:t>
      </w:r>
      <w:r w:rsidRPr="00623B69">
        <w:rPr>
          <w:rFonts w:ascii="Montserrat" w:eastAsia="Times New Roman" w:hAnsi="Montserrat" w:cs="Times New Roman"/>
          <w:b/>
          <w:bCs/>
          <w:color w:val="000000"/>
          <w:sz w:val="21"/>
          <w:szCs w:val="21"/>
        </w:rPr>
        <w:t> Elastic Load Balancer (ELB) </w:t>
      </w:r>
      <w:r w:rsidRPr="00623B69">
        <w:rPr>
          <w:rFonts w:ascii="Montserrat" w:eastAsia="Times New Roman" w:hAnsi="Montserrat" w:cs="Times New Roman"/>
          <w:color w:val="000000"/>
          <w:sz w:val="21"/>
          <w:szCs w:val="21"/>
        </w:rPr>
        <w:t xml:space="preserve">to distribute traffic among the </w:t>
      </w:r>
      <w:proofErr w:type="gramStart"/>
      <w:r w:rsidRPr="00623B69">
        <w:rPr>
          <w:rFonts w:ascii="Montserrat" w:eastAsia="Times New Roman" w:hAnsi="Montserrat" w:cs="Times New Roman"/>
          <w:color w:val="000000"/>
          <w:sz w:val="21"/>
          <w:szCs w:val="21"/>
        </w:rPr>
        <w:t>instances</w:t>
      </w:r>
      <w:proofErr w:type="gramEnd"/>
    </w:p>
    <w:p w14:paraId="3873418D"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b/>
          <w:bCs/>
          <w:color w:val="000000"/>
          <w:sz w:val="21"/>
          <w:szCs w:val="21"/>
        </w:rPr>
        <w:t>​</w:t>
      </w:r>
      <w:r w:rsidRPr="00623B69">
        <w:rPr>
          <w:rFonts w:ascii="Montserrat" w:eastAsia="Times New Roman" w:hAnsi="Montserrat" w:cs="Times New Roman"/>
          <w:color w:val="000000"/>
          <w:sz w:val="21"/>
          <w:szCs w:val="21"/>
        </w:rPr>
        <w:t>specify which subnets the ASG should launch instances into</w:t>
      </w:r>
    </w:p>
    <w:p w14:paraId="38A68A5A"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attach</w:t>
      </w:r>
      <w:r w:rsidRPr="00623B69">
        <w:rPr>
          <w:rFonts w:ascii="Montserrat" w:eastAsia="Times New Roman" w:hAnsi="Montserrat" w:cs="Times New Roman"/>
          <w:i/>
          <w:iCs/>
          <w:color w:val="000000"/>
          <w:sz w:val="21"/>
          <w:szCs w:val="21"/>
        </w:rPr>
        <w:t> Target Groups</w:t>
      </w:r>
      <w:r w:rsidRPr="00623B69">
        <w:rPr>
          <w:rFonts w:ascii="Montserrat" w:eastAsia="Times New Roman" w:hAnsi="Montserrat" w:cs="Times New Roman"/>
          <w:color w:val="000000"/>
          <w:sz w:val="21"/>
          <w:szCs w:val="21"/>
        </w:rPr>
        <w:t> to the ASG </w:t>
      </w:r>
    </w:p>
    <w:p w14:paraId="68166726" w14:textId="77777777" w:rsidR="00623B69" w:rsidRPr="00623B69" w:rsidRDefault="00623B69" w:rsidP="00623B69">
      <w:pPr>
        <w:numPr>
          <w:ilvl w:val="0"/>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242424"/>
          <w:sz w:val="21"/>
          <w:szCs w:val="21"/>
        </w:rPr>
        <w:t>ASG </w:t>
      </w:r>
      <w:r w:rsidRPr="00623B69">
        <w:rPr>
          <w:rFonts w:ascii="Montserrat" w:eastAsia="Times New Roman" w:hAnsi="Montserrat" w:cs="Times New Roman"/>
          <w:i/>
          <w:iCs/>
          <w:color w:val="242424"/>
          <w:sz w:val="21"/>
          <w:szCs w:val="21"/>
        </w:rPr>
        <w:t xml:space="preserve">scaling </w:t>
      </w:r>
      <w:proofErr w:type="gramStart"/>
      <w:r w:rsidRPr="00623B69">
        <w:rPr>
          <w:rFonts w:ascii="Montserrat" w:eastAsia="Times New Roman" w:hAnsi="Montserrat" w:cs="Times New Roman"/>
          <w:i/>
          <w:iCs/>
          <w:color w:val="242424"/>
          <w:sz w:val="21"/>
          <w:szCs w:val="21"/>
        </w:rPr>
        <w:t>policies</w:t>
      </w:r>
      <w:proofErr w:type="gramEnd"/>
    </w:p>
    <w:p w14:paraId="3E800F72"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color w:val="242424"/>
          <w:sz w:val="21"/>
          <w:szCs w:val="21"/>
        </w:rPr>
        <w:t>​</w:t>
      </w:r>
      <w:r w:rsidRPr="00623B69">
        <w:rPr>
          <w:rFonts w:ascii="Montserrat" w:eastAsia="Times New Roman" w:hAnsi="Montserrat" w:cs="Times New Roman"/>
          <w:i/>
          <w:iCs/>
          <w:color w:val="242424"/>
          <w:sz w:val="21"/>
          <w:szCs w:val="21"/>
        </w:rPr>
        <w:t>Simple</w:t>
      </w:r>
      <w:r w:rsidRPr="00623B69">
        <w:rPr>
          <w:rFonts w:ascii="Montserrat" w:eastAsia="Times New Roman" w:hAnsi="Montserrat" w:cs="Times New Roman"/>
          <w:color w:val="242424"/>
          <w:sz w:val="21"/>
          <w:szCs w:val="21"/>
        </w:rPr>
        <w:t xml:space="preserve"> - maintain the # of instances, manually change the min/desired/max and attach/detach </w:t>
      </w:r>
      <w:proofErr w:type="gramStart"/>
      <w:r w:rsidRPr="00623B69">
        <w:rPr>
          <w:rFonts w:ascii="Montserrat" w:eastAsia="Times New Roman" w:hAnsi="Montserrat" w:cs="Times New Roman"/>
          <w:color w:val="242424"/>
          <w:sz w:val="21"/>
          <w:szCs w:val="21"/>
        </w:rPr>
        <w:t>instances</w:t>
      </w:r>
      <w:proofErr w:type="gramEnd"/>
    </w:p>
    <w:p w14:paraId="51DD5ECE"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242424"/>
          <w:sz w:val="21"/>
          <w:szCs w:val="21"/>
        </w:rPr>
        <w:t>Scheduled</w:t>
      </w:r>
      <w:r w:rsidRPr="00623B69">
        <w:rPr>
          <w:rFonts w:ascii="Montserrat" w:eastAsia="Times New Roman" w:hAnsi="Montserrat" w:cs="Times New Roman"/>
          <w:color w:val="242424"/>
          <w:sz w:val="21"/>
          <w:szCs w:val="21"/>
        </w:rPr>
        <w:t> - scale based on a scheduled event or recurring schedule (</w:t>
      </w:r>
      <w:proofErr w:type="gramStart"/>
      <w:r w:rsidRPr="00623B69">
        <w:rPr>
          <w:rFonts w:ascii="Montserrat" w:eastAsia="Times New Roman" w:hAnsi="Montserrat" w:cs="Times New Roman"/>
          <w:color w:val="242424"/>
          <w:sz w:val="21"/>
          <w:szCs w:val="21"/>
        </w:rPr>
        <w:t>e.g.</w:t>
      </w:r>
      <w:proofErr w:type="gramEnd"/>
      <w:r w:rsidRPr="00623B69">
        <w:rPr>
          <w:rFonts w:ascii="Montserrat" w:eastAsia="Times New Roman" w:hAnsi="Montserrat" w:cs="Times New Roman"/>
          <w:color w:val="242424"/>
          <w:sz w:val="21"/>
          <w:szCs w:val="21"/>
        </w:rPr>
        <w:t xml:space="preserve"> if you know that you have traffic spike every morning at 9am)</w:t>
      </w:r>
    </w:p>
    <w:p w14:paraId="348AEF3C"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242424"/>
          <w:sz w:val="21"/>
          <w:szCs w:val="21"/>
        </w:rPr>
        <w:t>Dynamic</w:t>
      </w:r>
      <w:r w:rsidRPr="00623B69">
        <w:rPr>
          <w:rFonts w:ascii="Montserrat" w:eastAsia="Times New Roman" w:hAnsi="Montserrat" w:cs="Times New Roman"/>
          <w:color w:val="242424"/>
          <w:sz w:val="21"/>
          <w:szCs w:val="21"/>
        </w:rPr>
        <w:t> - scale in response to an event or alarm</w:t>
      </w:r>
    </w:p>
    <w:p w14:paraId="5108A7F0"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242424"/>
          <w:sz w:val="21"/>
          <w:szCs w:val="21"/>
        </w:rPr>
        <w:t>Step</w:t>
      </w:r>
      <w:r w:rsidRPr="00623B69">
        <w:rPr>
          <w:rFonts w:ascii="Montserrat" w:eastAsia="Times New Roman" w:hAnsi="Montserrat" w:cs="Times New Roman"/>
          <w:color w:val="242424"/>
          <w:sz w:val="21"/>
          <w:szCs w:val="21"/>
        </w:rPr>
        <w:t xml:space="preserve"> - configure multiple changes to scaling based on multiple </w:t>
      </w:r>
      <w:proofErr w:type="gramStart"/>
      <w:r w:rsidRPr="00623B69">
        <w:rPr>
          <w:rFonts w:ascii="Montserrat" w:eastAsia="Times New Roman" w:hAnsi="Montserrat" w:cs="Times New Roman"/>
          <w:color w:val="242424"/>
          <w:sz w:val="21"/>
          <w:szCs w:val="21"/>
        </w:rPr>
        <w:t>events</w:t>
      </w:r>
      <w:proofErr w:type="gramEnd"/>
    </w:p>
    <w:p w14:paraId="541F858B"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242424"/>
          <w:sz w:val="21"/>
          <w:szCs w:val="21"/>
        </w:rPr>
        <w:t>Target Tracking </w:t>
      </w:r>
      <w:r w:rsidRPr="00623B69">
        <w:rPr>
          <w:rFonts w:ascii="Montserrat" w:eastAsia="Times New Roman" w:hAnsi="Montserrat" w:cs="Times New Roman"/>
          <w:color w:val="242424"/>
          <w:sz w:val="21"/>
          <w:szCs w:val="21"/>
        </w:rPr>
        <w:t xml:space="preserve">- uses a custom metric to add/remove </w:t>
      </w:r>
      <w:proofErr w:type="gramStart"/>
      <w:r w:rsidRPr="00623B69">
        <w:rPr>
          <w:rFonts w:ascii="Montserrat" w:eastAsia="Times New Roman" w:hAnsi="Montserrat" w:cs="Times New Roman"/>
          <w:color w:val="242424"/>
          <w:sz w:val="21"/>
          <w:szCs w:val="21"/>
        </w:rPr>
        <w:t>instances</w:t>
      </w:r>
      <w:proofErr w:type="gramEnd"/>
    </w:p>
    <w:p w14:paraId="5852F9CA" w14:textId="77777777" w:rsidR="00623B69" w:rsidRPr="00623B69" w:rsidRDefault="00623B69" w:rsidP="00623B69">
      <w:pPr>
        <w:numPr>
          <w:ilvl w:val="1"/>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NOTE: AWS recommends using target tracking </w:t>
      </w:r>
      <w:proofErr w:type="gramStart"/>
      <w:r w:rsidRPr="00623B69">
        <w:rPr>
          <w:rFonts w:ascii="Montserrat" w:eastAsia="Times New Roman" w:hAnsi="Montserrat" w:cs="Times New Roman"/>
          <w:color w:val="000000"/>
          <w:sz w:val="21"/>
          <w:szCs w:val="21"/>
          <w:u w:val="single"/>
        </w:rPr>
        <w:t>over step</w:t>
      </w:r>
      <w:proofErr w:type="gramEnd"/>
      <w:r w:rsidRPr="00623B69">
        <w:rPr>
          <w:rFonts w:ascii="Montserrat" w:eastAsia="Times New Roman" w:hAnsi="Montserrat" w:cs="Times New Roman"/>
          <w:color w:val="000000"/>
          <w:sz w:val="21"/>
          <w:szCs w:val="21"/>
          <w:u w:val="single"/>
        </w:rPr>
        <w:t xml:space="preserve"> scaling, and step scaling over simple scaling in most cases </w:t>
      </w:r>
    </w:p>
    <w:p w14:paraId="0245A17D" w14:textId="77777777" w:rsidR="00623B69" w:rsidRPr="00623B69" w:rsidRDefault="00623B69" w:rsidP="00623B69">
      <w:pPr>
        <w:numPr>
          <w:ilvl w:val="0"/>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lastRenderedPageBreak/>
        <w:t>Cooldown period </w:t>
      </w:r>
      <w:r w:rsidRPr="00623B69">
        <w:rPr>
          <w:rFonts w:ascii="Montserrat" w:eastAsia="Times New Roman" w:hAnsi="Montserrat" w:cs="Times New Roman"/>
          <w:color w:val="000000"/>
          <w:sz w:val="21"/>
          <w:szCs w:val="21"/>
        </w:rPr>
        <w:t xml:space="preserve">- reducing the cooldown period will more quickly terminate unneeded instances, reducing </w:t>
      </w:r>
      <w:proofErr w:type="gramStart"/>
      <w:r w:rsidRPr="00623B69">
        <w:rPr>
          <w:rFonts w:ascii="Montserrat" w:eastAsia="Times New Roman" w:hAnsi="Montserrat" w:cs="Times New Roman"/>
          <w:color w:val="000000"/>
          <w:sz w:val="21"/>
          <w:szCs w:val="21"/>
        </w:rPr>
        <w:t>costs</w:t>
      </w:r>
      <w:proofErr w:type="gramEnd"/>
    </w:p>
    <w:p w14:paraId="4450E97D" w14:textId="77777777" w:rsidR="00623B69" w:rsidRPr="00623B69" w:rsidRDefault="00623B69" w:rsidP="00623B69">
      <w:pPr>
        <w:numPr>
          <w:ilvl w:val="0"/>
          <w:numId w:val="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Enhanced networking </w:t>
      </w:r>
      <w:r w:rsidRPr="00623B69">
        <w:rPr>
          <w:rFonts w:ascii="Montserrat" w:eastAsia="Times New Roman" w:hAnsi="Montserrat" w:cs="Times New Roman"/>
          <w:color w:val="000000"/>
          <w:sz w:val="21"/>
          <w:szCs w:val="21"/>
        </w:rPr>
        <w:t xml:space="preserve">provides higher bandwidth, higher packet-per-second (PPS) </w:t>
      </w:r>
      <w:proofErr w:type="spellStart"/>
      <w:r w:rsidRPr="00623B69">
        <w:rPr>
          <w:rFonts w:ascii="Montserrat" w:eastAsia="Times New Roman" w:hAnsi="Montserrat" w:cs="Times New Roman"/>
          <w:color w:val="000000"/>
          <w:sz w:val="21"/>
          <w:szCs w:val="21"/>
        </w:rPr>
        <w:t>erformance</w:t>
      </w:r>
      <w:proofErr w:type="spellEnd"/>
      <w:r w:rsidRPr="00623B69">
        <w:rPr>
          <w:rFonts w:ascii="Montserrat" w:eastAsia="Times New Roman" w:hAnsi="Montserrat" w:cs="Times New Roman"/>
          <w:color w:val="000000"/>
          <w:sz w:val="21"/>
          <w:szCs w:val="21"/>
        </w:rPr>
        <w:t>, and lower inter-instance latency. Consider if PPS is maxed out.</w:t>
      </w:r>
    </w:p>
    <w:p w14:paraId="6F1A3946"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4"/>
          <w:szCs w:val="24"/>
          <w:shd w:val="clear" w:color="auto" w:fill="FFFFFF"/>
        </w:rPr>
        <w:t>VPC, SUBNETS, NETWORKING</w:t>
      </w:r>
    </w:p>
    <w:p w14:paraId="5C14339B"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w:t>
      </w:r>
      <w:r w:rsidRPr="00623B69">
        <w:rPr>
          <w:rFonts w:ascii="Montserrat" w:eastAsia="Times New Roman" w:hAnsi="Montserrat" w:cs="Times New Roman"/>
          <w:b/>
          <w:bCs/>
          <w:color w:val="000000"/>
          <w:sz w:val="21"/>
          <w:szCs w:val="21"/>
        </w:rPr>
        <w:t>VPC</w:t>
      </w:r>
      <w:r w:rsidRPr="00623B69">
        <w:rPr>
          <w:rFonts w:ascii="Montserrat" w:eastAsia="Times New Roman" w:hAnsi="Montserrat" w:cs="Times New Roman"/>
          <w:color w:val="000000"/>
          <w:sz w:val="21"/>
          <w:szCs w:val="21"/>
        </w:rPr>
        <w:t xml:space="preserve"> is a virtual network that closely resembles a traditional network that you'd operate in your own data </w:t>
      </w:r>
      <w:proofErr w:type="spellStart"/>
      <w:r w:rsidRPr="00623B69">
        <w:rPr>
          <w:rFonts w:ascii="Montserrat" w:eastAsia="Times New Roman" w:hAnsi="Montserrat" w:cs="Times New Roman"/>
          <w:color w:val="000000"/>
          <w:sz w:val="21"/>
          <w:szCs w:val="21"/>
        </w:rPr>
        <w:t>centre</w:t>
      </w:r>
      <w:proofErr w:type="spellEnd"/>
      <w:r w:rsidRPr="00623B69">
        <w:rPr>
          <w:rFonts w:ascii="Montserrat" w:eastAsia="Times New Roman" w:hAnsi="Montserrat" w:cs="Times New Roman"/>
          <w:color w:val="000000"/>
          <w:sz w:val="21"/>
          <w:szCs w:val="21"/>
        </w:rPr>
        <w:t>.</w:t>
      </w:r>
    </w:p>
    <w:p w14:paraId="0E0CA0D8"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After you create a VPC, you can add </w:t>
      </w:r>
      <w:r w:rsidRPr="00623B69">
        <w:rPr>
          <w:rFonts w:ascii="Montserrat" w:eastAsia="Times New Roman" w:hAnsi="Montserrat" w:cs="Times New Roman"/>
          <w:b/>
          <w:bCs/>
          <w:color w:val="000000"/>
          <w:sz w:val="21"/>
          <w:szCs w:val="21"/>
        </w:rPr>
        <w:t>subnets</w:t>
      </w:r>
      <w:r w:rsidRPr="00623B69">
        <w:rPr>
          <w:rFonts w:ascii="Montserrat" w:eastAsia="Times New Roman" w:hAnsi="Montserrat" w:cs="Times New Roman"/>
          <w:color w:val="000000"/>
          <w:sz w:val="21"/>
          <w:szCs w:val="21"/>
        </w:rPr>
        <w:t>. A subnet is a range of IP addresses in your VPC. After you add subnets, you can deploy AWS </w:t>
      </w:r>
      <w:r w:rsidRPr="00623B69">
        <w:rPr>
          <w:rFonts w:ascii="Montserrat" w:eastAsia="Times New Roman" w:hAnsi="Montserrat" w:cs="Times New Roman"/>
          <w:b/>
          <w:bCs/>
          <w:color w:val="000000"/>
          <w:sz w:val="21"/>
          <w:szCs w:val="21"/>
        </w:rPr>
        <w:t>resources</w:t>
      </w:r>
      <w:r w:rsidRPr="00623B69">
        <w:rPr>
          <w:rFonts w:ascii="Montserrat" w:eastAsia="Times New Roman" w:hAnsi="Montserrat" w:cs="Times New Roman"/>
          <w:color w:val="000000"/>
          <w:sz w:val="21"/>
          <w:szCs w:val="21"/>
        </w:rPr>
        <w:t> in your VPC.</w:t>
      </w:r>
    </w:p>
    <w:p w14:paraId="158348A7"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w:t>
      </w:r>
      <w:r w:rsidRPr="00623B69">
        <w:rPr>
          <w:rFonts w:ascii="Montserrat" w:eastAsia="Times New Roman" w:hAnsi="Montserrat" w:cs="Times New Roman"/>
          <w:b/>
          <w:bCs/>
          <w:color w:val="000000"/>
          <w:sz w:val="21"/>
          <w:szCs w:val="21"/>
        </w:rPr>
        <w:t>route tables</w:t>
      </w:r>
      <w:r w:rsidRPr="00623B69">
        <w:rPr>
          <w:rFonts w:ascii="Montserrat" w:eastAsia="Times New Roman" w:hAnsi="Montserrat" w:cs="Times New Roman"/>
          <w:color w:val="000000"/>
          <w:sz w:val="21"/>
          <w:szCs w:val="21"/>
        </w:rPr>
        <w:t> to determine where network traffic from your subnet or gateway is directed. </w:t>
      </w:r>
    </w:p>
    <w:p w14:paraId="6886DB66"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w:t>
      </w:r>
      <w:r w:rsidRPr="00623B69">
        <w:rPr>
          <w:rFonts w:ascii="Montserrat" w:eastAsia="Times New Roman" w:hAnsi="Montserrat" w:cs="Times New Roman"/>
          <w:b/>
          <w:bCs/>
          <w:color w:val="000000"/>
          <w:sz w:val="21"/>
          <w:szCs w:val="21"/>
        </w:rPr>
        <w:t>gateway</w:t>
      </w:r>
      <w:r w:rsidRPr="00623B69">
        <w:rPr>
          <w:rFonts w:ascii="Montserrat" w:eastAsia="Times New Roman" w:hAnsi="Montserrat" w:cs="Times New Roman"/>
          <w:color w:val="000000"/>
          <w:sz w:val="21"/>
          <w:szCs w:val="21"/>
        </w:rPr>
        <w:t> connects your VPC to another network. For example, use an </w:t>
      </w:r>
      <w:r w:rsidRPr="00623B69">
        <w:rPr>
          <w:rFonts w:ascii="Montserrat" w:eastAsia="Times New Roman" w:hAnsi="Montserrat" w:cs="Times New Roman"/>
          <w:i/>
          <w:iCs/>
          <w:color w:val="000000"/>
          <w:sz w:val="21"/>
          <w:szCs w:val="21"/>
        </w:rPr>
        <w:t>internet gateway</w:t>
      </w:r>
      <w:r w:rsidRPr="00623B69">
        <w:rPr>
          <w:rFonts w:ascii="Montserrat" w:eastAsia="Times New Roman" w:hAnsi="Montserrat" w:cs="Times New Roman"/>
          <w:color w:val="000000"/>
          <w:sz w:val="21"/>
          <w:szCs w:val="21"/>
        </w:rPr>
        <w:t> to connect your VPC to the internet.</w:t>
      </w:r>
    </w:p>
    <w:p w14:paraId="189BC2C1"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a </w:t>
      </w:r>
      <w:r w:rsidRPr="00623B69">
        <w:rPr>
          <w:rFonts w:ascii="Montserrat" w:eastAsia="Times New Roman" w:hAnsi="Montserrat" w:cs="Times New Roman"/>
          <w:b/>
          <w:bCs/>
          <w:color w:val="000000"/>
          <w:sz w:val="21"/>
          <w:szCs w:val="21"/>
        </w:rPr>
        <w:t>VPC endpoint </w:t>
      </w:r>
      <w:r w:rsidRPr="00623B69">
        <w:rPr>
          <w:rFonts w:ascii="Montserrat" w:eastAsia="Times New Roman" w:hAnsi="Montserrat" w:cs="Times New Roman"/>
          <w:color w:val="000000"/>
          <w:sz w:val="21"/>
          <w:szCs w:val="21"/>
        </w:rPr>
        <w:t>to connect to AWS services privately, without the use of an internet gateway or NAT device.</w:t>
      </w:r>
    </w:p>
    <w:p w14:paraId="2A8B32C4"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a </w:t>
      </w:r>
      <w:r w:rsidRPr="00623B69">
        <w:rPr>
          <w:rFonts w:ascii="Montserrat" w:eastAsia="Times New Roman" w:hAnsi="Montserrat" w:cs="Times New Roman"/>
          <w:b/>
          <w:bCs/>
          <w:color w:val="000000"/>
          <w:sz w:val="21"/>
          <w:szCs w:val="21"/>
        </w:rPr>
        <w:t>VPC peering</w:t>
      </w:r>
      <w:r w:rsidRPr="00623B69">
        <w:rPr>
          <w:rFonts w:ascii="Montserrat" w:eastAsia="Times New Roman" w:hAnsi="Montserrat" w:cs="Times New Roman"/>
          <w:color w:val="000000"/>
          <w:sz w:val="21"/>
          <w:szCs w:val="21"/>
        </w:rPr>
        <w:t> connection to route traffic between the resources in two VPCs.</w:t>
      </w:r>
    </w:p>
    <w:p w14:paraId="39275C13"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a </w:t>
      </w:r>
      <w:r w:rsidRPr="00623B69">
        <w:rPr>
          <w:rFonts w:ascii="Montserrat" w:eastAsia="Times New Roman" w:hAnsi="Montserrat" w:cs="Times New Roman"/>
          <w:b/>
          <w:bCs/>
          <w:color w:val="000000"/>
          <w:sz w:val="21"/>
          <w:szCs w:val="21"/>
        </w:rPr>
        <w:t>Transit Gateway</w:t>
      </w:r>
      <w:r w:rsidRPr="00623B69">
        <w:rPr>
          <w:rFonts w:ascii="Montserrat" w:eastAsia="Times New Roman" w:hAnsi="Montserrat" w:cs="Times New Roman"/>
          <w:color w:val="000000"/>
          <w:sz w:val="21"/>
          <w:szCs w:val="21"/>
        </w:rPr>
        <w:t>, which acts as a central hub, to route traffic between your VPCs, VPN connections, and AWS Direct Connect connections.</w:t>
      </w:r>
    </w:p>
    <w:p w14:paraId="36041AB2" w14:textId="77777777" w:rsidR="00623B69" w:rsidRPr="00623B69" w:rsidRDefault="00623B69" w:rsidP="00623B69">
      <w:pPr>
        <w:numPr>
          <w:ilvl w:val="0"/>
          <w:numId w:val="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Connect your VPCs to your on-premises networks using </w:t>
      </w:r>
      <w:r w:rsidRPr="00623B69">
        <w:rPr>
          <w:rFonts w:ascii="Montserrat" w:eastAsia="Times New Roman" w:hAnsi="Montserrat" w:cs="Times New Roman"/>
          <w:b/>
          <w:bCs/>
          <w:color w:val="000000"/>
          <w:sz w:val="21"/>
          <w:szCs w:val="21"/>
        </w:rPr>
        <w:t>AWS Virtual Private Network (AWS VPN)</w:t>
      </w:r>
      <w:r w:rsidRPr="00623B69">
        <w:rPr>
          <w:rFonts w:ascii="Montserrat" w:eastAsia="Times New Roman" w:hAnsi="Montserrat" w:cs="Times New Roman"/>
          <w:color w:val="000000"/>
          <w:sz w:val="21"/>
          <w:szCs w:val="21"/>
        </w:rPr>
        <w:t>.</w:t>
      </w:r>
    </w:p>
    <w:p w14:paraId="5680F7AE"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Subnets</w:t>
      </w:r>
    </w:p>
    <w:p w14:paraId="2CAA9FF6" w14:textId="77777777" w:rsidR="00623B69" w:rsidRPr="00623B69" w:rsidRDefault="00623B69" w:rsidP="00623B69">
      <w:pPr>
        <w:numPr>
          <w:ilvl w:val="0"/>
          <w:numId w:val="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VPC is housed within a Region, and a subnet maps 1-to-1 with an AZ. Therefore, for high availability, you need at least 2 subnets in your VPC so that you can span 2 AZs.</w:t>
      </w:r>
    </w:p>
    <w:p w14:paraId="28C75A5D" w14:textId="77777777" w:rsidR="00623B69" w:rsidRPr="00623B69" w:rsidRDefault="00623B69" w:rsidP="00623B69">
      <w:pPr>
        <w:numPr>
          <w:ilvl w:val="0"/>
          <w:numId w:val="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When you create a new subnet, it is automatically associated to the main route table. </w:t>
      </w:r>
    </w:p>
    <w:p w14:paraId="02E26BE5" w14:textId="77777777" w:rsidR="00623B69" w:rsidRPr="00623B69" w:rsidRDefault="00623B69" w:rsidP="00623B69">
      <w:pPr>
        <w:numPr>
          <w:ilvl w:val="0"/>
          <w:numId w:val="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Example VPC/subnet configurations recommended by </w:t>
      </w:r>
      <w:proofErr w:type="gramStart"/>
      <w:r w:rsidRPr="00623B69">
        <w:rPr>
          <w:rFonts w:ascii="Montserrat" w:eastAsia="Times New Roman" w:hAnsi="Montserrat" w:cs="Times New Roman"/>
          <w:color w:val="000000"/>
          <w:sz w:val="21"/>
          <w:szCs w:val="21"/>
        </w:rPr>
        <w:t>AWS</w:t>
      </w:r>
      <w:proofErr w:type="gramEnd"/>
    </w:p>
    <w:p w14:paraId="4351D5F5" w14:textId="77777777" w:rsidR="00623B69" w:rsidRPr="00623B69" w:rsidRDefault="00623B69" w:rsidP="00623B69">
      <w:pPr>
        <w:numPr>
          <w:ilvl w:val="1"/>
          <w:numId w:val="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VPC with single public subnet: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for single-tier, public-facing web app such as a blog or a simple website</w:t>
      </w:r>
    </w:p>
    <w:p w14:paraId="3589E076" w14:textId="77777777" w:rsidR="00623B69" w:rsidRPr="00623B69" w:rsidRDefault="00623B69" w:rsidP="00623B69">
      <w:pPr>
        <w:numPr>
          <w:ilvl w:val="1"/>
          <w:numId w:val="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VPC with public and private subnets: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for multi-tier web apps where the web servers are in the public subnet and the DBs in the private subnet</w:t>
      </w:r>
    </w:p>
    <w:p w14:paraId="0574F22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Public Subnet vs. Private Subnet</w:t>
      </w:r>
    </w:p>
    <w:p w14:paraId="727A6921" w14:textId="77777777" w:rsidR="00623B69" w:rsidRPr="00623B69" w:rsidRDefault="00623B69" w:rsidP="00623B69">
      <w:pPr>
        <w:numPr>
          <w:ilvl w:val="0"/>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Public Subnets</w:t>
      </w:r>
    </w:p>
    <w:p w14:paraId="5D200236" w14:textId="77777777" w:rsidR="00623B69" w:rsidRPr="00623B69" w:rsidRDefault="00623B69" w:rsidP="00623B69">
      <w:pPr>
        <w:numPr>
          <w:ilvl w:val="1"/>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has a route table that routes to an Internet Gateway</w:t>
      </w:r>
      <w:r w:rsidRPr="00623B69">
        <w:rPr>
          <w:rFonts w:ascii="Montserrat" w:eastAsia="Times New Roman" w:hAnsi="Montserrat" w:cs="Times New Roman"/>
          <w:color w:val="000000"/>
          <w:sz w:val="21"/>
          <w:szCs w:val="21"/>
        </w:rPr>
        <w:t> (note the Internet Gateway is attached to the VPC, not directly to the subnet)</w:t>
      </w:r>
    </w:p>
    <w:p w14:paraId="3001A8C3" w14:textId="77777777" w:rsidR="00623B69" w:rsidRPr="00623B69" w:rsidRDefault="00623B69" w:rsidP="00623B69">
      <w:pPr>
        <w:numPr>
          <w:ilvl w:val="1"/>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When EC2 instances launched in a Public Subnet, they are auto-assigned a public IP address or </w:t>
      </w:r>
      <w:proofErr w:type="gramStart"/>
      <w:r w:rsidRPr="00623B69">
        <w:rPr>
          <w:rFonts w:ascii="Montserrat" w:eastAsia="Times New Roman" w:hAnsi="Montserrat" w:cs="Times New Roman"/>
          <w:color w:val="000000"/>
          <w:sz w:val="21"/>
          <w:szCs w:val="21"/>
        </w:rPr>
        <w:t>ENI</w:t>
      </w:r>
      <w:proofErr w:type="gramEnd"/>
    </w:p>
    <w:p w14:paraId="4AB3FDD5" w14:textId="77777777" w:rsidR="00623B69" w:rsidRPr="00623B69" w:rsidRDefault="00623B69" w:rsidP="00623B69">
      <w:pPr>
        <w:numPr>
          <w:ilvl w:val="1"/>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Security groups and network ACLs on Public Subnet must allow SSH traffic (on port 22) for admin config.</w:t>
      </w:r>
    </w:p>
    <w:p w14:paraId="761DA8AC" w14:textId="77777777" w:rsidR="00623B69" w:rsidRPr="00623B69" w:rsidRDefault="00623B69" w:rsidP="00623B69">
      <w:pPr>
        <w:numPr>
          <w:ilvl w:val="0"/>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Private Subnets</w:t>
      </w:r>
    </w:p>
    <w:p w14:paraId="6ADCB595" w14:textId="77777777" w:rsidR="00623B69" w:rsidRPr="00623B69" w:rsidRDefault="00623B69" w:rsidP="00623B69">
      <w:pPr>
        <w:numPr>
          <w:ilvl w:val="1"/>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lastRenderedPageBreak/>
        <w:t>outbound traffic is routed to a NAT device</w:t>
      </w:r>
      <w:r w:rsidRPr="00623B69">
        <w:rPr>
          <w:rFonts w:ascii="Montserrat" w:eastAsia="Times New Roman" w:hAnsi="Montserrat" w:cs="Times New Roman"/>
          <w:color w:val="000000"/>
          <w:sz w:val="21"/>
          <w:szCs w:val="21"/>
        </w:rPr>
        <w:t>. The NAT device is installed in the Public Subnet and connected to an Internet Gateway for outbound access to the internet. </w:t>
      </w:r>
    </w:p>
    <w:p w14:paraId="302F12EF" w14:textId="77777777" w:rsidR="00623B69" w:rsidRPr="00623B69" w:rsidRDefault="00623B69" w:rsidP="00623B69">
      <w:pPr>
        <w:numPr>
          <w:ilvl w:val="2"/>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NAT Gateway vs. NAT Instance</w:t>
      </w:r>
      <w:r w:rsidRPr="00623B69">
        <w:rPr>
          <w:rFonts w:ascii="Montserrat" w:eastAsia="Times New Roman" w:hAnsi="Montserrat" w:cs="Times New Roman"/>
          <w:color w:val="000000"/>
          <w:sz w:val="21"/>
          <w:szCs w:val="21"/>
        </w:rPr>
        <w:t> = NAT Gateway is managed for you by AWS and highly available, whereas NAT Instance is a lot more manual work but can be used as a bastion host / jump box</w:t>
      </w:r>
      <w:r w:rsidRPr="00623B69">
        <w:rPr>
          <w:rFonts w:ascii="Arial" w:eastAsia="Times New Roman" w:hAnsi="Arial" w:cs="Arial"/>
          <w:color w:val="000000"/>
          <w:sz w:val="21"/>
          <w:szCs w:val="21"/>
        </w:rPr>
        <w:t>​</w:t>
      </w:r>
    </w:p>
    <w:p w14:paraId="18F633C4" w14:textId="77777777" w:rsidR="00623B69" w:rsidRPr="00623B69" w:rsidRDefault="00623B69" w:rsidP="00623B69">
      <w:pPr>
        <w:numPr>
          <w:ilvl w:val="1"/>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EC2 instances </w:t>
      </w:r>
      <w:r w:rsidRPr="00623B69">
        <w:rPr>
          <w:rFonts w:ascii="Montserrat" w:eastAsia="Times New Roman" w:hAnsi="Montserrat" w:cs="Times New Roman"/>
          <w:color w:val="000000"/>
          <w:sz w:val="21"/>
          <w:szCs w:val="21"/>
          <w:u w:val="single"/>
        </w:rPr>
        <w:t>don't</w:t>
      </w:r>
      <w:r w:rsidRPr="00623B69">
        <w:rPr>
          <w:rFonts w:ascii="Montserrat" w:eastAsia="Times New Roman" w:hAnsi="Montserrat" w:cs="Times New Roman"/>
          <w:color w:val="000000"/>
          <w:sz w:val="21"/>
          <w:szCs w:val="21"/>
        </w:rPr>
        <w:t> have public IP or ENI</w:t>
      </w:r>
    </w:p>
    <w:p w14:paraId="382CB0FB" w14:textId="77777777" w:rsidR="00623B69" w:rsidRPr="00623B69" w:rsidRDefault="00623B69" w:rsidP="00623B69">
      <w:pPr>
        <w:numPr>
          <w:ilvl w:val="1"/>
          <w:numId w:val="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You </w:t>
      </w:r>
      <w:proofErr w:type="gramStart"/>
      <w:r w:rsidRPr="00623B69">
        <w:rPr>
          <w:rFonts w:ascii="Montserrat" w:eastAsia="Times New Roman" w:hAnsi="Montserrat" w:cs="Times New Roman"/>
          <w:color w:val="000000"/>
          <w:sz w:val="21"/>
          <w:szCs w:val="21"/>
        </w:rPr>
        <w:t>have to</w:t>
      </w:r>
      <w:proofErr w:type="gramEnd"/>
      <w:r w:rsidRPr="00623B69">
        <w:rPr>
          <w:rFonts w:ascii="Montserrat" w:eastAsia="Times New Roman" w:hAnsi="Montserrat" w:cs="Times New Roman"/>
          <w:color w:val="000000"/>
          <w:sz w:val="21"/>
          <w:szCs w:val="21"/>
        </w:rPr>
        <w:t xml:space="preserve"> use a bastion host ("jump box") to access instances in the Private Subnet over SSH (port 22)</w:t>
      </w:r>
    </w:p>
    <w:p w14:paraId="258E71AA"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VPC Endpoints</w:t>
      </w:r>
    </w:p>
    <w:p w14:paraId="64AB507C" w14:textId="77777777" w:rsidR="00623B69" w:rsidRPr="00623B69" w:rsidRDefault="00623B69" w:rsidP="00623B69">
      <w:pPr>
        <w:numPr>
          <w:ilvl w:val="0"/>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Interface endpoints</w:t>
      </w:r>
      <w:r w:rsidRPr="00623B69">
        <w:rPr>
          <w:rFonts w:ascii="Montserrat" w:eastAsia="Times New Roman" w:hAnsi="Montserrat" w:cs="Times New Roman"/>
          <w:i/>
          <w:iCs/>
          <w:color w:val="000000"/>
          <w:sz w:val="21"/>
          <w:szCs w:val="21"/>
        </w:rPr>
        <w:t> privately</w:t>
      </w:r>
      <w:r w:rsidRPr="00623B69">
        <w:rPr>
          <w:rFonts w:ascii="Montserrat" w:eastAsia="Times New Roman" w:hAnsi="Montserrat" w:cs="Times New Roman"/>
          <w:color w:val="000000"/>
          <w:sz w:val="21"/>
          <w:szCs w:val="21"/>
        </w:rPr>
        <w:t xml:space="preserve"> connect your VPC to AWS services, services hosted by other AWS accounts, and supported AWS Marketplace services as if they were in your </w:t>
      </w:r>
      <w:proofErr w:type="gramStart"/>
      <w:r w:rsidRPr="00623B69">
        <w:rPr>
          <w:rFonts w:ascii="Montserrat" w:eastAsia="Times New Roman" w:hAnsi="Montserrat" w:cs="Times New Roman"/>
          <w:color w:val="000000"/>
          <w:sz w:val="21"/>
          <w:szCs w:val="21"/>
        </w:rPr>
        <w:t>VPC</w:t>
      </w:r>
      <w:proofErr w:type="gramEnd"/>
      <w:r w:rsidRPr="00623B69">
        <w:rPr>
          <w:rFonts w:ascii="Montserrat" w:eastAsia="Times New Roman" w:hAnsi="Montserrat" w:cs="Times New Roman"/>
          <w:color w:val="000000"/>
          <w:sz w:val="21"/>
          <w:szCs w:val="21"/>
        </w:rPr>
        <w:t> </w:t>
      </w:r>
    </w:p>
    <w:p w14:paraId="1B3B9B10"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powered by </w:t>
      </w:r>
      <w:r w:rsidRPr="00623B69">
        <w:rPr>
          <w:rFonts w:ascii="Montserrat" w:eastAsia="Times New Roman" w:hAnsi="Montserrat" w:cs="Times New Roman"/>
          <w:b/>
          <w:bCs/>
          <w:color w:val="000000"/>
          <w:sz w:val="21"/>
          <w:szCs w:val="21"/>
        </w:rPr>
        <w:t xml:space="preserve">AWS </w:t>
      </w:r>
      <w:proofErr w:type="spellStart"/>
      <w:r w:rsidRPr="00623B69">
        <w:rPr>
          <w:rFonts w:ascii="Montserrat" w:eastAsia="Times New Roman" w:hAnsi="Montserrat" w:cs="Times New Roman"/>
          <w:b/>
          <w:bCs/>
          <w:color w:val="000000"/>
          <w:sz w:val="21"/>
          <w:szCs w:val="21"/>
        </w:rPr>
        <w:t>Privatelink</w:t>
      </w:r>
      <w:proofErr w:type="spellEnd"/>
    </w:p>
    <w:p w14:paraId="58B86B82"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applies to many AWS services (API Gateway, CloudFormation, CloudWatch, S3) </w:t>
      </w:r>
    </w:p>
    <w:p w14:paraId="36014AFF"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 xml:space="preserve">does not go over the </w:t>
      </w:r>
      <w:proofErr w:type="gramStart"/>
      <w:r w:rsidRPr="00623B69">
        <w:rPr>
          <w:rFonts w:ascii="Montserrat" w:eastAsia="Times New Roman" w:hAnsi="Montserrat" w:cs="Times New Roman"/>
          <w:color w:val="000000"/>
          <w:sz w:val="21"/>
          <w:szCs w:val="21"/>
          <w:u w:val="single"/>
        </w:rPr>
        <w:t>internet</w:t>
      </w:r>
      <w:proofErr w:type="gramEnd"/>
    </w:p>
    <w:p w14:paraId="6AA6DA46"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no need to use an internet gateway, NAT device, DX connection, or </w:t>
      </w:r>
      <w:proofErr w:type="gramStart"/>
      <w:r w:rsidRPr="00623B69">
        <w:rPr>
          <w:rFonts w:ascii="Montserrat" w:eastAsia="Times New Roman" w:hAnsi="Montserrat" w:cs="Times New Roman"/>
          <w:color w:val="000000"/>
          <w:sz w:val="21"/>
          <w:szCs w:val="21"/>
        </w:rPr>
        <w:t>VPN</w:t>
      </w:r>
      <w:proofErr w:type="gramEnd"/>
    </w:p>
    <w:p w14:paraId="1E108DC4"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Is an ENI with a private IP address, in the subnet that you specify, directing traffic to the service that you specify. Uses DNS to direct traffic to the service. Protected by a Security Group.</w:t>
      </w:r>
    </w:p>
    <w:p w14:paraId="7C1B65FA" w14:textId="77777777" w:rsidR="00623B69" w:rsidRPr="00623B69" w:rsidRDefault="00623B69" w:rsidP="00623B69">
      <w:pPr>
        <w:numPr>
          <w:ilvl w:val="0"/>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16191F"/>
          <w:sz w:val="21"/>
          <w:szCs w:val="21"/>
        </w:rPr>
        <w:t>Gateway endpoints</w:t>
      </w:r>
      <w:r w:rsidRPr="00623B69">
        <w:rPr>
          <w:rFonts w:ascii="Montserrat" w:eastAsia="Times New Roman" w:hAnsi="Montserrat" w:cs="Times New Roman"/>
          <w:color w:val="16191F"/>
          <w:sz w:val="21"/>
          <w:szCs w:val="21"/>
        </w:rPr>
        <w:t> direct traffic to S3 or DynamoDB only, using private IP addresses.</w:t>
      </w:r>
    </w:p>
    <w:p w14:paraId="4224167D"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Does not enable AWS </w:t>
      </w:r>
      <w:proofErr w:type="spellStart"/>
      <w:r w:rsidRPr="00623B69">
        <w:rPr>
          <w:rFonts w:ascii="Montserrat" w:eastAsia="Times New Roman" w:hAnsi="Montserrat" w:cs="Times New Roman"/>
          <w:color w:val="000000"/>
          <w:sz w:val="21"/>
          <w:szCs w:val="21"/>
        </w:rPr>
        <w:t>Privatelink</w:t>
      </w:r>
      <w:proofErr w:type="spellEnd"/>
    </w:p>
    <w:p w14:paraId="7D7F9E2F" w14:textId="77777777" w:rsidR="00623B69" w:rsidRPr="00623B69" w:rsidRDefault="00623B69" w:rsidP="00623B69">
      <w:pPr>
        <w:numPr>
          <w:ilvl w:val="1"/>
          <w:numId w:val="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16191F"/>
          <w:sz w:val="21"/>
          <w:szCs w:val="21"/>
        </w:rPr>
        <w:t>You route traffic from your VPC to the gateway endpoint using route tables. </w:t>
      </w:r>
      <w:r w:rsidRPr="00623B69">
        <w:rPr>
          <w:rFonts w:ascii="Montserrat" w:eastAsia="Times New Roman" w:hAnsi="Montserrat" w:cs="Times New Roman"/>
          <w:color w:val="000000"/>
          <w:sz w:val="21"/>
          <w:szCs w:val="21"/>
        </w:rPr>
        <w:t>Protected by VPC endpoint policies rather than Security Groups.</w:t>
      </w:r>
    </w:p>
    <w:p w14:paraId="23E47D0B"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3 Types of Network Adapters</w:t>
      </w:r>
    </w:p>
    <w:p w14:paraId="0F9DCE2A" w14:textId="77777777" w:rsidR="00623B69" w:rsidRPr="00623B69" w:rsidRDefault="00623B69" w:rsidP="00623B69">
      <w:pPr>
        <w:numPr>
          <w:ilvl w:val="0"/>
          <w:numId w:val="1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ENI - basic type</w:t>
      </w:r>
    </w:p>
    <w:p w14:paraId="33FAD975" w14:textId="77777777" w:rsidR="00623B69" w:rsidRPr="00623B69" w:rsidRDefault="00623B69" w:rsidP="00623B69">
      <w:pPr>
        <w:numPr>
          <w:ilvl w:val="0"/>
          <w:numId w:val="1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ENA - for enhanced networking, high bandwidth and low latency</w:t>
      </w:r>
    </w:p>
    <w:p w14:paraId="397519D2" w14:textId="77777777" w:rsidR="00623B69" w:rsidRPr="00623B69" w:rsidRDefault="00623B69" w:rsidP="00623B69">
      <w:pPr>
        <w:numPr>
          <w:ilvl w:val="0"/>
          <w:numId w:val="1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EFA (fabric adapter) - for high performance computing</w:t>
      </w:r>
    </w:p>
    <w:p w14:paraId="5C6C6F98"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Security Groups vs. Network ACL (NACL)</w:t>
      </w:r>
    </w:p>
    <w:p w14:paraId="4702000C"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Security Group is at the instance level, Network ACL is at the subnet level</w:t>
      </w:r>
      <w:r w:rsidRPr="00623B69">
        <w:rPr>
          <w:rFonts w:ascii="Montserrat" w:eastAsia="Times New Roman" w:hAnsi="Montserrat" w:cs="Times New Roman"/>
          <w:color w:val="000000"/>
          <w:sz w:val="21"/>
          <w:szCs w:val="21"/>
        </w:rPr>
        <w:t xml:space="preserve"> and applies to all instances within that </w:t>
      </w:r>
      <w:proofErr w:type="gramStart"/>
      <w:r w:rsidRPr="00623B69">
        <w:rPr>
          <w:rFonts w:ascii="Montserrat" w:eastAsia="Times New Roman" w:hAnsi="Montserrat" w:cs="Times New Roman"/>
          <w:color w:val="000000"/>
          <w:sz w:val="21"/>
          <w:szCs w:val="21"/>
        </w:rPr>
        <w:t>subnet</w:t>
      </w:r>
      <w:proofErr w:type="gramEnd"/>
    </w:p>
    <w:p w14:paraId="32C8A06E"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Security Groups don't have deny rules, Network ACL have </w:t>
      </w:r>
      <w:proofErr w:type="gramStart"/>
      <w:r w:rsidRPr="00623B69">
        <w:rPr>
          <w:rFonts w:ascii="Montserrat" w:eastAsia="Times New Roman" w:hAnsi="Montserrat" w:cs="Times New Roman"/>
          <w:color w:val="000000"/>
          <w:sz w:val="21"/>
          <w:szCs w:val="21"/>
        </w:rPr>
        <w:t>accept</w:t>
      </w:r>
      <w:proofErr w:type="gramEnd"/>
      <w:r w:rsidRPr="00623B69">
        <w:rPr>
          <w:rFonts w:ascii="Montserrat" w:eastAsia="Times New Roman" w:hAnsi="Montserrat" w:cs="Times New Roman"/>
          <w:color w:val="000000"/>
          <w:sz w:val="21"/>
          <w:szCs w:val="21"/>
        </w:rPr>
        <w:t xml:space="preserve"> and deny</w:t>
      </w:r>
    </w:p>
    <w:p w14:paraId="55BF6E28"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Security Groups are stateful, Network ACL </w:t>
      </w:r>
      <w:proofErr w:type="gramStart"/>
      <w:r w:rsidRPr="00623B69">
        <w:rPr>
          <w:rFonts w:ascii="Montserrat" w:eastAsia="Times New Roman" w:hAnsi="Montserrat" w:cs="Times New Roman"/>
          <w:color w:val="000000"/>
          <w:sz w:val="21"/>
          <w:szCs w:val="21"/>
        </w:rPr>
        <w:t>stateless</w:t>
      </w:r>
      <w:proofErr w:type="gramEnd"/>
    </w:p>
    <w:p w14:paraId="2BF1D856"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Security Groups evaluate all rules together, Network ACL processes rules in </w:t>
      </w:r>
      <w:proofErr w:type="gramStart"/>
      <w:r w:rsidRPr="00623B69">
        <w:rPr>
          <w:rFonts w:ascii="Montserrat" w:eastAsia="Times New Roman" w:hAnsi="Montserrat" w:cs="Times New Roman"/>
          <w:color w:val="000000"/>
          <w:sz w:val="21"/>
          <w:szCs w:val="21"/>
        </w:rPr>
        <w:t>order</w:t>
      </w:r>
      <w:proofErr w:type="gramEnd"/>
    </w:p>
    <w:p w14:paraId="780532FB"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Neither can block traffic by country</w:t>
      </w:r>
    </w:p>
    <w:p w14:paraId="7A81BBEB"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Security Groups have </w:t>
      </w:r>
      <w:proofErr w:type="gramStart"/>
      <w:r w:rsidRPr="00623B69">
        <w:rPr>
          <w:rFonts w:ascii="Montserrat" w:eastAsia="Times New Roman" w:hAnsi="Montserrat" w:cs="Times New Roman"/>
          <w:color w:val="000000"/>
          <w:sz w:val="21"/>
          <w:szCs w:val="21"/>
        </w:rPr>
        <w:t>inbound</w:t>
      </w:r>
      <w:proofErr w:type="gramEnd"/>
      <w:r w:rsidRPr="00623B69">
        <w:rPr>
          <w:rFonts w:ascii="Montserrat" w:eastAsia="Times New Roman" w:hAnsi="Montserrat" w:cs="Times New Roman"/>
          <w:color w:val="000000"/>
          <w:sz w:val="21"/>
          <w:szCs w:val="21"/>
        </w:rPr>
        <w:t xml:space="preserve"> allow rules allowing traffic from within the group, whereas custom security groups don't allow any inbound traffic by default. All outbound traffic is allowed by default.</w:t>
      </w:r>
    </w:p>
    <w:p w14:paraId="5E132692"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242424"/>
          <w:sz w:val="21"/>
          <w:szCs w:val="21"/>
        </w:rPr>
        <w:t xml:space="preserve">Security Group default state: outbound rule allows all traffic to all IPs, but inbound has no rules and traffic therefore denied by </w:t>
      </w:r>
      <w:proofErr w:type="gramStart"/>
      <w:r w:rsidRPr="00623B69">
        <w:rPr>
          <w:rFonts w:ascii="Montserrat" w:eastAsia="Times New Roman" w:hAnsi="Montserrat" w:cs="Times New Roman"/>
          <w:color w:val="242424"/>
          <w:sz w:val="21"/>
          <w:szCs w:val="21"/>
        </w:rPr>
        <w:t>default</w:t>
      </w:r>
      <w:proofErr w:type="gramEnd"/>
    </w:p>
    <w:p w14:paraId="1FBBA727"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lastRenderedPageBreak/>
        <w:t>NACLs function at the subnet level with separate allow/deny rules for inbound and allow/deny rules for outbound. They are stateless so it's all about what the rules say each time.  Don't apply -within- the subnet, only in/</w:t>
      </w:r>
      <w:proofErr w:type="spellStart"/>
      <w:r w:rsidRPr="00623B69">
        <w:rPr>
          <w:rFonts w:ascii="Montserrat" w:eastAsia="Times New Roman" w:hAnsi="Montserrat" w:cs="Times New Roman"/>
          <w:color w:val="000000"/>
          <w:sz w:val="21"/>
          <w:szCs w:val="21"/>
        </w:rPr>
        <w:t>iout</w:t>
      </w:r>
      <w:proofErr w:type="spellEnd"/>
      <w:r w:rsidRPr="00623B69">
        <w:rPr>
          <w:rFonts w:ascii="Montserrat" w:eastAsia="Times New Roman" w:hAnsi="Montserrat" w:cs="Times New Roman"/>
          <w:color w:val="000000"/>
          <w:sz w:val="21"/>
          <w:szCs w:val="21"/>
        </w:rPr>
        <w:t xml:space="preserve"> of the subnet.</w:t>
      </w:r>
    </w:p>
    <w:p w14:paraId="7D083D29"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Default security groups have </w:t>
      </w:r>
      <w:proofErr w:type="gramStart"/>
      <w:r w:rsidRPr="00623B69">
        <w:rPr>
          <w:rFonts w:ascii="Montserrat" w:eastAsia="Times New Roman" w:hAnsi="Montserrat" w:cs="Times New Roman"/>
          <w:color w:val="000000"/>
          <w:sz w:val="21"/>
          <w:szCs w:val="21"/>
        </w:rPr>
        <w:t>inbound</w:t>
      </w:r>
      <w:proofErr w:type="gramEnd"/>
      <w:r w:rsidRPr="00623B69">
        <w:rPr>
          <w:rFonts w:ascii="Montserrat" w:eastAsia="Times New Roman" w:hAnsi="Montserrat" w:cs="Times New Roman"/>
          <w:color w:val="000000"/>
          <w:sz w:val="21"/>
          <w:szCs w:val="21"/>
        </w:rPr>
        <w:t xml:space="preserve"> allow rules (from within the group). Custom security groups do not allow any inbound traffic. All outbound traffic is allowed.</w:t>
      </w:r>
    </w:p>
    <w:p w14:paraId="401F3E5D" w14:textId="77777777" w:rsidR="00623B69" w:rsidRPr="00623B69" w:rsidRDefault="00623B69" w:rsidP="00623B69">
      <w:pPr>
        <w:numPr>
          <w:ilvl w:val="0"/>
          <w:numId w:val="1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VPC automatically comes with a default NACL which allows all inbound/outbound traffic. A custom NACL denies all inbound/outbound traffic by default.</w:t>
      </w:r>
    </w:p>
    <w:p w14:paraId="09A841FE"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Route 53</w:t>
      </w:r>
    </w:p>
    <w:p w14:paraId="16F85656" w14:textId="77777777" w:rsidR="00623B69" w:rsidRPr="00623B69" w:rsidRDefault="00623B69" w:rsidP="00623B69">
      <w:pPr>
        <w:numPr>
          <w:ilvl w:val="0"/>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Geolocation</w:t>
      </w:r>
      <w:r w:rsidRPr="00623B69">
        <w:rPr>
          <w:rFonts w:ascii="Montserrat" w:eastAsia="Times New Roman" w:hAnsi="Montserrat" w:cs="Times New Roman"/>
          <w:color w:val="000000"/>
          <w:sz w:val="21"/>
          <w:szCs w:val="21"/>
        </w:rPr>
        <w:t> routing is by location of the user, </w:t>
      </w:r>
      <w:proofErr w:type="spellStart"/>
      <w:r w:rsidRPr="00623B69">
        <w:rPr>
          <w:rFonts w:ascii="Montserrat" w:eastAsia="Times New Roman" w:hAnsi="Montserrat" w:cs="Times New Roman"/>
          <w:color w:val="000000"/>
          <w:sz w:val="21"/>
          <w:szCs w:val="21"/>
          <w:u w:val="single"/>
        </w:rPr>
        <w:t>geoproximity</w:t>
      </w:r>
      <w:proofErr w:type="spellEnd"/>
      <w:r w:rsidRPr="00623B69">
        <w:rPr>
          <w:rFonts w:ascii="Montserrat" w:eastAsia="Times New Roman" w:hAnsi="Montserrat" w:cs="Times New Roman"/>
          <w:color w:val="000000"/>
          <w:sz w:val="21"/>
          <w:szCs w:val="21"/>
        </w:rPr>
        <w:t xml:space="preserve"> routing is by proximity of the </w:t>
      </w:r>
      <w:proofErr w:type="gramStart"/>
      <w:r w:rsidRPr="00623B69">
        <w:rPr>
          <w:rFonts w:ascii="Montserrat" w:eastAsia="Times New Roman" w:hAnsi="Montserrat" w:cs="Times New Roman"/>
          <w:color w:val="000000"/>
          <w:sz w:val="21"/>
          <w:szCs w:val="21"/>
        </w:rPr>
        <w:t>resources</w:t>
      </w:r>
      <w:proofErr w:type="gramEnd"/>
    </w:p>
    <w:p w14:paraId="5014E966" w14:textId="77777777" w:rsidR="00623B69" w:rsidRPr="00623B69" w:rsidRDefault="00623B69" w:rsidP="00623B69">
      <w:pPr>
        <w:numPr>
          <w:ilvl w:val="0"/>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weighted routing = split traffic by %</w:t>
      </w:r>
    </w:p>
    <w:p w14:paraId="4D4AC4D2" w14:textId="77777777" w:rsidR="00623B69" w:rsidRPr="00623B69" w:rsidRDefault="00623B69" w:rsidP="00623B69">
      <w:pPr>
        <w:numPr>
          <w:ilvl w:val="0"/>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Health check</w:t>
      </w:r>
      <w:r w:rsidRPr="00623B69">
        <w:rPr>
          <w:rFonts w:ascii="Montserrat" w:eastAsia="Times New Roman" w:hAnsi="Montserrat" w:cs="Times New Roman"/>
          <w:color w:val="000000"/>
          <w:sz w:val="21"/>
          <w:szCs w:val="21"/>
        </w:rPr>
        <w:t> = check the health of your resources and only return healthy resources in response to DNS queries</w:t>
      </w:r>
    </w:p>
    <w:p w14:paraId="486D932A" w14:textId="77777777" w:rsidR="00623B69" w:rsidRPr="00623B69" w:rsidRDefault="00623B69" w:rsidP="00623B69">
      <w:pPr>
        <w:numPr>
          <w:ilvl w:val="0"/>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apply a </w:t>
      </w:r>
      <w:r w:rsidRPr="00623B69">
        <w:rPr>
          <w:rFonts w:ascii="Montserrat" w:eastAsia="Times New Roman" w:hAnsi="Montserrat" w:cs="Times New Roman"/>
          <w:i/>
          <w:iCs/>
          <w:color w:val="000000"/>
          <w:sz w:val="21"/>
          <w:szCs w:val="21"/>
        </w:rPr>
        <w:t>routing policy</w:t>
      </w:r>
      <w:r w:rsidRPr="00623B69">
        <w:rPr>
          <w:rFonts w:ascii="Montserrat" w:eastAsia="Times New Roman" w:hAnsi="Montserrat" w:cs="Times New Roman"/>
          <w:color w:val="000000"/>
          <w:sz w:val="21"/>
          <w:szCs w:val="21"/>
        </w:rPr>
        <w:t xml:space="preserve"> such as latency, weighted, </w:t>
      </w:r>
      <w:proofErr w:type="gramStart"/>
      <w:r w:rsidRPr="00623B69">
        <w:rPr>
          <w:rFonts w:ascii="Montserrat" w:eastAsia="Times New Roman" w:hAnsi="Montserrat" w:cs="Times New Roman"/>
          <w:color w:val="000000"/>
          <w:sz w:val="21"/>
          <w:szCs w:val="21"/>
        </w:rPr>
        <w:t>failover</w:t>
      </w:r>
      <w:proofErr w:type="gramEnd"/>
    </w:p>
    <w:p w14:paraId="2EB39B29" w14:textId="77777777" w:rsidR="00623B69" w:rsidRPr="00623B69" w:rsidRDefault="00623B69" w:rsidP="00623B69">
      <w:pPr>
        <w:numPr>
          <w:ilvl w:val="0"/>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Configurations</w:t>
      </w:r>
    </w:p>
    <w:p w14:paraId="3B5432C3" w14:textId="77777777" w:rsidR="00623B69" w:rsidRPr="00623B69" w:rsidRDefault="00623B69" w:rsidP="00623B69">
      <w:pPr>
        <w:numPr>
          <w:ilvl w:val="1"/>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active/passive: in case of failure, return backup resource. Requires failover policy. Manual intervention can be required to then cause a fail-back to the active site. </w:t>
      </w:r>
    </w:p>
    <w:p w14:paraId="282C2587" w14:textId="77777777" w:rsidR="00623B69" w:rsidRPr="00623B69" w:rsidRDefault="00623B69" w:rsidP="00623B69">
      <w:pPr>
        <w:numPr>
          <w:ilvl w:val="1"/>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active/active: return &gt;1 resource. Requires latency policy, weighted policy, or some other policy besides failover. In the case of failover, returns only the healthy </w:t>
      </w:r>
      <w:proofErr w:type="gramStart"/>
      <w:r w:rsidRPr="00623B69">
        <w:rPr>
          <w:rFonts w:ascii="Montserrat" w:eastAsia="Times New Roman" w:hAnsi="Montserrat" w:cs="Times New Roman"/>
          <w:color w:val="000000"/>
          <w:sz w:val="21"/>
          <w:szCs w:val="21"/>
        </w:rPr>
        <w:t>resource</w:t>
      </w:r>
      <w:proofErr w:type="gramEnd"/>
    </w:p>
    <w:p w14:paraId="40A878D8" w14:textId="77777777" w:rsidR="00623B69" w:rsidRPr="00623B69" w:rsidRDefault="00623B69" w:rsidP="00623B69">
      <w:pPr>
        <w:numPr>
          <w:ilvl w:val="1"/>
          <w:numId w:val="1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combination: multiple policies are combined into a tree for more complex DNS </w:t>
      </w:r>
      <w:proofErr w:type="gramStart"/>
      <w:r w:rsidRPr="00623B69">
        <w:rPr>
          <w:rFonts w:ascii="Montserrat" w:eastAsia="Times New Roman" w:hAnsi="Montserrat" w:cs="Times New Roman"/>
          <w:color w:val="000000"/>
          <w:sz w:val="21"/>
          <w:szCs w:val="21"/>
        </w:rPr>
        <w:t>failover</w:t>
      </w:r>
      <w:proofErr w:type="gramEnd"/>
    </w:p>
    <w:p w14:paraId="1A30D74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Routing Records</w:t>
      </w:r>
    </w:p>
    <w:p w14:paraId="5EBF8C58" w14:textId="77777777" w:rsidR="00623B69" w:rsidRPr="00623B69" w:rsidRDefault="00623B69" w:rsidP="00623B69">
      <w:pPr>
        <w:numPr>
          <w:ilvl w:val="0"/>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Best practice is to use DNS names/URLs whenever possible rather than IP addresses. Some exceptions include pointing ELBs directly to the IP address of a peered VPC, or an on-prem resource linked via DX or VPN connection.</w:t>
      </w:r>
    </w:p>
    <w:p w14:paraId="7577E5BB" w14:textId="77777777" w:rsidR="00623B69" w:rsidRPr="00623B69" w:rsidRDefault="00623B69" w:rsidP="00623B69">
      <w:pPr>
        <w:numPr>
          <w:ilvl w:val="0"/>
          <w:numId w:val="13"/>
        </w:numPr>
        <w:shd w:val="clear" w:color="auto" w:fill="FFFFFF"/>
        <w:spacing w:before="45" w:after="0" w:line="240" w:lineRule="auto"/>
        <w:jc w:val="both"/>
        <w:rPr>
          <w:rFonts w:ascii="Montserrat" w:eastAsia="Times New Roman" w:hAnsi="Montserrat" w:cs="Times New Roman"/>
          <w:color w:val="000000"/>
          <w:sz w:val="21"/>
          <w:szCs w:val="21"/>
        </w:rPr>
      </w:pPr>
      <w:hyperlink r:id="rId7" w:tgtFrame="_blank" w:history="1">
        <w:r w:rsidRPr="00623B69">
          <w:rPr>
            <w:rFonts w:ascii="Montserrat" w:eastAsia="Times New Roman" w:hAnsi="Montserrat" w:cs="Times New Roman"/>
            <w:b/>
            <w:bCs/>
            <w:color w:val="626262"/>
            <w:sz w:val="21"/>
            <w:szCs w:val="21"/>
            <w:u w:val="single"/>
          </w:rPr>
          <w:t>Alias records</w:t>
        </w:r>
      </w:hyperlink>
      <w:r w:rsidRPr="00623B69">
        <w:rPr>
          <w:rFonts w:ascii="Montserrat" w:eastAsia="Times New Roman" w:hAnsi="Montserrat" w:cs="Times New Roman"/>
          <w:color w:val="000000"/>
          <w:sz w:val="21"/>
          <w:szCs w:val="21"/>
        </w:rPr>
        <w:t> provide a Route 53–specific extension to DNS functionality.</w:t>
      </w:r>
    </w:p>
    <w:p w14:paraId="13B52801" w14:textId="77777777" w:rsidR="00623B69" w:rsidRPr="00623B69" w:rsidRDefault="00623B69" w:rsidP="00623B69">
      <w:pPr>
        <w:numPr>
          <w:ilvl w:val="1"/>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They let you route traffic to selected AWS resources: ELBs, APIs, CloudFront distributions, S3 buckets, Elastic Beanstalk, VPC interface endpoints, etc.</w:t>
      </w:r>
    </w:p>
    <w:p w14:paraId="27CC6596" w14:textId="77777777" w:rsidR="00623B69" w:rsidRPr="00623B69" w:rsidRDefault="00623B69" w:rsidP="00623B69">
      <w:pPr>
        <w:numPr>
          <w:ilvl w:val="1"/>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Unlike a CNAME record, they also let you route traffic from one record in a hosted zone (usually the </w:t>
      </w:r>
      <w:r w:rsidRPr="00623B69">
        <w:rPr>
          <w:rFonts w:ascii="Montserrat" w:eastAsia="Times New Roman" w:hAnsi="Montserrat" w:cs="Times New Roman"/>
          <w:i/>
          <w:iCs/>
          <w:color w:val="000000"/>
          <w:sz w:val="21"/>
          <w:szCs w:val="21"/>
        </w:rPr>
        <w:t>zone apex</w:t>
      </w:r>
      <w:r w:rsidRPr="00623B69">
        <w:rPr>
          <w:rFonts w:ascii="Montserrat" w:eastAsia="Times New Roman" w:hAnsi="Montserrat" w:cs="Times New Roman"/>
          <w:color w:val="000000"/>
          <w:sz w:val="21"/>
          <w:szCs w:val="21"/>
        </w:rPr>
        <w:t> / naked domain name, such as "example.com") to another record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"www.example.com")</w:t>
      </w:r>
    </w:p>
    <w:p w14:paraId="6762004F" w14:textId="77777777" w:rsidR="00623B69" w:rsidRPr="00623B69" w:rsidRDefault="00623B69" w:rsidP="00623B69">
      <w:pPr>
        <w:numPr>
          <w:ilvl w:val="1"/>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When Route 53 receives a DNS query for an alias record, it responds with 1 or more IP addresses that the record maps to</w:t>
      </w:r>
    </w:p>
    <w:p w14:paraId="35B2C837" w14:textId="77777777" w:rsidR="00623B69" w:rsidRPr="00623B69" w:rsidRDefault="00623B69" w:rsidP="00623B69">
      <w:pPr>
        <w:numPr>
          <w:ilvl w:val="0"/>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CNAME records</w:t>
      </w:r>
      <w:r w:rsidRPr="00623B69">
        <w:rPr>
          <w:rFonts w:ascii="Montserrat" w:eastAsia="Times New Roman" w:hAnsi="Montserrat" w:cs="Times New Roman"/>
          <w:color w:val="000000"/>
          <w:sz w:val="21"/>
          <w:szCs w:val="21"/>
        </w:rPr>
        <w:t> (canonical name records) redirect DNS queries to any DNS record. For example, you can create a CNAME record that redirects queries from acme.example.com to zenith.example.com or acme.example.org.</w:t>
      </w:r>
    </w:p>
    <w:p w14:paraId="26B7C6F1" w14:textId="77777777" w:rsidR="00623B69" w:rsidRPr="00623B69" w:rsidRDefault="00623B69" w:rsidP="00623B69">
      <w:pPr>
        <w:numPr>
          <w:ilvl w:val="1"/>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You don't need to use Route 53.</w:t>
      </w:r>
    </w:p>
    <w:p w14:paraId="7357C0AC" w14:textId="77777777" w:rsidR="00623B69" w:rsidRPr="00623B69" w:rsidRDefault="00623B69" w:rsidP="00623B69">
      <w:pPr>
        <w:numPr>
          <w:ilvl w:val="1"/>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Unlike Alias records, they can't be used for resolving apex domain </w:t>
      </w:r>
      <w:proofErr w:type="gramStart"/>
      <w:r w:rsidRPr="00623B69">
        <w:rPr>
          <w:rFonts w:ascii="Montserrat" w:eastAsia="Times New Roman" w:hAnsi="Montserrat" w:cs="Times New Roman"/>
          <w:color w:val="000000"/>
          <w:sz w:val="21"/>
          <w:szCs w:val="21"/>
        </w:rPr>
        <w:t>names</w:t>
      </w:r>
      <w:proofErr w:type="gramEnd"/>
    </w:p>
    <w:p w14:paraId="08877E60" w14:textId="77777777" w:rsidR="00623B69" w:rsidRPr="00623B69" w:rsidRDefault="00623B69" w:rsidP="00623B69">
      <w:pPr>
        <w:numPr>
          <w:ilvl w:val="0"/>
          <w:numId w:val="1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PTR records</w:t>
      </w:r>
      <w:r w:rsidRPr="00623B69">
        <w:rPr>
          <w:rFonts w:ascii="Montserrat" w:eastAsia="Times New Roman" w:hAnsi="Montserrat" w:cs="Times New Roman"/>
          <w:color w:val="000000"/>
          <w:sz w:val="21"/>
          <w:szCs w:val="21"/>
        </w:rPr>
        <w:t> = reverse lookup where you map an IP address to a DNS name</w:t>
      </w:r>
    </w:p>
    <w:p w14:paraId="5107CDF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Services Calling into a VPC</w:t>
      </w:r>
    </w:p>
    <w:p w14:paraId="33755333" w14:textId="77777777" w:rsidR="00623B69" w:rsidRPr="00623B69" w:rsidRDefault="00623B69" w:rsidP="00623B69">
      <w:pPr>
        <w:numPr>
          <w:ilvl w:val="0"/>
          <w:numId w:val="1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lastRenderedPageBreak/>
        <w:t>To enable AWS serverless services such as Lambda to access resources inside your private VPC, you provide it with VPC-specific info such as your subnet IDs and security group IDs.</w:t>
      </w:r>
    </w:p>
    <w:p w14:paraId="37059688"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Elastic Load Balancers</w:t>
      </w:r>
    </w:p>
    <w:p w14:paraId="6C6CB26D" w14:textId="77777777" w:rsidR="00623B69" w:rsidRPr="00623B69" w:rsidRDefault="00623B69" w:rsidP="00623B69">
      <w:pPr>
        <w:numPr>
          <w:ilvl w:val="0"/>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ELBs send traffic to AWS and on-prem resources. Unlike Route 53, they use resource IP </w:t>
      </w:r>
      <w:proofErr w:type="gramStart"/>
      <w:r w:rsidRPr="00623B69">
        <w:rPr>
          <w:rFonts w:ascii="Montserrat" w:eastAsia="Times New Roman" w:hAnsi="Montserrat" w:cs="Times New Roman"/>
          <w:color w:val="000000"/>
          <w:sz w:val="21"/>
          <w:szCs w:val="21"/>
        </w:rPr>
        <w:t>addresses</w:t>
      </w:r>
      <w:proofErr w:type="gramEnd"/>
      <w:r w:rsidRPr="00623B69">
        <w:rPr>
          <w:rFonts w:ascii="Montserrat" w:eastAsia="Times New Roman" w:hAnsi="Montserrat" w:cs="Times New Roman"/>
          <w:color w:val="000000"/>
          <w:sz w:val="21"/>
          <w:szCs w:val="21"/>
        </w:rPr>
        <w:t xml:space="preserve"> and you don't get to specify policies such as a weighted policy. </w:t>
      </w:r>
      <w:r w:rsidRPr="00623B69">
        <w:rPr>
          <w:rFonts w:ascii="Montserrat" w:eastAsia="Times New Roman" w:hAnsi="Montserrat" w:cs="Times New Roman"/>
          <w:b/>
          <w:bCs/>
          <w:color w:val="000000"/>
          <w:sz w:val="21"/>
          <w:szCs w:val="21"/>
        </w:rPr>
        <w:t>VPC flow logs</w:t>
      </w:r>
      <w:r w:rsidRPr="00623B69">
        <w:rPr>
          <w:rFonts w:ascii="Montserrat" w:eastAsia="Times New Roman" w:hAnsi="Montserrat" w:cs="Times New Roman"/>
          <w:color w:val="000000"/>
          <w:sz w:val="21"/>
          <w:szCs w:val="21"/>
        </w:rPr>
        <w:t> show traffic going to/from an </w:t>
      </w:r>
      <w:proofErr w:type="gramStart"/>
      <w:r w:rsidRPr="00623B69">
        <w:rPr>
          <w:rFonts w:ascii="Montserrat" w:eastAsia="Times New Roman" w:hAnsi="Montserrat" w:cs="Times New Roman"/>
          <w:color w:val="000000"/>
          <w:sz w:val="21"/>
          <w:szCs w:val="21"/>
        </w:rPr>
        <w:t>ELB</w:t>
      </w:r>
      <w:proofErr w:type="gramEnd"/>
    </w:p>
    <w:p w14:paraId="2105E354" w14:textId="77777777" w:rsidR="00623B69" w:rsidRPr="00623B69" w:rsidRDefault="00623B69" w:rsidP="00623B69">
      <w:pPr>
        <w:numPr>
          <w:ilvl w:val="0"/>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An </w:t>
      </w:r>
      <w:r w:rsidRPr="00623B69">
        <w:rPr>
          <w:rFonts w:ascii="Montserrat" w:eastAsia="Times New Roman" w:hAnsi="Montserrat" w:cs="Times New Roman"/>
          <w:b/>
          <w:bCs/>
          <w:color w:val="000000"/>
          <w:sz w:val="21"/>
          <w:szCs w:val="21"/>
        </w:rPr>
        <w:t>Application Load Balancer (ALB)</w:t>
      </w:r>
      <w:r w:rsidRPr="00623B69">
        <w:rPr>
          <w:rFonts w:ascii="Montserrat" w:eastAsia="Times New Roman" w:hAnsi="Montserrat" w:cs="Times New Roman"/>
          <w:color w:val="000000"/>
          <w:sz w:val="21"/>
          <w:szCs w:val="21"/>
        </w:rPr>
        <w:t> makes routing decisions at the application layer aka Layer 7 (HTTP/HTTPS) </w:t>
      </w:r>
    </w:p>
    <w:p w14:paraId="79EEDE5C" w14:textId="77777777" w:rsidR="00623B69" w:rsidRPr="00623B69" w:rsidRDefault="00623B69" w:rsidP="00623B69">
      <w:pPr>
        <w:numPr>
          <w:ilvl w:val="1"/>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supports </w:t>
      </w:r>
      <w:r w:rsidRPr="00623B69">
        <w:rPr>
          <w:rFonts w:ascii="Montserrat" w:eastAsia="Times New Roman" w:hAnsi="Montserrat" w:cs="Times New Roman"/>
          <w:i/>
          <w:iCs/>
          <w:color w:val="000000"/>
          <w:sz w:val="21"/>
          <w:szCs w:val="21"/>
        </w:rPr>
        <w:t>path-based routing and host-based routing </w:t>
      </w:r>
      <w:r w:rsidRPr="00623B69">
        <w:rPr>
          <w:rFonts w:ascii="Montserrat" w:eastAsia="Times New Roman" w:hAnsi="Montserrat" w:cs="Times New Roman"/>
          <w:color w:val="000000"/>
          <w:sz w:val="21"/>
          <w:szCs w:val="21"/>
        </w:rPr>
        <w:t>(</w:t>
      </w:r>
      <w:proofErr w:type="gramStart"/>
      <w:r w:rsidRPr="00623B69">
        <w:rPr>
          <w:rFonts w:ascii="Montserrat" w:eastAsia="Times New Roman" w:hAnsi="Montserrat" w:cs="Times New Roman"/>
          <w:color w:val="000000"/>
          <w:sz w:val="21"/>
          <w:szCs w:val="21"/>
        </w:rPr>
        <w:t>i.e.</w:t>
      </w:r>
      <w:proofErr w:type="gramEnd"/>
      <w:r w:rsidRPr="00623B69">
        <w:rPr>
          <w:rFonts w:ascii="Montserrat" w:eastAsia="Times New Roman" w:hAnsi="Montserrat" w:cs="Times New Roman"/>
          <w:color w:val="000000"/>
          <w:sz w:val="21"/>
          <w:szCs w:val="21"/>
        </w:rPr>
        <w:t xml:space="preserve"> based on the content of the request in the host field)</w:t>
      </w:r>
    </w:p>
    <w:p w14:paraId="5BD56F40" w14:textId="77777777" w:rsidR="00623B69" w:rsidRPr="00623B69" w:rsidRDefault="00623B69" w:rsidP="00623B69">
      <w:pPr>
        <w:numPr>
          <w:ilvl w:val="1"/>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can route requests to one or more ports on each ECS container instance in a </w:t>
      </w:r>
      <w:proofErr w:type="gramStart"/>
      <w:r w:rsidRPr="00623B69">
        <w:rPr>
          <w:rFonts w:ascii="Montserrat" w:eastAsia="Times New Roman" w:hAnsi="Montserrat" w:cs="Times New Roman"/>
          <w:color w:val="000000"/>
          <w:sz w:val="21"/>
          <w:szCs w:val="21"/>
        </w:rPr>
        <w:t>cluster</w:t>
      </w:r>
      <w:proofErr w:type="gramEnd"/>
    </w:p>
    <w:p w14:paraId="2619BF98" w14:textId="77777777" w:rsidR="00623B69" w:rsidRPr="00623B69" w:rsidRDefault="00623B69" w:rsidP="00623B69">
      <w:pPr>
        <w:numPr>
          <w:ilvl w:val="1"/>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supports authentication from OIDC compliant IDPs such as Google and Facebook via an integration with </w:t>
      </w:r>
      <w:proofErr w:type="gramStart"/>
      <w:r w:rsidRPr="00623B69">
        <w:rPr>
          <w:rFonts w:ascii="Montserrat" w:eastAsia="Times New Roman" w:hAnsi="Montserrat" w:cs="Times New Roman"/>
          <w:color w:val="000000"/>
          <w:sz w:val="21"/>
          <w:szCs w:val="21"/>
        </w:rPr>
        <w:t>Cognito</w:t>
      </w:r>
      <w:proofErr w:type="gramEnd"/>
    </w:p>
    <w:p w14:paraId="44D7FFC9" w14:textId="77777777" w:rsidR="00623B69" w:rsidRPr="00623B69" w:rsidRDefault="00623B69" w:rsidP="00623B69">
      <w:pPr>
        <w:numPr>
          <w:ilvl w:val="1"/>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periodically sends messages to its targets to check their status - </w:t>
      </w:r>
      <w:r w:rsidRPr="00623B69">
        <w:rPr>
          <w:rFonts w:ascii="Montserrat" w:eastAsia="Times New Roman" w:hAnsi="Montserrat" w:cs="Times New Roman"/>
          <w:i/>
          <w:iCs/>
          <w:color w:val="000000"/>
          <w:sz w:val="21"/>
          <w:szCs w:val="21"/>
        </w:rPr>
        <w:t>health checks</w:t>
      </w:r>
      <w:r w:rsidRPr="00623B69">
        <w:rPr>
          <w:rFonts w:ascii="Montserrat" w:eastAsia="Times New Roman" w:hAnsi="Montserrat" w:cs="Times New Roman"/>
          <w:color w:val="000000"/>
          <w:sz w:val="21"/>
          <w:szCs w:val="21"/>
        </w:rPr>
        <w:t>. - and routes only to healthy targets</w:t>
      </w:r>
    </w:p>
    <w:p w14:paraId="2D7CAC7E" w14:textId="77777777" w:rsidR="00623B69" w:rsidRPr="00623B69" w:rsidRDefault="00623B69" w:rsidP="00623B69">
      <w:pPr>
        <w:numPr>
          <w:ilvl w:val="1"/>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enable </w:t>
      </w:r>
      <w:r w:rsidRPr="00623B69">
        <w:rPr>
          <w:rFonts w:ascii="Montserrat" w:eastAsia="Times New Roman" w:hAnsi="Montserrat" w:cs="Times New Roman"/>
          <w:i/>
          <w:iCs/>
          <w:color w:val="000000"/>
          <w:sz w:val="21"/>
          <w:szCs w:val="21"/>
        </w:rPr>
        <w:t>access logs </w:t>
      </w:r>
      <w:r w:rsidRPr="00623B69">
        <w:rPr>
          <w:rFonts w:ascii="Montserrat" w:eastAsia="Times New Roman" w:hAnsi="Montserrat" w:cs="Times New Roman"/>
          <w:color w:val="000000"/>
          <w:sz w:val="21"/>
          <w:szCs w:val="21"/>
        </w:rPr>
        <w:t>which can get pushed to S3. They log info on requester, IP, request type, etc.</w:t>
      </w:r>
    </w:p>
    <w:p w14:paraId="22F23BE3" w14:textId="77777777" w:rsidR="00623B69" w:rsidRPr="00623B69" w:rsidRDefault="00623B69" w:rsidP="00623B69">
      <w:pPr>
        <w:numPr>
          <w:ilvl w:val="0"/>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w:t>
      </w:r>
      <w:r w:rsidRPr="00623B69">
        <w:rPr>
          <w:rFonts w:ascii="Montserrat" w:eastAsia="Times New Roman" w:hAnsi="Montserrat" w:cs="Times New Roman"/>
          <w:b/>
          <w:bCs/>
          <w:color w:val="000000"/>
          <w:sz w:val="21"/>
          <w:szCs w:val="21"/>
        </w:rPr>
        <w:t>Network Load Balancer (NLB)</w:t>
      </w:r>
      <w:r w:rsidRPr="00623B69">
        <w:rPr>
          <w:rFonts w:ascii="Montserrat" w:eastAsia="Times New Roman" w:hAnsi="Montserrat" w:cs="Times New Roman"/>
          <w:color w:val="000000"/>
          <w:sz w:val="21"/>
          <w:szCs w:val="21"/>
        </w:rPr>
        <w:t> make routing decisions at the transport layer aka Layer 4 (TCP/SSL). They can handle millions of requests per second with extremely low latency. They don't support path-based routing or host-based routing the way ALB does.</w:t>
      </w:r>
    </w:p>
    <w:p w14:paraId="41F02C56" w14:textId="77777777" w:rsidR="00623B69" w:rsidRPr="00623B69" w:rsidRDefault="00623B69" w:rsidP="00623B69">
      <w:pPr>
        <w:numPr>
          <w:ilvl w:val="0"/>
          <w:numId w:val="1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w:t>
      </w:r>
      <w:r w:rsidRPr="00623B69">
        <w:rPr>
          <w:rFonts w:ascii="Montserrat" w:eastAsia="Times New Roman" w:hAnsi="Montserrat" w:cs="Times New Roman"/>
          <w:b/>
          <w:bCs/>
          <w:color w:val="000000"/>
          <w:sz w:val="21"/>
          <w:szCs w:val="21"/>
        </w:rPr>
        <w:t>Classic Load Balancer (CLB) </w:t>
      </w:r>
      <w:r w:rsidRPr="00623B69">
        <w:rPr>
          <w:rFonts w:ascii="Montserrat" w:eastAsia="Times New Roman" w:hAnsi="Montserrat" w:cs="Times New Roman"/>
          <w:color w:val="000000"/>
          <w:sz w:val="21"/>
          <w:szCs w:val="21"/>
        </w:rPr>
        <w:t xml:space="preserve">operates using TCP, SSL, HTTP and HTTPS. Not as good at high throughput / low latency as NLB. </w:t>
      </w:r>
      <w:proofErr w:type="gramStart"/>
      <w:r w:rsidRPr="00623B69">
        <w:rPr>
          <w:rFonts w:ascii="Montserrat" w:eastAsia="Times New Roman" w:hAnsi="Montserrat" w:cs="Times New Roman"/>
          <w:color w:val="000000"/>
          <w:sz w:val="21"/>
          <w:szCs w:val="21"/>
        </w:rPr>
        <w:t>Also</w:t>
      </w:r>
      <w:proofErr w:type="gramEnd"/>
      <w:r w:rsidRPr="00623B69">
        <w:rPr>
          <w:rFonts w:ascii="Montserrat" w:eastAsia="Times New Roman" w:hAnsi="Montserrat" w:cs="Times New Roman"/>
          <w:color w:val="000000"/>
          <w:sz w:val="21"/>
          <w:szCs w:val="21"/>
        </w:rPr>
        <w:t xml:space="preserve"> unlike NLB, it does not support load balancing to multiple ports on an instance.</w:t>
      </w:r>
    </w:p>
    <w:p w14:paraId="35E1B3E9"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Direct Connect (DX) Gateway</w:t>
      </w:r>
    </w:p>
    <w:p w14:paraId="2EBFD53A" w14:textId="77777777" w:rsidR="00623B69" w:rsidRPr="00623B69" w:rsidRDefault="00623B69" w:rsidP="00623B69">
      <w:pPr>
        <w:numPr>
          <w:ilvl w:val="0"/>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You can use Direct Connect (DX) to connect an on-prem data </w:t>
      </w:r>
      <w:proofErr w:type="spellStart"/>
      <w:r w:rsidRPr="00623B69">
        <w:rPr>
          <w:rFonts w:ascii="Montserrat" w:eastAsia="Times New Roman" w:hAnsi="Montserrat" w:cs="Times New Roman"/>
          <w:color w:val="000000"/>
          <w:sz w:val="21"/>
          <w:szCs w:val="21"/>
        </w:rPr>
        <w:t>centre</w:t>
      </w:r>
      <w:proofErr w:type="spellEnd"/>
      <w:r w:rsidRPr="00623B69">
        <w:rPr>
          <w:rFonts w:ascii="Montserrat" w:eastAsia="Times New Roman" w:hAnsi="Montserrat" w:cs="Times New Roman"/>
          <w:color w:val="000000"/>
          <w:sz w:val="21"/>
          <w:szCs w:val="21"/>
        </w:rPr>
        <w:t xml:space="preserve"> to one or multiple </w:t>
      </w:r>
      <w:proofErr w:type="gramStart"/>
      <w:r w:rsidRPr="00623B69">
        <w:rPr>
          <w:rFonts w:ascii="Montserrat" w:eastAsia="Times New Roman" w:hAnsi="Montserrat" w:cs="Times New Roman"/>
          <w:color w:val="000000"/>
          <w:sz w:val="21"/>
          <w:szCs w:val="21"/>
        </w:rPr>
        <w:t>VPCs</w:t>
      </w:r>
      <w:proofErr w:type="gramEnd"/>
    </w:p>
    <w:p w14:paraId="1063D4E9" w14:textId="77777777" w:rsidR="00623B69" w:rsidRPr="00623B69" w:rsidRDefault="00623B69" w:rsidP="00623B69">
      <w:pPr>
        <w:numPr>
          <w:ilvl w:val="0"/>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DX can take &gt; 1 month to </w:t>
      </w:r>
      <w:proofErr w:type="gramStart"/>
      <w:r w:rsidRPr="00623B69">
        <w:rPr>
          <w:rFonts w:ascii="Montserrat" w:eastAsia="Times New Roman" w:hAnsi="Montserrat" w:cs="Times New Roman"/>
          <w:color w:val="000000"/>
          <w:sz w:val="21"/>
          <w:szCs w:val="21"/>
        </w:rPr>
        <w:t>setup</w:t>
      </w:r>
      <w:proofErr w:type="gramEnd"/>
    </w:p>
    <w:p w14:paraId="60EBA305" w14:textId="77777777" w:rsidR="00623B69" w:rsidRPr="00623B69" w:rsidRDefault="00623B69" w:rsidP="00623B69">
      <w:pPr>
        <w:numPr>
          <w:ilvl w:val="0"/>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For resilience, add a 2nd DX connection. As this can take time to setup and is costly, in the short term consider also adding an </w:t>
      </w:r>
      <w:proofErr w:type="spellStart"/>
      <w:r w:rsidRPr="00623B69">
        <w:rPr>
          <w:rFonts w:ascii="Montserrat" w:eastAsia="Times New Roman" w:hAnsi="Montserrat" w:cs="Times New Roman"/>
          <w:color w:val="000000"/>
          <w:sz w:val="21"/>
          <w:szCs w:val="21"/>
        </w:rPr>
        <w:t>IPSec</w:t>
      </w:r>
      <w:proofErr w:type="spellEnd"/>
      <w:r w:rsidRPr="00623B69">
        <w:rPr>
          <w:rFonts w:ascii="Montserrat" w:eastAsia="Times New Roman" w:hAnsi="Montserrat" w:cs="Times New Roman"/>
          <w:color w:val="000000"/>
          <w:sz w:val="21"/>
          <w:szCs w:val="21"/>
        </w:rPr>
        <w:t xml:space="preserve"> VPN connection (with the same BGP prefix) for resiliency. </w:t>
      </w:r>
    </w:p>
    <w:p w14:paraId="4AD9CF62" w14:textId="77777777" w:rsidR="00623B69" w:rsidRPr="00623B69" w:rsidRDefault="00623B69" w:rsidP="00623B69">
      <w:pPr>
        <w:numPr>
          <w:ilvl w:val="0"/>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You must create one of the following </w:t>
      </w:r>
      <w:r w:rsidRPr="00623B69">
        <w:rPr>
          <w:rFonts w:ascii="Montserrat" w:eastAsia="Times New Roman" w:hAnsi="Montserrat" w:cs="Times New Roman"/>
          <w:b/>
          <w:bCs/>
          <w:color w:val="000000"/>
          <w:sz w:val="21"/>
          <w:szCs w:val="21"/>
        </w:rPr>
        <w:t>virtual interfaces</w:t>
      </w:r>
      <w:r w:rsidRPr="00623B69">
        <w:rPr>
          <w:rFonts w:ascii="Montserrat" w:eastAsia="Times New Roman" w:hAnsi="Montserrat" w:cs="Times New Roman"/>
          <w:color w:val="000000"/>
          <w:sz w:val="21"/>
          <w:szCs w:val="21"/>
        </w:rPr>
        <w:t> to begin using DX: </w:t>
      </w:r>
    </w:p>
    <w:p w14:paraId="20F5B0E7" w14:textId="77777777" w:rsidR="00623B69" w:rsidRPr="00623B69" w:rsidRDefault="00623B69" w:rsidP="00623B69">
      <w:pPr>
        <w:numPr>
          <w:ilvl w:val="1"/>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Private virtual interface (private VIF)</w:t>
      </w:r>
      <w:r w:rsidRPr="00623B69">
        <w:rPr>
          <w:rFonts w:ascii="Montserrat" w:eastAsia="Times New Roman" w:hAnsi="Montserrat" w:cs="Times New Roman"/>
          <w:color w:val="000000"/>
          <w:sz w:val="21"/>
          <w:szCs w:val="21"/>
        </w:rPr>
        <w:t xml:space="preserve">: access a VPC using private IP </w:t>
      </w:r>
      <w:proofErr w:type="gramStart"/>
      <w:r w:rsidRPr="00623B69">
        <w:rPr>
          <w:rFonts w:ascii="Montserrat" w:eastAsia="Times New Roman" w:hAnsi="Montserrat" w:cs="Times New Roman"/>
          <w:color w:val="000000"/>
          <w:sz w:val="21"/>
          <w:szCs w:val="21"/>
        </w:rPr>
        <w:t>addresses</w:t>
      </w:r>
      <w:proofErr w:type="gramEnd"/>
    </w:p>
    <w:p w14:paraId="0C9060A4" w14:textId="77777777" w:rsidR="00623B69" w:rsidRPr="00623B69" w:rsidRDefault="00623B69" w:rsidP="00623B69">
      <w:pPr>
        <w:numPr>
          <w:ilvl w:val="1"/>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Public virtual interface (public VIF)</w:t>
      </w:r>
      <w:r w:rsidRPr="00623B69">
        <w:rPr>
          <w:rFonts w:ascii="Montserrat" w:eastAsia="Times New Roman" w:hAnsi="Montserrat" w:cs="Times New Roman"/>
          <w:color w:val="000000"/>
          <w:sz w:val="21"/>
          <w:szCs w:val="21"/>
        </w:rPr>
        <w:t xml:space="preserve">: access all AWS public services using public IP </w:t>
      </w:r>
      <w:proofErr w:type="gramStart"/>
      <w:r w:rsidRPr="00623B69">
        <w:rPr>
          <w:rFonts w:ascii="Montserrat" w:eastAsia="Times New Roman" w:hAnsi="Montserrat" w:cs="Times New Roman"/>
          <w:color w:val="000000"/>
          <w:sz w:val="21"/>
          <w:szCs w:val="21"/>
        </w:rPr>
        <w:t>addresses</w:t>
      </w:r>
      <w:proofErr w:type="gramEnd"/>
    </w:p>
    <w:p w14:paraId="19D83B70" w14:textId="77777777" w:rsidR="00623B69" w:rsidRPr="00623B69" w:rsidRDefault="00623B69" w:rsidP="00623B69">
      <w:pPr>
        <w:numPr>
          <w:ilvl w:val="1"/>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Transit virtual interface (transit VIF)</w:t>
      </w:r>
      <w:r w:rsidRPr="00623B69">
        <w:rPr>
          <w:rFonts w:ascii="Montserrat" w:eastAsia="Times New Roman" w:hAnsi="Montserrat" w:cs="Times New Roman"/>
          <w:color w:val="000000"/>
          <w:sz w:val="21"/>
          <w:szCs w:val="21"/>
        </w:rPr>
        <w:t>: access one or more VPC Transit Gateways associated with DX gateways, within a Region.</w:t>
      </w:r>
    </w:p>
    <w:p w14:paraId="176CF295" w14:textId="77777777" w:rsidR="00623B69" w:rsidRPr="00623B69" w:rsidRDefault="00623B69" w:rsidP="00623B69">
      <w:pPr>
        <w:numPr>
          <w:ilvl w:val="0"/>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w:t>
      </w:r>
      <w:r w:rsidRPr="00623B69">
        <w:rPr>
          <w:rFonts w:ascii="Montserrat" w:eastAsia="Times New Roman" w:hAnsi="Montserrat" w:cs="Times New Roman"/>
          <w:b/>
          <w:bCs/>
          <w:color w:val="000000"/>
          <w:sz w:val="21"/>
          <w:szCs w:val="21"/>
        </w:rPr>
        <w:t>hosted virtual interface (hosted VIF)</w:t>
      </w:r>
      <w:r w:rsidRPr="00623B69">
        <w:rPr>
          <w:rFonts w:ascii="Montserrat" w:eastAsia="Times New Roman" w:hAnsi="Montserrat" w:cs="Times New Roman"/>
          <w:color w:val="000000"/>
          <w:sz w:val="21"/>
          <w:szCs w:val="21"/>
        </w:rPr>
        <w:t xml:space="preserve"> allows another AWS account to access your </w:t>
      </w:r>
      <w:proofErr w:type="gramStart"/>
      <w:r w:rsidRPr="00623B69">
        <w:rPr>
          <w:rFonts w:ascii="Montserrat" w:eastAsia="Times New Roman" w:hAnsi="Montserrat" w:cs="Times New Roman"/>
          <w:color w:val="000000"/>
          <w:sz w:val="21"/>
          <w:szCs w:val="21"/>
        </w:rPr>
        <w:t>DX</w:t>
      </w:r>
      <w:proofErr w:type="gramEnd"/>
    </w:p>
    <w:p w14:paraId="49A30F20" w14:textId="77777777" w:rsidR="00623B69" w:rsidRPr="00623B69" w:rsidRDefault="00623B69" w:rsidP="00623B69">
      <w:pPr>
        <w:numPr>
          <w:ilvl w:val="0"/>
          <w:numId w:val="1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w:t>
      </w:r>
      <w:r w:rsidRPr="00623B69">
        <w:rPr>
          <w:rFonts w:ascii="Montserrat" w:eastAsia="Times New Roman" w:hAnsi="Montserrat" w:cs="Times New Roman"/>
          <w:b/>
          <w:bCs/>
          <w:color w:val="000000"/>
          <w:sz w:val="21"/>
          <w:szCs w:val="21"/>
        </w:rPr>
        <w:t xml:space="preserve">AWS </w:t>
      </w:r>
      <w:proofErr w:type="spellStart"/>
      <w:r w:rsidRPr="00623B69">
        <w:rPr>
          <w:rFonts w:ascii="Montserrat" w:eastAsia="Times New Roman" w:hAnsi="Montserrat" w:cs="Times New Roman"/>
          <w:b/>
          <w:bCs/>
          <w:color w:val="000000"/>
          <w:sz w:val="21"/>
          <w:szCs w:val="21"/>
        </w:rPr>
        <w:t>DataSync</w:t>
      </w:r>
      <w:proofErr w:type="spellEnd"/>
      <w:r w:rsidRPr="00623B69">
        <w:rPr>
          <w:rFonts w:ascii="Montserrat" w:eastAsia="Times New Roman" w:hAnsi="Montserrat" w:cs="Times New Roman"/>
          <w:b/>
          <w:bCs/>
          <w:color w:val="000000"/>
          <w:sz w:val="21"/>
          <w:szCs w:val="21"/>
        </w:rPr>
        <w:t> </w:t>
      </w:r>
      <w:r w:rsidRPr="00623B69">
        <w:rPr>
          <w:rFonts w:ascii="Montserrat" w:eastAsia="Times New Roman" w:hAnsi="Montserrat" w:cs="Times New Roman"/>
          <w:color w:val="000000"/>
          <w:sz w:val="21"/>
          <w:szCs w:val="21"/>
        </w:rPr>
        <w:t xml:space="preserve">to copy large amount of data from on-prem to S3, EFS, </w:t>
      </w:r>
      <w:proofErr w:type="spellStart"/>
      <w:r w:rsidRPr="00623B69">
        <w:rPr>
          <w:rFonts w:ascii="Montserrat" w:eastAsia="Times New Roman" w:hAnsi="Montserrat" w:cs="Times New Roman"/>
          <w:color w:val="000000"/>
          <w:sz w:val="21"/>
          <w:szCs w:val="21"/>
        </w:rPr>
        <w:t>FSx</w:t>
      </w:r>
      <w:proofErr w:type="spellEnd"/>
      <w:r w:rsidRPr="00623B69">
        <w:rPr>
          <w:rFonts w:ascii="Montserrat" w:eastAsia="Times New Roman" w:hAnsi="Montserrat" w:cs="Times New Roman"/>
          <w:color w:val="000000"/>
          <w:sz w:val="21"/>
          <w:szCs w:val="21"/>
        </w:rPr>
        <w:t xml:space="preserve">, NFS shares, SMB shares, AWS </w:t>
      </w:r>
      <w:proofErr w:type="spellStart"/>
      <w:r w:rsidRPr="00623B69">
        <w:rPr>
          <w:rFonts w:ascii="Montserrat" w:eastAsia="Times New Roman" w:hAnsi="Montserrat" w:cs="Times New Roman"/>
          <w:color w:val="000000"/>
          <w:sz w:val="21"/>
          <w:szCs w:val="21"/>
        </w:rPr>
        <w:t>Snowcone</w:t>
      </w:r>
      <w:proofErr w:type="spellEnd"/>
      <w:r w:rsidRPr="00623B69">
        <w:rPr>
          <w:rFonts w:ascii="Montserrat" w:eastAsia="Times New Roman" w:hAnsi="Montserrat" w:cs="Times New Roman"/>
          <w:color w:val="000000"/>
          <w:sz w:val="21"/>
          <w:szCs w:val="21"/>
        </w:rPr>
        <w:t> (via Direct Connect).  For copying data, use DMS to copy databases. </w:t>
      </w:r>
    </w:p>
    <w:p w14:paraId="0F882608"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lastRenderedPageBreak/>
        <w:br/>
      </w:r>
      <w:r w:rsidRPr="00623B69">
        <w:rPr>
          <w:rFonts w:ascii="Montserrat" w:eastAsia="Times New Roman" w:hAnsi="Montserrat" w:cs="Times New Roman"/>
          <w:b/>
          <w:bCs/>
          <w:color w:val="000000"/>
          <w:sz w:val="21"/>
          <w:szCs w:val="21"/>
          <w:shd w:val="clear" w:color="auto" w:fill="FFFFFF"/>
        </w:rPr>
        <w:t>AWS Transit Gateway</w:t>
      </w:r>
    </w:p>
    <w:p w14:paraId="7527A77E" w14:textId="77777777" w:rsidR="00623B69" w:rsidRPr="00623B69" w:rsidRDefault="00623B69" w:rsidP="00623B69">
      <w:pPr>
        <w:numPr>
          <w:ilvl w:val="0"/>
          <w:numId w:val="1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Central Hub connecting on-prem networks and VPCs.</w:t>
      </w:r>
    </w:p>
    <w:p w14:paraId="0D517B85" w14:textId="77777777" w:rsidR="00623B69" w:rsidRPr="00623B69" w:rsidRDefault="00623B69" w:rsidP="00623B69">
      <w:pPr>
        <w:numPr>
          <w:ilvl w:val="1"/>
          <w:numId w:val="1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Reduces operational complexity as you can easily add more VPCs, VPN capacity, Direct Connect gateways, without complex routing tables. </w:t>
      </w:r>
    </w:p>
    <w:p w14:paraId="09FC62C7" w14:textId="77777777" w:rsidR="00623B69" w:rsidRPr="00623B69" w:rsidRDefault="00623B69" w:rsidP="00623B69">
      <w:pPr>
        <w:numPr>
          <w:ilvl w:val="1"/>
          <w:numId w:val="1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Provides additional features over-and-above VPC </w:t>
      </w:r>
      <w:proofErr w:type="gramStart"/>
      <w:r w:rsidRPr="00623B69">
        <w:rPr>
          <w:rFonts w:ascii="Montserrat" w:eastAsia="Times New Roman" w:hAnsi="Montserrat" w:cs="Times New Roman"/>
          <w:color w:val="000000"/>
          <w:sz w:val="21"/>
          <w:szCs w:val="21"/>
        </w:rPr>
        <w:t>peering</w:t>
      </w:r>
      <w:proofErr w:type="gramEnd"/>
    </w:p>
    <w:p w14:paraId="32662E62" w14:textId="77777777" w:rsidR="00623B69" w:rsidRPr="00623B69" w:rsidRDefault="00623B69" w:rsidP="00623B69">
      <w:pPr>
        <w:numPr>
          <w:ilvl w:val="0"/>
          <w:numId w:val="1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w:t>
      </w:r>
      <w:r w:rsidRPr="00623B69">
        <w:rPr>
          <w:rFonts w:ascii="Montserrat" w:eastAsia="Times New Roman" w:hAnsi="Montserrat" w:cs="Times New Roman"/>
          <w:b/>
          <w:bCs/>
          <w:color w:val="000000"/>
          <w:sz w:val="21"/>
          <w:szCs w:val="21"/>
        </w:rPr>
        <w:t> transit virtual interface</w:t>
      </w:r>
      <w:r w:rsidRPr="00623B69">
        <w:rPr>
          <w:rFonts w:ascii="Montserrat" w:eastAsia="Times New Roman" w:hAnsi="Montserrat" w:cs="Times New Roman"/>
          <w:color w:val="000000"/>
          <w:sz w:val="21"/>
          <w:szCs w:val="21"/>
        </w:rPr>
        <w:t> is used to access VPC Transit Gateways</w:t>
      </w:r>
    </w:p>
    <w:p w14:paraId="150E2106" w14:textId="77777777" w:rsidR="00623B69" w:rsidRPr="00623B69" w:rsidRDefault="00623B69" w:rsidP="00623B69">
      <w:pPr>
        <w:numPr>
          <w:ilvl w:val="0"/>
          <w:numId w:val="1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Pattern for connecting 1 DX to multiple VPCs in the same Region is to associate the DX with a transit </w:t>
      </w:r>
      <w:proofErr w:type="gramStart"/>
      <w:r w:rsidRPr="00623B69">
        <w:rPr>
          <w:rFonts w:ascii="Montserrat" w:eastAsia="Times New Roman" w:hAnsi="Montserrat" w:cs="Times New Roman"/>
          <w:color w:val="000000"/>
          <w:sz w:val="21"/>
          <w:szCs w:val="21"/>
        </w:rPr>
        <w:t>gateway</w:t>
      </w:r>
      <w:proofErr w:type="gramEnd"/>
    </w:p>
    <w:p w14:paraId="5A15983A" w14:textId="77777777" w:rsidR="00623B69" w:rsidRPr="00623B69" w:rsidRDefault="00623B69" w:rsidP="00623B69">
      <w:pPr>
        <w:numPr>
          <w:ilvl w:val="1"/>
          <w:numId w:val="1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on-prem -&gt; DX -&gt; DX location -&gt; transit virtual interface -&gt; transit gateway association -&gt; Transit Gateway -&gt; multiple VPCs </w:t>
      </w:r>
    </w:p>
    <w:p w14:paraId="097DD9FE"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VPN Connection</w:t>
      </w:r>
    </w:p>
    <w:p w14:paraId="3C208E7C" w14:textId="77777777" w:rsidR="00623B69" w:rsidRPr="00623B69" w:rsidRDefault="00623B69" w:rsidP="00623B69">
      <w:pPr>
        <w:numPr>
          <w:ilvl w:val="0"/>
          <w:numId w:val="1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VPN connections go over the </w:t>
      </w:r>
      <w:proofErr w:type="gramStart"/>
      <w:r w:rsidRPr="00623B69">
        <w:rPr>
          <w:rFonts w:ascii="Montserrat" w:eastAsia="Times New Roman" w:hAnsi="Montserrat" w:cs="Times New Roman"/>
          <w:color w:val="000000"/>
          <w:sz w:val="21"/>
          <w:szCs w:val="21"/>
        </w:rPr>
        <w:t>internet</w:t>
      </w:r>
      <w:proofErr w:type="gramEnd"/>
    </w:p>
    <w:p w14:paraId="48070124" w14:textId="77777777" w:rsidR="00623B69" w:rsidRPr="00623B69" w:rsidRDefault="00623B69" w:rsidP="00623B69">
      <w:pPr>
        <w:numPr>
          <w:ilvl w:val="0"/>
          <w:numId w:val="1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Managed site-to-site VPN Connection </w:t>
      </w:r>
      <w:r w:rsidRPr="00623B69">
        <w:rPr>
          <w:rFonts w:ascii="Montserrat" w:eastAsia="Times New Roman" w:hAnsi="Montserrat" w:cs="Times New Roman"/>
          <w:color w:val="000000"/>
          <w:sz w:val="21"/>
          <w:szCs w:val="21"/>
        </w:rPr>
        <w:t>is connected between a </w:t>
      </w:r>
      <w:r w:rsidRPr="00623B69">
        <w:rPr>
          <w:rFonts w:ascii="Montserrat" w:eastAsia="Times New Roman" w:hAnsi="Montserrat" w:cs="Times New Roman"/>
          <w:b/>
          <w:bCs/>
          <w:color w:val="000000"/>
          <w:sz w:val="21"/>
          <w:szCs w:val="21"/>
        </w:rPr>
        <w:t>Customer Gateway </w:t>
      </w:r>
      <w:r w:rsidRPr="00623B69">
        <w:rPr>
          <w:rFonts w:ascii="Montserrat" w:eastAsia="Times New Roman" w:hAnsi="Montserrat" w:cs="Times New Roman"/>
          <w:color w:val="000000"/>
          <w:sz w:val="21"/>
          <w:szCs w:val="21"/>
        </w:rPr>
        <w:t>on the customer side and </w:t>
      </w:r>
      <w:r w:rsidRPr="00623B69">
        <w:rPr>
          <w:rFonts w:ascii="Montserrat" w:eastAsia="Times New Roman" w:hAnsi="Montserrat" w:cs="Times New Roman"/>
          <w:b/>
          <w:bCs/>
          <w:color w:val="000000"/>
          <w:sz w:val="21"/>
          <w:szCs w:val="21"/>
        </w:rPr>
        <w:t>Virtual Private Gateway (VPG, or</w:t>
      </w:r>
      <w:r w:rsidRPr="00623B69">
        <w:rPr>
          <w:rFonts w:ascii="Montserrat" w:eastAsia="Times New Roman" w:hAnsi="Montserrat" w:cs="Times New Roman"/>
          <w:color w:val="000000"/>
          <w:sz w:val="21"/>
          <w:szCs w:val="21"/>
        </w:rPr>
        <w:t> </w:t>
      </w:r>
      <w:r w:rsidRPr="00623B69">
        <w:rPr>
          <w:rFonts w:ascii="Montserrat" w:eastAsia="Times New Roman" w:hAnsi="Montserrat" w:cs="Times New Roman"/>
          <w:b/>
          <w:bCs/>
          <w:color w:val="000000"/>
          <w:sz w:val="21"/>
          <w:szCs w:val="21"/>
        </w:rPr>
        <w:t>VPN gateway) </w:t>
      </w:r>
      <w:r w:rsidRPr="00623B69">
        <w:rPr>
          <w:rFonts w:ascii="Montserrat" w:eastAsia="Times New Roman" w:hAnsi="Montserrat" w:cs="Times New Roman"/>
          <w:color w:val="000000"/>
          <w:sz w:val="21"/>
          <w:szCs w:val="21"/>
        </w:rPr>
        <w:t>that you create at the edge of your VPC.</w:t>
      </w:r>
      <w:r w:rsidRPr="00623B69">
        <w:rPr>
          <w:rFonts w:ascii="Arial" w:eastAsia="Times New Roman" w:hAnsi="Arial" w:cs="Arial"/>
          <w:color w:val="000000"/>
          <w:sz w:val="21"/>
          <w:szCs w:val="21"/>
        </w:rPr>
        <w:t>​</w:t>
      </w:r>
    </w:p>
    <w:p w14:paraId="4FC3909A"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CloudFormation</w:t>
      </w:r>
      <w:r w:rsidRPr="00623B69">
        <w:rPr>
          <w:rFonts w:ascii="Montserrat" w:eastAsia="Times New Roman" w:hAnsi="Montserrat" w:cs="Times New Roman"/>
          <w:color w:val="000000"/>
          <w:sz w:val="21"/>
          <w:szCs w:val="21"/>
          <w:shd w:val="clear" w:color="auto" w:fill="FFFFFF"/>
        </w:rPr>
        <w:t> </w:t>
      </w:r>
    </w:p>
    <w:p w14:paraId="1C8F4B93" w14:textId="77777777" w:rsidR="00623B69" w:rsidRPr="00623B69" w:rsidRDefault="00623B69" w:rsidP="00623B69">
      <w:pPr>
        <w:numPr>
          <w:ilvl w:val="0"/>
          <w:numId w:val="1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provision infrastructure using a text-based template that describes exactly what resources are provisioned and their settings. Can use scripts to automate the creation of member accounts and VPCs.</w:t>
      </w:r>
    </w:p>
    <w:p w14:paraId="405301E5" w14:textId="77777777" w:rsidR="00623B69" w:rsidRPr="00623B69" w:rsidRDefault="00623B69" w:rsidP="00623B69">
      <w:pPr>
        <w:numPr>
          <w:ilvl w:val="0"/>
          <w:numId w:val="1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manages the template history similar to how code is managed in source </w:t>
      </w:r>
      <w:proofErr w:type="gramStart"/>
      <w:r w:rsidRPr="00623B69">
        <w:rPr>
          <w:rFonts w:ascii="Montserrat" w:eastAsia="Times New Roman" w:hAnsi="Montserrat" w:cs="Times New Roman"/>
          <w:color w:val="000000"/>
          <w:sz w:val="21"/>
          <w:szCs w:val="21"/>
        </w:rPr>
        <w:t>control</w:t>
      </w:r>
      <w:proofErr w:type="gramEnd"/>
    </w:p>
    <w:p w14:paraId="4B7C9092" w14:textId="77777777" w:rsidR="00623B69" w:rsidRPr="00623B69" w:rsidRDefault="00623B69" w:rsidP="00623B69">
      <w:pPr>
        <w:numPr>
          <w:ilvl w:val="0"/>
          <w:numId w:val="1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2 methods of updating a stack</w:t>
      </w:r>
    </w:p>
    <w:p w14:paraId="04C31DD7" w14:textId="77777777" w:rsidR="00623B69" w:rsidRPr="00623B69" w:rsidRDefault="00623B69" w:rsidP="00623B69">
      <w:pPr>
        <w:numPr>
          <w:ilvl w:val="1"/>
          <w:numId w:val="1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i/>
          <w:iCs/>
          <w:color w:val="000000"/>
          <w:sz w:val="21"/>
          <w:szCs w:val="21"/>
        </w:rPr>
        <w:t>​</w:t>
      </w:r>
      <w:r w:rsidRPr="00623B69">
        <w:rPr>
          <w:rFonts w:ascii="Montserrat" w:eastAsia="Times New Roman" w:hAnsi="Montserrat" w:cs="Times New Roman"/>
          <w:i/>
          <w:iCs/>
          <w:color w:val="000000"/>
          <w:sz w:val="21"/>
          <w:szCs w:val="21"/>
        </w:rPr>
        <w:t>direct update</w:t>
      </w:r>
      <w:r w:rsidRPr="00623B69">
        <w:rPr>
          <w:rFonts w:ascii="Montserrat" w:eastAsia="Times New Roman" w:hAnsi="Montserrat" w:cs="Times New Roman"/>
          <w:color w:val="000000"/>
          <w:sz w:val="21"/>
          <w:szCs w:val="21"/>
        </w:rPr>
        <w:t xml:space="preserve"> - CloudFormation immediately deploys your </w:t>
      </w:r>
      <w:proofErr w:type="gramStart"/>
      <w:r w:rsidRPr="00623B69">
        <w:rPr>
          <w:rFonts w:ascii="Montserrat" w:eastAsia="Times New Roman" w:hAnsi="Montserrat" w:cs="Times New Roman"/>
          <w:color w:val="000000"/>
          <w:sz w:val="21"/>
          <w:szCs w:val="21"/>
        </w:rPr>
        <w:t>changes</w:t>
      </w:r>
      <w:proofErr w:type="gramEnd"/>
      <w:r w:rsidRPr="00623B69">
        <w:rPr>
          <w:rFonts w:ascii="Montserrat" w:eastAsia="Times New Roman" w:hAnsi="Montserrat" w:cs="Times New Roman"/>
          <w:color w:val="000000"/>
          <w:sz w:val="21"/>
          <w:szCs w:val="21"/>
        </w:rPr>
        <w:t> </w:t>
      </w:r>
    </w:p>
    <w:p w14:paraId="4C5C6AB1" w14:textId="77777777" w:rsidR="00623B69" w:rsidRPr="00623B69" w:rsidRDefault="00623B69" w:rsidP="00623B69">
      <w:pPr>
        <w:numPr>
          <w:ilvl w:val="1"/>
          <w:numId w:val="1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change sets</w:t>
      </w:r>
      <w:r w:rsidRPr="00623B69">
        <w:rPr>
          <w:rFonts w:ascii="Montserrat" w:eastAsia="Times New Roman" w:hAnsi="Montserrat" w:cs="Times New Roman"/>
          <w:color w:val="000000"/>
          <w:sz w:val="21"/>
          <w:szCs w:val="21"/>
        </w:rPr>
        <w:t xml:space="preserve"> - preview your changes first, then decide if you want to </w:t>
      </w:r>
      <w:proofErr w:type="gramStart"/>
      <w:r w:rsidRPr="00623B69">
        <w:rPr>
          <w:rFonts w:ascii="Montserrat" w:eastAsia="Times New Roman" w:hAnsi="Montserrat" w:cs="Times New Roman"/>
          <w:color w:val="000000"/>
          <w:sz w:val="21"/>
          <w:szCs w:val="21"/>
        </w:rPr>
        <w:t>deploy</w:t>
      </w:r>
      <w:proofErr w:type="gramEnd"/>
    </w:p>
    <w:p w14:paraId="1075DAE0" w14:textId="77777777" w:rsidR="00623B69" w:rsidRPr="00623B69" w:rsidRDefault="00623B69" w:rsidP="00623B69">
      <w:pPr>
        <w:numPr>
          <w:ilvl w:val="0"/>
          <w:numId w:val="1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b/>
          <w:bCs/>
          <w:color w:val="000000"/>
          <w:sz w:val="21"/>
          <w:szCs w:val="21"/>
        </w:rPr>
        <w:t>​</w:t>
      </w:r>
      <w:r w:rsidRPr="00623B69">
        <w:rPr>
          <w:rFonts w:ascii="Montserrat" w:eastAsia="Times New Roman" w:hAnsi="Montserrat" w:cs="Times New Roman"/>
          <w:b/>
          <w:bCs/>
          <w:color w:val="000000"/>
          <w:sz w:val="21"/>
          <w:szCs w:val="21"/>
        </w:rPr>
        <w:t>AWS SAM (Serverless Application Model)</w:t>
      </w:r>
      <w:r w:rsidRPr="00623B69">
        <w:rPr>
          <w:rFonts w:ascii="Montserrat" w:eastAsia="Times New Roman" w:hAnsi="Montserrat" w:cs="Times New Roman"/>
          <w:color w:val="000000"/>
          <w:sz w:val="21"/>
          <w:szCs w:val="21"/>
        </w:rPr>
        <w:t> is an extension of CloudFormation for packaging, testing and deploying </w:t>
      </w:r>
      <w:r w:rsidRPr="00623B69">
        <w:rPr>
          <w:rFonts w:ascii="Montserrat" w:eastAsia="Times New Roman" w:hAnsi="Montserrat" w:cs="Times New Roman"/>
          <w:color w:val="000000"/>
          <w:sz w:val="21"/>
          <w:szCs w:val="21"/>
          <w:u w:val="single"/>
        </w:rPr>
        <w:t>serverless</w:t>
      </w:r>
      <w:r w:rsidRPr="00623B69">
        <w:rPr>
          <w:rFonts w:ascii="Montserrat" w:eastAsia="Times New Roman" w:hAnsi="Montserrat" w:cs="Times New Roman"/>
          <w:color w:val="000000"/>
          <w:sz w:val="21"/>
          <w:szCs w:val="21"/>
        </w:rPr>
        <w:t> </w:t>
      </w:r>
      <w:proofErr w:type="gramStart"/>
      <w:r w:rsidRPr="00623B69">
        <w:rPr>
          <w:rFonts w:ascii="Montserrat" w:eastAsia="Times New Roman" w:hAnsi="Montserrat" w:cs="Times New Roman"/>
          <w:color w:val="000000"/>
          <w:sz w:val="21"/>
          <w:szCs w:val="21"/>
        </w:rPr>
        <w:t>applications</w:t>
      </w:r>
      <w:proofErr w:type="gramEnd"/>
    </w:p>
    <w:p w14:paraId="145A7D4C"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Disaster Recovery (DR)</w:t>
      </w:r>
    </w:p>
    <w:p w14:paraId="6E858FBE" w14:textId="77777777" w:rsidR="00623B69" w:rsidRPr="00623B69" w:rsidRDefault="00623B69" w:rsidP="00623B69">
      <w:pPr>
        <w:numPr>
          <w:ilvl w:val="0"/>
          <w:numId w:val="2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DR approaches</w:t>
      </w:r>
    </w:p>
    <w:p w14:paraId="14E862A3" w14:textId="77777777" w:rsidR="00623B69" w:rsidRPr="00623B69" w:rsidRDefault="00623B69" w:rsidP="00623B69">
      <w:pPr>
        <w:numPr>
          <w:ilvl w:val="1"/>
          <w:numId w:val="2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Backup and restore = lowest cost, just create backups</w:t>
      </w:r>
    </w:p>
    <w:p w14:paraId="321CCF5F" w14:textId="77777777" w:rsidR="00623B69" w:rsidRPr="00623B69" w:rsidRDefault="00623B69" w:rsidP="00623B69">
      <w:pPr>
        <w:numPr>
          <w:ilvl w:val="1"/>
          <w:numId w:val="2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Pilot Light = small part of core services that is running and syncing data or documents</w:t>
      </w:r>
    </w:p>
    <w:p w14:paraId="164C4648" w14:textId="77777777" w:rsidR="00623B69" w:rsidRPr="00623B69" w:rsidRDefault="00623B69" w:rsidP="00623B69">
      <w:pPr>
        <w:numPr>
          <w:ilvl w:val="1"/>
          <w:numId w:val="2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Warm Standby = scaled down version of a fully functional environment that is actively running</w:t>
      </w:r>
    </w:p>
    <w:p w14:paraId="0730F8AC" w14:textId="77777777" w:rsidR="00623B69" w:rsidRPr="00623B69" w:rsidRDefault="00623B69" w:rsidP="00623B69">
      <w:pPr>
        <w:numPr>
          <w:ilvl w:val="1"/>
          <w:numId w:val="2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Multi-site = on-prem and in AWS in an active-active configuration</w:t>
      </w:r>
    </w:p>
    <w:p w14:paraId="7CC0A104" w14:textId="77777777" w:rsidR="00623B69" w:rsidRPr="00623B69" w:rsidRDefault="00623B69" w:rsidP="00623B69">
      <w:pPr>
        <w:numPr>
          <w:ilvl w:val="0"/>
          <w:numId w:val="2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For disaster recovery in a different region, create </w:t>
      </w:r>
      <w:proofErr w:type="gramStart"/>
      <w:r w:rsidRPr="00623B69">
        <w:rPr>
          <w:rFonts w:ascii="Montserrat" w:eastAsia="Times New Roman" w:hAnsi="Montserrat" w:cs="Times New Roman"/>
          <w:color w:val="000000"/>
          <w:sz w:val="21"/>
          <w:szCs w:val="21"/>
        </w:rPr>
        <w:t>a</w:t>
      </w:r>
      <w:proofErr w:type="gramEnd"/>
      <w:r w:rsidRPr="00623B69">
        <w:rPr>
          <w:rFonts w:ascii="Montserrat" w:eastAsia="Times New Roman" w:hAnsi="Montserrat" w:cs="Times New Roman"/>
          <w:color w:val="000000"/>
          <w:sz w:val="21"/>
          <w:szCs w:val="21"/>
        </w:rPr>
        <w:t xml:space="preserve"> AMI from your EC2 instance and copy it into a 2nd region. </w:t>
      </w:r>
    </w:p>
    <w:p w14:paraId="04EE220C"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4"/>
          <w:szCs w:val="24"/>
          <w:shd w:val="clear" w:color="auto" w:fill="FFFFFF"/>
        </w:rPr>
        <w:t>STORAGE</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Instance Store</w:t>
      </w:r>
    </w:p>
    <w:p w14:paraId="3E9CE91F" w14:textId="77777777" w:rsidR="00623B69" w:rsidRPr="00623B69" w:rsidRDefault="00623B69" w:rsidP="00623B69">
      <w:pPr>
        <w:numPr>
          <w:ilvl w:val="0"/>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Block-level storage (with EBS disk that is physically attached to the host computer)</w:t>
      </w:r>
    </w:p>
    <w:p w14:paraId="24A81E09" w14:textId="77777777" w:rsidR="00623B69" w:rsidRPr="00623B69" w:rsidRDefault="00623B69" w:rsidP="00623B69">
      <w:pPr>
        <w:numPr>
          <w:ilvl w:val="0"/>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lastRenderedPageBreak/>
        <w:t>Temporary/ephemeral, ideal for</w:t>
      </w:r>
    </w:p>
    <w:p w14:paraId="6094F597" w14:textId="77777777" w:rsidR="00623B69" w:rsidRPr="00623B69" w:rsidRDefault="00623B69" w:rsidP="00623B69">
      <w:pPr>
        <w:numPr>
          <w:ilvl w:val="1"/>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temp info that changes frequently such as caches, buffers, scratch data,</w:t>
      </w:r>
    </w:p>
    <w:p w14:paraId="4D9E9625" w14:textId="77777777" w:rsidR="00623B69" w:rsidRPr="00623B69" w:rsidRDefault="00623B69" w:rsidP="00623B69">
      <w:pPr>
        <w:numPr>
          <w:ilvl w:val="1"/>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data that is replicated across a fleet of instances where you can afford to lose a copy once in a while and the data is still replicated across other </w:t>
      </w:r>
      <w:proofErr w:type="gramStart"/>
      <w:r w:rsidRPr="00623B69">
        <w:rPr>
          <w:rFonts w:ascii="Montserrat" w:eastAsia="Times New Roman" w:hAnsi="Montserrat" w:cs="Times New Roman"/>
          <w:color w:val="000000"/>
          <w:sz w:val="21"/>
          <w:szCs w:val="21"/>
        </w:rPr>
        <w:t>instances</w:t>
      </w:r>
      <w:proofErr w:type="gramEnd"/>
    </w:p>
    <w:p w14:paraId="57F2DFAF" w14:textId="77777777" w:rsidR="00623B69" w:rsidRPr="00623B69" w:rsidRDefault="00623B69" w:rsidP="00623B69">
      <w:pPr>
        <w:numPr>
          <w:ilvl w:val="0"/>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Very high performance and low latency</w:t>
      </w:r>
    </w:p>
    <w:p w14:paraId="1B7C190A" w14:textId="77777777" w:rsidR="00623B69" w:rsidRPr="00623B69" w:rsidRDefault="00623B69" w:rsidP="00623B69">
      <w:pPr>
        <w:numPr>
          <w:ilvl w:val="0"/>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Can be cost effective since the cost is included in the instance </w:t>
      </w:r>
      <w:proofErr w:type="gramStart"/>
      <w:r w:rsidRPr="00623B69">
        <w:rPr>
          <w:rFonts w:ascii="Montserrat" w:eastAsia="Times New Roman" w:hAnsi="Montserrat" w:cs="Times New Roman"/>
          <w:color w:val="000000"/>
          <w:sz w:val="21"/>
          <w:szCs w:val="21"/>
        </w:rPr>
        <w:t>cost</w:t>
      </w:r>
      <w:proofErr w:type="gramEnd"/>
    </w:p>
    <w:p w14:paraId="02D94DA8" w14:textId="77777777" w:rsidR="00623B69" w:rsidRPr="00623B69" w:rsidRDefault="00623B69" w:rsidP="00623B69">
      <w:pPr>
        <w:numPr>
          <w:ilvl w:val="0"/>
          <w:numId w:val="2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You can hibernate the instance to keep what's in memory and in the EBS, but if you stop or terminate the instance then you lose everything in memory and in the EBS storage.</w:t>
      </w:r>
    </w:p>
    <w:p w14:paraId="6584E246"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EBS</w:t>
      </w:r>
    </w:p>
    <w:p w14:paraId="35E972C5"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General Purpose SSD (gp2, gp3) - for low-latency interactive apps, </w:t>
      </w:r>
      <w:proofErr w:type="spellStart"/>
      <w:r w:rsidRPr="00623B69">
        <w:rPr>
          <w:rFonts w:ascii="Montserrat" w:eastAsia="Times New Roman" w:hAnsi="Montserrat" w:cs="Times New Roman"/>
          <w:color w:val="000000"/>
          <w:sz w:val="21"/>
          <w:szCs w:val="21"/>
        </w:rPr>
        <w:t>dev&amp;test</w:t>
      </w:r>
      <w:proofErr w:type="spellEnd"/>
      <w:r w:rsidRPr="00623B69">
        <w:rPr>
          <w:rFonts w:ascii="Montserrat" w:eastAsia="Times New Roman" w:hAnsi="Montserrat" w:cs="Times New Roman"/>
          <w:color w:val="000000"/>
          <w:sz w:val="21"/>
          <w:szCs w:val="21"/>
        </w:rPr>
        <w:t xml:space="preserve"> environments.</w:t>
      </w:r>
    </w:p>
    <w:p w14:paraId="57E4CA27"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Can have bursts of CPU performance but not sustained.</w:t>
      </w:r>
    </w:p>
    <w:p w14:paraId="7F2C2B28"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Provisioned IOPS SSD (io1, io2) - for sub-millisecond latency, sustained IOPS performance. </w:t>
      </w:r>
    </w:p>
    <w:p w14:paraId="5C809A6F"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Be sure to distinguish: IOPS solves I/O aka disk wait time, not CPU </w:t>
      </w:r>
      <w:proofErr w:type="gramStart"/>
      <w:r w:rsidRPr="00623B69">
        <w:rPr>
          <w:rFonts w:ascii="Montserrat" w:eastAsia="Times New Roman" w:hAnsi="Montserrat" w:cs="Times New Roman"/>
          <w:color w:val="000000"/>
          <w:sz w:val="21"/>
          <w:szCs w:val="21"/>
        </w:rPr>
        <w:t>performance</w:t>
      </w:r>
      <w:proofErr w:type="gramEnd"/>
    </w:p>
    <w:p w14:paraId="4CB18CBC"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IOPS is related to volume size, specifically per GB. </w:t>
      </w:r>
    </w:p>
    <w:p w14:paraId="5270DE2A"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These are more $</w:t>
      </w:r>
    </w:p>
    <w:p w14:paraId="4F07D13E"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In contrast to SSD volumes, EBS also offers HDD volumes:</w:t>
      </w:r>
    </w:p>
    <w:p w14:paraId="79F30525"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EBS Cold HDD (sc1) lowest cost option for infrequently accessed data and use cases like sequential data </w:t>
      </w:r>
      <w:proofErr w:type="gramStart"/>
      <w:r w:rsidRPr="00623B69">
        <w:rPr>
          <w:rFonts w:ascii="Montserrat" w:eastAsia="Times New Roman" w:hAnsi="Montserrat" w:cs="Times New Roman"/>
          <w:color w:val="000000"/>
          <w:sz w:val="21"/>
          <w:szCs w:val="21"/>
        </w:rPr>
        <w:t>access</w:t>
      </w:r>
      <w:proofErr w:type="gramEnd"/>
    </w:p>
    <w:p w14:paraId="7B196389"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EBS Throughput Optimized HDD (st1) which is for frequent access and throughput intensive workloads such as MapReduce, Kafka, log processing, data warehouse and ETL workloads. Higher $ than sc1.  </w:t>
      </w:r>
    </w:p>
    <w:p w14:paraId="180C6BCB" w14:textId="77777777" w:rsidR="00623B69" w:rsidRPr="00623B69" w:rsidRDefault="00623B69" w:rsidP="00623B69">
      <w:pPr>
        <w:numPr>
          <w:ilvl w:val="1"/>
          <w:numId w:val="22"/>
        </w:numPr>
        <w:shd w:val="clear" w:color="auto" w:fill="FFFFFF"/>
        <w:spacing w:before="45" w:after="0" w:line="240" w:lineRule="auto"/>
        <w:jc w:val="both"/>
        <w:rPr>
          <w:rFonts w:ascii="Montserrat" w:eastAsia="Times New Roman" w:hAnsi="Montserrat" w:cs="Times New Roman"/>
          <w:color w:val="000000"/>
          <w:sz w:val="21"/>
          <w:szCs w:val="21"/>
        </w:rPr>
      </w:pPr>
      <w:proofErr w:type="gramStart"/>
      <w:r w:rsidRPr="00623B69">
        <w:rPr>
          <w:rFonts w:ascii="Montserrat" w:eastAsia="Times New Roman" w:hAnsi="Montserrat" w:cs="Times New Roman"/>
          <w:color w:val="000000"/>
          <w:sz w:val="21"/>
          <w:szCs w:val="21"/>
        </w:rPr>
        <w:t>however</w:t>
      </w:r>
      <w:proofErr w:type="gramEnd"/>
      <w:r w:rsidRPr="00623B69">
        <w:rPr>
          <w:rFonts w:ascii="Montserrat" w:eastAsia="Times New Roman" w:hAnsi="Montserrat" w:cs="Times New Roman"/>
          <w:color w:val="000000"/>
          <w:sz w:val="21"/>
          <w:szCs w:val="21"/>
        </w:rPr>
        <w:t xml:space="preserve"> note that the HDD volumes have no IOPS SLA.</w:t>
      </w:r>
    </w:p>
    <w:p w14:paraId="2F900950"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EBS can't attach to multiple AZs (there is a new EBS multi-attach feature but it's only single AZ, and only certain SSD volumes such as iop1, iop2). EBS is considered a "single point of failure".</w:t>
      </w:r>
    </w:p>
    <w:p w14:paraId="43C20F3D"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implement a </w:t>
      </w:r>
      <w:r w:rsidRPr="00623B69">
        <w:rPr>
          <w:rFonts w:ascii="Montserrat" w:eastAsia="Times New Roman" w:hAnsi="Montserrat" w:cs="Times New Roman"/>
          <w:i/>
          <w:iCs/>
          <w:color w:val="000000"/>
          <w:sz w:val="21"/>
          <w:szCs w:val="21"/>
        </w:rPr>
        <w:t>shared storage layer </w:t>
      </w:r>
      <w:r w:rsidRPr="00623B69">
        <w:rPr>
          <w:rFonts w:ascii="Montserrat" w:eastAsia="Times New Roman" w:hAnsi="Montserrat" w:cs="Times New Roman"/>
          <w:color w:val="000000"/>
          <w:sz w:val="21"/>
          <w:szCs w:val="21"/>
        </w:rPr>
        <w:t xml:space="preserve">of files, you could replace multiple EBS with a single </w:t>
      </w:r>
      <w:proofErr w:type="gramStart"/>
      <w:r w:rsidRPr="00623B69">
        <w:rPr>
          <w:rFonts w:ascii="Montserrat" w:eastAsia="Times New Roman" w:hAnsi="Montserrat" w:cs="Times New Roman"/>
          <w:color w:val="000000"/>
          <w:sz w:val="21"/>
          <w:szCs w:val="21"/>
        </w:rPr>
        <w:t>EFS</w:t>
      </w:r>
      <w:proofErr w:type="gramEnd"/>
    </w:p>
    <w:p w14:paraId="06CF7473"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Not fully managed, doesn't auto-scale (as opposed to EFS)</w:t>
      </w:r>
    </w:p>
    <w:p w14:paraId="5FB318B9"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w:t>
      </w:r>
      <w:r w:rsidRPr="00623B69">
        <w:rPr>
          <w:rFonts w:ascii="Montserrat" w:eastAsia="Times New Roman" w:hAnsi="Montserrat" w:cs="Times New Roman"/>
          <w:b/>
          <w:bCs/>
          <w:color w:val="000000"/>
          <w:sz w:val="21"/>
          <w:szCs w:val="21"/>
        </w:rPr>
        <w:t>EBS Data Lifecycle Manager (DLM)</w:t>
      </w:r>
      <w:r w:rsidRPr="00623B69">
        <w:rPr>
          <w:rFonts w:ascii="Montserrat" w:eastAsia="Times New Roman" w:hAnsi="Montserrat" w:cs="Times New Roman"/>
          <w:color w:val="000000"/>
          <w:sz w:val="21"/>
          <w:szCs w:val="21"/>
        </w:rPr>
        <w:t> to manage backup snapshots. Backup snapshots are incremental, but the deletion process is design so that you only need to retain the most recent snapshot. </w:t>
      </w:r>
    </w:p>
    <w:p w14:paraId="74C84CD7"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iSCSI is </w:t>
      </w:r>
      <w:proofErr w:type="gramStart"/>
      <w:r w:rsidRPr="00623B69">
        <w:rPr>
          <w:rFonts w:ascii="Montserrat" w:eastAsia="Times New Roman" w:hAnsi="Montserrat" w:cs="Times New Roman"/>
          <w:color w:val="000000"/>
          <w:sz w:val="21"/>
          <w:szCs w:val="21"/>
        </w:rPr>
        <w:t>block</w:t>
      </w:r>
      <w:proofErr w:type="gramEnd"/>
      <w:r w:rsidRPr="00623B69">
        <w:rPr>
          <w:rFonts w:ascii="Montserrat" w:eastAsia="Times New Roman" w:hAnsi="Montserrat" w:cs="Times New Roman"/>
          <w:color w:val="000000"/>
          <w:sz w:val="21"/>
          <w:szCs w:val="21"/>
        </w:rPr>
        <w:t xml:space="preserve"> protocol, whereas NFS is a file protocol</w:t>
      </w:r>
    </w:p>
    <w:p w14:paraId="4338D9ED" w14:textId="77777777" w:rsidR="00623B69" w:rsidRPr="00623B69" w:rsidRDefault="00623B69" w:rsidP="00623B69">
      <w:pPr>
        <w:numPr>
          <w:ilvl w:val="0"/>
          <w:numId w:val="2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EBS supports encryption of data at rest and encryption of data in transit between the instance and the EBS volume. </w:t>
      </w:r>
    </w:p>
    <w:p w14:paraId="770D42D2"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EFS</w:t>
      </w:r>
    </w:p>
    <w:p w14:paraId="52C95771" w14:textId="77777777" w:rsidR="00623B69" w:rsidRPr="00623B69" w:rsidRDefault="00623B69" w:rsidP="00623B69">
      <w:pPr>
        <w:numPr>
          <w:ilvl w:val="0"/>
          <w:numId w:val="2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can attach to many instances across multiple AZ, whereas EBS cannot (there is a new EBS multi-attach feature but it's only single AZ, and only certain SSD volumes such as iop1, iop2)</w:t>
      </w:r>
    </w:p>
    <w:p w14:paraId="112C6C49" w14:textId="77777777" w:rsidR="00623B69" w:rsidRPr="00623B69" w:rsidRDefault="00623B69" w:rsidP="00623B69">
      <w:pPr>
        <w:numPr>
          <w:ilvl w:val="0"/>
          <w:numId w:val="2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fully managed, auto-scales (whereas EBS is not)</w:t>
      </w:r>
    </w:p>
    <w:p w14:paraId="7042E503" w14:textId="77777777" w:rsidR="00623B69" w:rsidRPr="00623B69" w:rsidRDefault="00623B69" w:rsidP="00623B69">
      <w:pPr>
        <w:numPr>
          <w:ilvl w:val="0"/>
          <w:numId w:val="2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lastRenderedPageBreak/>
        <w:t>Linux only, not Windows!</w:t>
      </w:r>
    </w:p>
    <w:p w14:paraId="5158A2A5" w14:textId="77777777" w:rsidR="00623B69" w:rsidRPr="00623B69" w:rsidRDefault="00623B69" w:rsidP="00623B69">
      <w:pPr>
        <w:numPr>
          <w:ilvl w:val="0"/>
          <w:numId w:val="2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Since it is Linux, use POSIX permissions to restrict access to </w:t>
      </w:r>
      <w:proofErr w:type="gramStart"/>
      <w:r w:rsidRPr="00623B69">
        <w:rPr>
          <w:rFonts w:ascii="Montserrat" w:eastAsia="Times New Roman" w:hAnsi="Montserrat" w:cs="Times New Roman"/>
          <w:color w:val="000000"/>
          <w:sz w:val="21"/>
          <w:szCs w:val="21"/>
        </w:rPr>
        <w:t>files</w:t>
      </w:r>
      <w:proofErr w:type="gramEnd"/>
    </w:p>
    <w:p w14:paraId="506465D6" w14:textId="77777777" w:rsidR="00623B69" w:rsidRPr="00623B69" w:rsidRDefault="00623B69" w:rsidP="00623B69">
      <w:pPr>
        <w:numPr>
          <w:ilvl w:val="0"/>
          <w:numId w:val="2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After a period up to 90 days, you can transition unused data to EFS IA</w:t>
      </w:r>
    </w:p>
    <w:p w14:paraId="36A3B10A" w14:textId="77777777" w:rsidR="00623B69" w:rsidRPr="00623B69" w:rsidRDefault="00623B69" w:rsidP="00623B69">
      <w:pPr>
        <w:numPr>
          <w:ilvl w:val="0"/>
          <w:numId w:val="2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Protected by</w:t>
      </w:r>
      <w:r w:rsidRPr="00623B69">
        <w:rPr>
          <w:rFonts w:ascii="Montserrat" w:eastAsia="Times New Roman" w:hAnsi="Montserrat" w:cs="Times New Roman"/>
          <w:i/>
          <w:iCs/>
          <w:color w:val="000000"/>
          <w:sz w:val="21"/>
          <w:szCs w:val="21"/>
        </w:rPr>
        <w:t> EFS Security Groups</w:t>
      </w:r>
      <w:r w:rsidRPr="00623B69">
        <w:rPr>
          <w:rFonts w:ascii="Montserrat" w:eastAsia="Times New Roman" w:hAnsi="Montserrat" w:cs="Times New Roman"/>
          <w:color w:val="000000"/>
          <w:sz w:val="21"/>
          <w:szCs w:val="21"/>
        </w:rPr>
        <w:t xml:space="preserve"> to control network traffic and act as </w:t>
      </w:r>
      <w:proofErr w:type="gramStart"/>
      <w:r w:rsidRPr="00623B69">
        <w:rPr>
          <w:rFonts w:ascii="Montserrat" w:eastAsia="Times New Roman" w:hAnsi="Montserrat" w:cs="Times New Roman"/>
          <w:color w:val="000000"/>
          <w:sz w:val="21"/>
          <w:szCs w:val="21"/>
        </w:rPr>
        <w:t>firewall</w:t>
      </w:r>
      <w:proofErr w:type="gramEnd"/>
    </w:p>
    <w:p w14:paraId="40CB8E7F"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S3</w:t>
      </w:r>
    </w:p>
    <w:p w14:paraId="5C266B03"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durable (99.999999999%)</w:t>
      </w:r>
    </w:p>
    <w:p w14:paraId="48E439DE"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a best practice is to enable versioning and MFA Delete on S3 </w:t>
      </w:r>
      <w:proofErr w:type="gramStart"/>
      <w:r w:rsidRPr="00623B69">
        <w:rPr>
          <w:rFonts w:ascii="Montserrat" w:eastAsia="Times New Roman" w:hAnsi="Montserrat" w:cs="Times New Roman"/>
          <w:color w:val="000000"/>
          <w:sz w:val="21"/>
          <w:szCs w:val="21"/>
        </w:rPr>
        <w:t>buckets</w:t>
      </w:r>
      <w:proofErr w:type="gramEnd"/>
    </w:p>
    <w:p w14:paraId="768CC313"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S3 lifecycle 2 types of actions:</w:t>
      </w:r>
    </w:p>
    <w:p w14:paraId="1124B068" w14:textId="77777777" w:rsidR="00623B69" w:rsidRPr="00623B69" w:rsidRDefault="00623B69" w:rsidP="00623B69">
      <w:pPr>
        <w:numPr>
          <w:ilvl w:val="1"/>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color w:val="000000"/>
          <w:sz w:val="21"/>
          <w:szCs w:val="21"/>
        </w:rPr>
        <w:t>​​</w:t>
      </w:r>
      <w:r w:rsidRPr="00623B69">
        <w:rPr>
          <w:rFonts w:ascii="Montserrat" w:eastAsia="Times New Roman" w:hAnsi="Montserrat" w:cs="Times New Roman"/>
          <w:color w:val="000000"/>
          <w:sz w:val="21"/>
          <w:szCs w:val="21"/>
        </w:rPr>
        <w:t>transition actions (define when to transition to another storage class)</w:t>
      </w:r>
    </w:p>
    <w:p w14:paraId="47904D0A" w14:textId="77777777" w:rsidR="00623B69" w:rsidRPr="00623B69" w:rsidRDefault="00623B69" w:rsidP="00623B69">
      <w:pPr>
        <w:numPr>
          <w:ilvl w:val="1"/>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expiration actions (objects expire, then S3 deletes them on your behalf)</w:t>
      </w:r>
    </w:p>
    <w:p w14:paraId="05E84883"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objects </w:t>
      </w:r>
      <w:proofErr w:type="gramStart"/>
      <w:r w:rsidRPr="00623B69">
        <w:rPr>
          <w:rFonts w:ascii="Montserrat" w:eastAsia="Times New Roman" w:hAnsi="Montserrat" w:cs="Times New Roman"/>
          <w:color w:val="000000"/>
          <w:sz w:val="21"/>
          <w:szCs w:val="21"/>
        </w:rPr>
        <w:t>have to</w:t>
      </w:r>
      <w:proofErr w:type="gramEnd"/>
      <w:r w:rsidRPr="00623B69">
        <w:rPr>
          <w:rFonts w:ascii="Montserrat" w:eastAsia="Times New Roman" w:hAnsi="Montserrat" w:cs="Times New Roman"/>
          <w:color w:val="000000"/>
          <w:sz w:val="21"/>
          <w:szCs w:val="21"/>
        </w:rPr>
        <w:t xml:space="preserve"> be in S3 for &gt; 30 days before lifecycle policy can take effect and move to a different storage class.</w:t>
      </w:r>
    </w:p>
    <w:p w14:paraId="3B326ED4"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Intelligent Tiering automatically moves data to the most cost-effective </w:t>
      </w:r>
      <w:proofErr w:type="gramStart"/>
      <w:r w:rsidRPr="00623B69">
        <w:rPr>
          <w:rFonts w:ascii="Montserrat" w:eastAsia="Times New Roman" w:hAnsi="Montserrat" w:cs="Times New Roman"/>
          <w:color w:val="000000"/>
          <w:sz w:val="21"/>
          <w:szCs w:val="21"/>
        </w:rPr>
        <w:t>storage</w:t>
      </w:r>
      <w:proofErr w:type="gramEnd"/>
    </w:p>
    <w:p w14:paraId="18D29F6C"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Standard-IA is multi-AZ whereas One Zone-IA is </w:t>
      </w:r>
      <w:proofErr w:type="gramStart"/>
      <w:r w:rsidRPr="00623B69">
        <w:rPr>
          <w:rFonts w:ascii="Montserrat" w:eastAsia="Times New Roman" w:hAnsi="Montserrat" w:cs="Times New Roman"/>
          <w:color w:val="000000"/>
          <w:sz w:val="21"/>
          <w:szCs w:val="21"/>
        </w:rPr>
        <w:t>not</w:t>
      </w:r>
      <w:proofErr w:type="gramEnd"/>
    </w:p>
    <w:p w14:paraId="633AB4FE"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 </w:t>
      </w:r>
      <w:r w:rsidRPr="00623B69">
        <w:rPr>
          <w:rFonts w:ascii="Montserrat" w:eastAsia="Times New Roman" w:hAnsi="Montserrat" w:cs="Times New Roman"/>
          <w:i/>
          <w:iCs/>
          <w:color w:val="000000"/>
          <w:sz w:val="21"/>
          <w:szCs w:val="21"/>
        </w:rPr>
        <w:t>pre-signed URL</w:t>
      </w:r>
      <w:r w:rsidRPr="00623B69">
        <w:rPr>
          <w:rFonts w:ascii="Montserrat" w:eastAsia="Times New Roman" w:hAnsi="Montserrat" w:cs="Times New Roman"/>
          <w:color w:val="000000"/>
          <w:sz w:val="21"/>
          <w:szCs w:val="21"/>
        </w:rPr>
        <w:t> gives you access to the object identified in the URL (URL is made up of bucket name, object key, HTTP method, expiration timestamp). If you want to provide an outside partner with an object in S3, providing a pre-signed URL is a more secure (and easier) option than creating an AWS account for them and providing the login, which is more work to then manage and error-prone if you didn't lock down the account properly.</w:t>
      </w:r>
    </w:p>
    <w:p w14:paraId="5E3E6E68"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You can't send long-term storage data directly to Glacier, it </w:t>
      </w:r>
      <w:proofErr w:type="gramStart"/>
      <w:r w:rsidRPr="00623B69">
        <w:rPr>
          <w:rFonts w:ascii="Montserrat" w:eastAsia="Times New Roman" w:hAnsi="Montserrat" w:cs="Times New Roman"/>
          <w:color w:val="000000"/>
          <w:sz w:val="21"/>
          <w:szCs w:val="21"/>
        </w:rPr>
        <w:t>has to</w:t>
      </w:r>
      <w:proofErr w:type="gramEnd"/>
      <w:r w:rsidRPr="00623B69">
        <w:rPr>
          <w:rFonts w:ascii="Montserrat" w:eastAsia="Times New Roman" w:hAnsi="Montserrat" w:cs="Times New Roman"/>
          <w:color w:val="000000"/>
          <w:sz w:val="21"/>
          <w:szCs w:val="21"/>
        </w:rPr>
        <w:t xml:space="preserve"> pass through an S3 first</w:t>
      </w:r>
    </w:p>
    <w:p w14:paraId="1C1E6878"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Accessed via API, if you want to access S3 directly it can require modifying the app to use the API which is extra </w:t>
      </w:r>
      <w:proofErr w:type="gramStart"/>
      <w:r w:rsidRPr="00623B69">
        <w:rPr>
          <w:rFonts w:ascii="Montserrat" w:eastAsia="Times New Roman" w:hAnsi="Montserrat" w:cs="Times New Roman"/>
          <w:color w:val="000000"/>
          <w:sz w:val="21"/>
          <w:szCs w:val="21"/>
        </w:rPr>
        <w:t>effort</w:t>
      </w:r>
      <w:proofErr w:type="gramEnd"/>
    </w:p>
    <w:p w14:paraId="559A9185"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Can host a static website but not over HTTPS. For HTTPS use CloudFront+S3 instead. </w:t>
      </w:r>
    </w:p>
    <w:p w14:paraId="25CD7190"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Best practice: use IAM policies to grant users fine-grained control to your S3 buckets rather than using bucket </w:t>
      </w:r>
      <w:proofErr w:type="gramStart"/>
      <w:r w:rsidRPr="00623B69">
        <w:rPr>
          <w:rFonts w:ascii="Montserrat" w:eastAsia="Times New Roman" w:hAnsi="Montserrat" w:cs="Times New Roman"/>
          <w:color w:val="000000"/>
          <w:sz w:val="21"/>
          <w:szCs w:val="21"/>
        </w:rPr>
        <w:t>ACLs</w:t>
      </w:r>
      <w:proofErr w:type="gramEnd"/>
    </w:p>
    <w:p w14:paraId="558A5769" w14:textId="77777777" w:rsidR="00623B69" w:rsidRPr="00623B69" w:rsidRDefault="00623B69" w:rsidP="00623B69">
      <w:pPr>
        <w:numPr>
          <w:ilvl w:val="0"/>
          <w:numId w:val="2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Can use </w:t>
      </w:r>
      <w:r w:rsidRPr="00623B69">
        <w:rPr>
          <w:rFonts w:ascii="Montserrat" w:eastAsia="Times New Roman" w:hAnsi="Montserrat" w:cs="Times New Roman"/>
          <w:i/>
          <w:iCs/>
          <w:color w:val="000000"/>
          <w:sz w:val="21"/>
          <w:szCs w:val="21"/>
        </w:rPr>
        <w:t>multi-part upload</w:t>
      </w:r>
      <w:r w:rsidRPr="00623B69">
        <w:rPr>
          <w:rFonts w:ascii="Montserrat" w:eastAsia="Times New Roman" w:hAnsi="Montserrat" w:cs="Times New Roman"/>
          <w:color w:val="000000"/>
          <w:sz w:val="21"/>
          <w:szCs w:val="21"/>
        </w:rPr>
        <w:t xml:space="preserve"> to speed up uploads of large files to </w:t>
      </w:r>
      <w:proofErr w:type="gramStart"/>
      <w:r w:rsidRPr="00623B69">
        <w:rPr>
          <w:rFonts w:ascii="Montserrat" w:eastAsia="Times New Roman" w:hAnsi="Montserrat" w:cs="Times New Roman"/>
          <w:color w:val="000000"/>
          <w:sz w:val="21"/>
          <w:szCs w:val="21"/>
        </w:rPr>
        <w:t>S3</w:t>
      </w:r>
      <w:proofErr w:type="gramEnd"/>
    </w:p>
    <w:p w14:paraId="3748368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Glacier</w:t>
      </w:r>
      <w:r w:rsidRPr="00623B69">
        <w:rPr>
          <w:rFonts w:ascii="Montserrat" w:eastAsia="Times New Roman" w:hAnsi="Montserrat" w:cs="Times New Roman"/>
          <w:color w:val="000000"/>
          <w:sz w:val="21"/>
          <w:szCs w:val="21"/>
          <w:shd w:val="clear" w:color="auto" w:fill="FFFFFF"/>
        </w:rPr>
        <w:t> </w:t>
      </w:r>
    </w:p>
    <w:p w14:paraId="6860BBA5" w14:textId="77777777" w:rsidR="00623B69" w:rsidRPr="00623B69" w:rsidRDefault="00623B69" w:rsidP="00623B69">
      <w:pPr>
        <w:numPr>
          <w:ilvl w:val="0"/>
          <w:numId w:val="2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slow to retrieve, but you can use </w:t>
      </w:r>
      <w:r w:rsidRPr="00623B69">
        <w:rPr>
          <w:rFonts w:ascii="Montserrat" w:eastAsia="Times New Roman" w:hAnsi="Montserrat" w:cs="Times New Roman"/>
          <w:i/>
          <w:iCs/>
          <w:color w:val="000000"/>
          <w:sz w:val="21"/>
          <w:szCs w:val="21"/>
        </w:rPr>
        <w:t>Expedited Retrieval</w:t>
      </w:r>
      <w:r w:rsidRPr="00623B69">
        <w:rPr>
          <w:rFonts w:ascii="Montserrat" w:eastAsia="Times New Roman" w:hAnsi="Montserrat" w:cs="Times New Roman"/>
          <w:color w:val="000000"/>
          <w:sz w:val="21"/>
          <w:szCs w:val="21"/>
        </w:rPr>
        <w:t> to bring it down to just 1-5min.</w:t>
      </w:r>
    </w:p>
    <w:p w14:paraId="620BAAA4"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 xml:space="preserve">Amazon </w:t>
      </w:r>
      <w:proofErr w:type="spellStart"/>
      <w:r w:rsidRPr="00623B69">
        <w:rPr>
          <w:rFonts w:ascii="Montserrat" w:eastAsia="Times New Roman" w:hAnsi="Montserrat" w:cs="Times New Roman"/>
          <w:b/>
          <w:bCs/>
          <w:color w:val="000000"/>
          <w:sz w:val="21"/>
          <w:szCs w:val="21"/>
          <w:shd w:val="clear" w:color="auto" w:fill="FFFFFF"/>
        </w:rPr>
        <w:t>FSx</w:t>
      </w:r>
      <w:proofErr w:type="spellEnd"/>
    </w:p>
    <w:p w14:paraId="749E3F86" w14:textId="77777777" w:rsidR="00623B69" w:rsidRPr="00623B69" w:rsidRDefault="00623B69" w:rsidP="00623B69">
      <w:pPr>
        <w:numPr>
          <w:ilvl w:val="0"/>
          <w:numId w:val="2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replace Microsoft Windows file server</w:t>
      </w:r>
    </w:p>
    <w:p w14:paraId="75F7F1BC" w14:textId="77777777" w:rsidR="00623B69" w:rsidRPr="00623B69" w:rsidRDefault="00623B69" w:rsidP="00623B69">
      <w:pPr>
        <w:numPr>
          <w:ilvl w:val="0"/>
          <w:numId w:val="2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can be multi-</w:t>
      </w:r>
      <w:proofErr w:type="gramStart"/>
      <w:r w:rsidRPr="00623B69">
        <w:rPr>
          <w:rFonts w:ascii="Montserrat" w:eastAsia="Times New Roman" w:hAnsi="Montserrat" w:cs="Times New Roman"/>
          <w:color w:val="000000"/>
          <w:sz w:val="21"/>
          <w:szCs w:val="21"/>
        </w:rPr>
        <w:t>AZ</w:t>
      </w:r>
      <w:proofErr w:type="gramEnd"/>
    </w:p>
    <w:p w14:paraId="4401B574" w14:textId="77777777" w:rsidR="00623B69" w:rsidRPr="00623B69" w:rsidRDefault="00623B69" w:rsidP="00623B69">
      <w:pPr>
        <w:numPr>
          <w:ilvl w:val="0"/>
          <w:numId w:val="2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supports DFS (distributed file system) </w:t>
      </w:r>
      <w:proofErr w:type="gramStart"/>
      <w:r w:rsidRPr="00623B69">
        <w:rPr>
          <w:rFonts w:ascii="Montserrat" w:eastAsia="Times New Roman" w:hAnsi="Montserrat" w:cs="Times New Roman"/>
          <w:color w:val="000000"/>
          <w:sz w:val="21"/>
          <w:szCs w:val="21"/>
        </w:rPr>
        <w:t>protocol</w:t>
      </w:r>
      <w:proofErr w:type="gramEnd"/>
    </w:p>
    <w:p w14:paraId="109AFC3C" w14:textId="77777777" w:rsidR="00623B69" w:rsidRPr="00623B69" w:rsidRDefault="00623B69" w:rsidP="00623B69">
      <w:pPr>
        <w:numPr>
          <w:ilvl w:val="0"/>
          <w:numId w:val="2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integrates with </w:t>
      </w:r>
      <w:proofErr w:type="gramStart"/>
      <w:r w:rsidRPr="00623B69">
        <w:rPr>
          <w:rFonts w:ascii="Montserrat" w:eastAsia="Times New Roman" w:hAnsi="Montserrat" w:cs="Times New Roman"/>
          <w:color w:val="000000"/>
          <w:sz w:val="21"/>
          <w:szCs w:val="21"/>
        </w:rPr>
        <w:t>AD</w:t>
      </w:r>
      <w:proofErr w:type="gramEnd"/>
    </w:p>
    <w:p w14:paraId="24CB3C27" w14:textId="77777777" w:rsidR="00623B69" w:rsidRPr="00623B69" w:rsidRDefault="00623B69" w:rsidP="00623B69">
      <w:pPr>
        <w:numPr>
          <w:ilvl w:val="0"/>
          <w:numId w:val="26"/>
        </w:numPr>
        <w:shd w:val="clear" w:color="auto" w:fill="FFFFFF"/>
        <w:spacing w:before="45" w:after="0" w:line="240" w:lineRule="auto"/>
        <w:jc w:val="both"/>
        <w:rPr>
          <w:rFonts w:ascii="Montserrat" w:eastAsia="Times New Roman" w:hAnsi="Montserrat" w:cs="Times New Roman"/>
          <w:color w:val="000000"/>
          <w:sz w:val="21"/>
          <w:szCs w:val="21"/>
        </w:rPr>
      </w:pPr>
      <w:proofErr w:type="spellStart"/>
      <w:r w:rsidRPr="00623B69">
        <w:rPr>
          <w:rFonts w:ascii="Montserrat" w:eastAsia="Times New Roman" w:hAnsi="Montserrat" w:cs="Times New Roman"/>
          <w:color w:val="000000"/>
          <w:sz w:val="21"/>
          <w:szCs w:val="21"/>
        </w:rPr>
        <w:t>FSx</w:t>
      </w:r>
      <w:proofErr w:type="spellEnd"/>
      <w:r w:rsidRPr="00623B69">
        <w:rPr>
          <w:rFonts w:ascii="Montserrat" w:eastAsia="Times New Roman" w:hAnsi="Montserrat" w:cs="Times New Roman"/>
          <w:color w:val="000000"/>
          <w:sz w:val="21"/>
          <w:szCs w:val="21"/>
        </w:rPr>
        <w:t xml:space="preserve"> for </w:t>
      </w:r>
      <w:proofErr w:type="spellStart"/>
      <w:r w:rsidRPr="00623B69">
        <w:rPr>
          <w:rFonts w:ascii="Montserrat" w:eastAsia="Times New Roman" w:hAnsi="Montserrat" w:cs="Times New Roman"/>
          <w:color w:val="000000"/>
          <w:sz w:val="21"/>
          <w:szCs w:val="21"/>
        </w:rPr>
        <w:t>Lustre</w:t>
      </w:r>
      <w:proofErr w:type="spellEnd"/>
      <w:r w:rsidRPr="00623B69">
        <w:rPr>
          <w:rFonts w:ascii="Montserrat" w:eastAsia="Times New Roman" w:hAnsi="Montserrat" w:cs="Times New Roman"/>
          <w:color w:val="000000"/>
          <w:sz w:val="21"/>
          <w:szCs w:val="21"/>
        </w:rPr>
        <w:t xml:space="preserve"> is for high-performance computing (HPC) - does not support </w:t>
      </w:r>
      <w:proofErr w:type="gramStart"/>
      <w:r w:rsidRPr="00623B69">
        <w:rPr>
          <w:rFonts w:ascii="Montserrat" w:eastAsia="Times New Roman" w:hAnsi="Montserrat" w:cs="Times New Roman"/>
          <w:color w:val="000000"/>
          <w:sz w:val="21"/>
          <w:szCs w:val="21"/>
        </w:rPr>
        <w:t>Windows</w:t>
      </w:r>
      <w:proofErr w:type="gramEnd"/>
    </w:p>
    <w:p w14:paraId="23CF5A0B"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Aurora Global Database</w:t>
      </w:r>
    </w:p>
    <w:p w14:paraId="64BE2279" w14:textId="77777777" w:rsidR="00623B69" w:rsidRPr="00623B69" w:rsidRDefault="00623B69" w:rsidP="00623B69">
      <w:pPr>
        <w:numPr>
          <w:ilvl w:val="0"/>
          <w:numId w:val="2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for globally distributed applications. 1 DB can span multiple </w:t>
      </w:r>
      <w:proofErr w:type="gramStart"/>
      <w:r w:rsidRPr="00623B69">
        <w:rPr>
          <w:rFonts w:ascii="Montserrat" w:eastAsia="Times New Roman" w:hAnsi="Montserrat" w:cs="Times New Roman"/>
          <w:color w:val="000000"/>
          <w:sz w:val="21"/>
          <w:szCs w:val="21"/>
        </w:rPr>
        <w:t>regions</w:t>
      </w:r>
      <w:proofErr w:type="gramEnd"/>
    </w:p>
    <w:p w14:paraId="6D3D6AEC" w14:textId="77777777" w:rsidR="00623B69" w:rsidRPr="00623B69" w:rsidRDefault="00623B69" w:rsidP="00623B69">
      <w:pPr>
        <w:numPr>
          <w:ilvl w:val="0"/>
          <w:numId w:val="2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lastRenderedPageBreak/>
        <w:t>If too much read traffic is clogging up write requests, create an Aurora replica and direct read traffic to the replica. The replica serves as both standby instance and target for read traffic. </w:t>
      </w:r>
    </w:p>
    <w:p w14:paraId="683BE04F" w14:textId="77777777" w:rsidR="00623B69" w:rsidRPr="00623B69" w:rsidRDefault="00623B69" w:rsidP="00623B69">
      <w:pPr>
        <w:numPr>
          <w:ilvl w:val="0"/>
          <w:numId w:val="2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"Amazon Aurora Serverless" is different from "Amazon Aurora" - it automatically scales capacity and is ideal for infrequently used applications. </w:t>
      </w:r>
    </w:p>
    <w:p w14:paraId="5C192B36"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RDS</w:t>
      </w:r>
    </w:p>
    <w:p w14:paraId="4C9BA1C4" w14:textId="77777777" w:rsidR="00623B69" w:rsidRPr="00623B69" w:rsidRDefault="00623B69" w:rsidP="00623B69">
      <w:pPr>
        <w:numPr>
          <w:ilvl w:val="0"/>
          <w:numId w:val="2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Transactional DB (OLTP)</w:t>
      </w:r>
    </w:p>
    <w:p w14:paraId="0999AC4E" w14:textId="77777777" w:rsidR="00623B69" w:rsidRPr="00623B69" w:rsidRDefault="00623B69" w:rsidP="00623B69">
      <w:pPr>
        <w:numPr>
          <w:ilvl w:val="0"/>
          <w:numId w:val="2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If too much read traffic is clogging up write requests, create an RDS read replica and direct read traffic to the replica. The read replica is updated </w:t>
      </w:r>
      <w:r w:rsidRPr="00623B69">
        <w:rPr>
          <w:rFonts w:ascii="Montserrat" w:eastAsia="Times New Roman" w:hAnsi="Montserrat" w:cs="Times New Roman"/>
          <w:i/>
          <w:iCs/>
          <w:color w:val="000000"/>
          <w:sz w:val="21"/>
          <w:szCs w:val="21"/>
        </w:rPr>
        <w:t>asynchronously.</w:t>
      </w:r>
      <w:r w:rsidRPr="00623B69">
        <w:rPr>
          <w:rFonts w:ascii="Montserrat" w:eastAsia="Times New Roman" w:hAnsi="Montserrat" w:cs="Times New Roman"/>
          <w:color w:val="000000"/>
          <w:sz w:val="21"/>
          <w:szCs w:val="21"/>
        </w:rPr>
        <w:t> Multi-AZ creates a read replica in another AZ and </w:t>
      </w:r>
      <w:r w:rsidRPr="00623B69">
        <w:rPr>
          <w:rFonts w:ascii="Montserrat" w:eastAsia="Times New Roman" w:hAnsi="Montserrat" w:cs="Times New Roman"/>
          <w:i/>
          <w:iCs/>
          <w:color w:val="000000"/>
          <w:sz w:val="21"/>
          <w:szCs w:val="21"/>
        </w:rPr>
        <w:t>synchronously</w:t>
      </w:r>
      <w:r w:rsidRPr="00623B69">
        <w:rPr>
          <w:rFonts w:ascii="Montserrat" w:eastAsia="Times New Roman" w:hAnsi="Montserrat" w:cs="Times New Roman"/>
          <w:color w:val="000000"/>
          <w:sz w:val="21"/>
          <w:szCs w:val="21"/>
        </w:rPr>
        <w:t xml:space="preserve"> replicates to </w:t>
      </w:r>
      <w:proofErr w:type="gramStart"/>
      <w:r w:rsidRPr="00623B69">
        <w:rPr>
          <w:rFonts w:ascii="Montserrat" w:eastAsia="Times New Roman" w:hAnsi="Montserrat" w:cs="Times New Roman"/>
          <w:color w:val="000000"/>
          <w:sz w:val="21"/>
          <w:szCs w:val="21"/>
        </w:rPr>
        <w:t>it</w:t>
      </w:r>
      <w:proofErr w:type="gramEnd"/>
    </w:p>
    <w:p w14:paraId="6773E67A" w14:textId="77777777" w:rsidR="00623B69" w:rsidRPr="00623B69" w:rsidRDefault="00623B69" w:rsidP="00623B69">
      <w:pPr>
        <w:numPr>
          <w:ilvl w:val="0"/>
          <w:numId w:val="2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RDS is a managed database, not a data store. Careful in some questions if they ask about migrating a data store to AWS, RDS would not be suitable.</w:t>
      </w:r>
    </w:p>
    <w:p w14:paraId="645DD4B9" w14:textId="77777777" w:rsidR="00623B69" w:rsidRPr="00623B69" w:rsidRDefault="00623B69" w:rsidP="00623B69">
      <w:pPr>
        <w:numPr>
          <w:ilvl w:val="0"/>
          <w:numId w:val="2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encrypt an existing RDS database, take a snapshot, encrypt a copy of the snapshot, then restore the snapshot to the RDS instance. Since there may have been data changed during the snapshot/encrypt/load operation, use the AWS DMS (Database Migration Service) to sync the data.</w:t>
      </w:r>
    </w:p>
    <w:p w14:paraId="7EB6A774" w14:textId="77777777" w:rsidR="00623B69" w:rsidRPr="00623B69" w:rsidRDefault="00623B69" w:rsidP="00623B69">
      <w:pPr>
        <w:numPr>
          <w:ilvl w:val="0"/>
          <w:numId w:val="2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RDS can be restored to a backup taken as recent as 5min ago using point-in-time restore (PITR). When you restore, a new instance is created from the DB </w:t>
      </w:r>
      <w:proofErr w:type="gramStart"/>
      <w:r w:rsidRPr="00623B69">
        <w:rPr>
          <w:rFonts w:ascii="Montserrat" w:eastAsia="Times New Roman" w:hAnsi="Montserrat" w:cs="Times New Roman"/>
          <w:color w:val="000000"/>
          <w:sz w:val="21"/>
          <w:szCs w:val="21"/>
        </w:rPr>
        <w:t>snapshot</w:t>
      </w:r>
      <w:proofErr w:type="gramEnd"/>
      <w:r w:rsidRPr="00623B69">
        <w:rPr>
          <w:rFonts w:ascii="Montserrat" w:eastAsia="Times New Roman" w:hAnsi="Montserrat" w:cs="Times New Roman"/>
          <w:color w:val="000000"/>
          <w:sz w:val="21"/>
          <w:szCs w:val="21"/>
        </w:rPr>
        <w:t xml:space="preserve"> and you need to point to the new instance.</w:t>
      </w:r>
    </w:p>
    <w:p w14:paraId="4042FCB6"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proofErr w:type="spellStart"/>
      <w:r w:rsidRPr="00623B69">
        <w:rPr>
          <w:rFonts w:ascii="Montserrat" w:eastAsia="Times New Roman" w:hAnsi="Montserrat" w:cs="Times New Roman"/>
          <w:b/>
          <w:bCs/>
          <w:color w:val="000000"/>
          <w:sz w:val="21"/>
          <w:szCs w:val="21"/>
          <w:shd w:val="clear" w:color="auto" w:fill="FFFFFF"/>
        </w:rPr>
        <w:t>ElastiCache</w:t>
      </w:r>
      <w:proofErr w:type="spellEnd"/>
    </w:p>
    <w:p w14:paraId="64E5976D" w14:textId="77777777" w:rsidR="00623B69" w:rsidRPr="00623B69" w:rsidRDefault="00623B69" w:rsidP="00623B69">
      <w:pPr>
        <w:numPr>
          <w:ilvl w:val="0"/>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Database cache. Put in front of DBs such as RDS or Redshift, or in front of certain types of DB data in S3, to improve </w:t>
      </w:r>
      <w:proofErr w:type="gramStart"/>
      <w:r w:rsidRPr="00623B69">
        <w:rPr>
          <w:rFonts w:ascii="Montserrat" w:eastAsia="Times New Roman" w:hAnsi="Montserrat" w:cs="Times New Roman"/>
          <w:color w:val="000000"/>
          <w:sz w:val="21"/>
          <w:szCs w:val="21"/>
        </w:rPr>
        <w:t>performance</w:t>
      </w:r>
      <w:proofErr w:type="gramEnd"/>
    </w:p>
    <w:p w14:paraId="56EF0B1C" w14:textId="77777777" w:rsidR="00623B69" w:rsidRPr="00623B69" w:rsidRDefault="00623B69" w:rsidP="00623B69">
      <w:pPr>
        <w:numPr>
          <w:ilvl w:val="0"/>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As a cache, it is an in-memory key/value store database (more OLAP than OLTP)</w:t>
      </w:r>
    </w:p>
    <w:p w14:paraId="2B8A1B32" w14:textId="77777777" w:rsidR="00623B69" w:rsidRPr="00623B69" w:rsidRDefault="00623B69" w:rsidP="00623B69">
      <w:pPr>
        <w:numPr>
          <w:ilvl w:val="0"/>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Redis</w:t>
      </w:r>
      <w:r w:rsidRPr="00623B69">
        <w:rPr>
          <w:rFonts w:ascii="Montserrat" w:eastAsia="Times New Roman" w:hAnsi="Montserrat" w:cs="Times New Roman"/>
          <w:color w:val="000000"/>
          <w:sz w:val="21"/>
          <w:szCs w:val="21"/>
        </w:rPr>
        <w:t> vs. </w:t>
      </w:r>
      <w:r w:rsidRPr="00623B69">
        <w:rPr>
          <w:rFonts w:ascii="Montserrat" w:eastAsia="Times New Roman" w:hAnsi="Montserrat" w:cs="Times New Roman"/>
          <w:i/>
          <w:iCs/>
          <w:color w:val="000000"/>
          <w:sz w:val="21"/>
          <w:szCs w:val="21"/>
        </w:rPr>
        <w:t>Memcached</w:t>
      </w:r>
      <w:r w:rsidRPr="00623B69">
        <w:rPr>
          <w:rFonts w:ascii="Montserrat" w:eastAsia="Times New Roman" w:hAnsi="Montserrat" w:cs="Times New Roman"/>
          <w:color w:val="000000"/>
          <w:sz w:val="21"/>
          <w:szCs w:val="21"/>
        </w:rPr>
        <w:t>  </w:t>
      </w:r>
    </w:p>
    <w:p w14:paraId="6C4227D3" w14:textId="77777777" w:rsidR="00623B69" w:rsidRPr="00623B69" w:rsidRDefault="00623B69" w:rsidP="00623B69">
      <w:pPr>
        <w:numPr>
          <w:ilvl w:val="1"/>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Redis has </w:t>
      </w:r>
      <w:r w:rsidRPr="00623B69">
        <w:rPr>
          <w:rFonts w:ascii="Montserrat" w:eastAsia="Times New Roman" w:hAnsi="Montserrat" w:cs="Times New Roman"/>
          <w:color w:val="000000"/>
          <w:sz w:val="21"/>
          <w:szCs w:val="21"/>
          <w:u w:val="single"/>
        </w:rPr>
        <w:t>replication and high availability,</w:t>
      </w:r>
      <w:r w:rsidRPr="00623B69">
        <w:rPr>
          <w:rFonts w:ascii="Montserrat" w:eastAsia="Times New Roman" w:hAnsi="Montserrat" w:cs="Times New Roman"/>
          <w:color w:val="000000"/>
          <w:sz w:val="21"/>
          <w:szCs w:val="21"/>
        </w:rPr>
        <w:t> whereas Memcached does not. Memcached allows </w:t>
      </w:r>
      <w:r w:rsidRPr="00623B69">
        <w:rPr>
          <w:rFonts w:ascii="Montserrat" w:eastAsia="Times New Roman" w:hAnsi="Montserrat" w:cs="Times New Roman"/>
          <w:color w:val="000000"/>
          <w:sz w:val="21"/>
          <w:szCs w:val="21"/>
          <w:u w:val="single"/>
        </w:rPr>
        <w:t>multi-core multi-</w:t>
      </w:r>
      <w:proofErr w:type="gramStart"/>
      <w:r w:rsidRPr="00623B69">
        <w:rPr>
          <w:rFonts w:ascii="Montserrat" w:eastAsia="Times New Roman" w:hAnsi="Montserrat" w:cs="Times New Roman"/>
          <w:color w:val="000000"/>
          <w:sz w:val="21"/>
          <w:szCs w:val="21"/>
          <w:u w:val="single"/>
        </w:rPr>
        <w:t>thread</w:t>
      </w:r>
      <w:proofErr w:type="gramEnd"/>
      <w:r w:rsidRPr="00623B69">
        <w:rPr>
          <w:rFonts w:ascii="Montserrat" w:eastAsia="Times New Roman" w:hAnsi="Montserrat" w:cs="Times New Roman"/>
          <w:color w:val="000000"/>
          <w:sz w:val="21"/>
          <w:szCs w:val="21"/>
        </w:rPr>
        <w:t> however.</w:t>
      </w:r>
    </w:p>
    <w:p w14:paraId="40FEC19D" w14:textId="77777777" w:rsidR="00623B69" w:rsidRPr="00623B69" w:rsidRDefault="00623B69" w:rsidP="00623B69">
      <w:pPr>
        <w:numPr>
          <w:ilvl w:val="1"/>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Redis can be token-protected (</w:t>
      </w:r>
      <w:proofErr w:type="gramStart"/>
      <w:r w:rsidRPr="00623B69">
        <w:rPr>
          <w:rFonts w:ascii="Montserrat" w:eastAsia="Times New Roman" w:hAnsi="Montserrat" w:cs="Times New Roman"/>
          <w:color w:val="000000"/>
          <w:sz w:val="21"/>
          <w:szCs w:val="21"/>
        </w:rPr>
        <w:t>i.e.</w:t>
      </w:r>
      <w:proofErr w:type="gramEnd"/>
      <w:r w:rsidRPr="00623B69">
        <w:rPr>
          <w:rFonts w:ascii="Montserrat" w:eastAsia="Times New Roman" w:hAnsi="Montserrat" w:cs="Times New Roman"/>
          <w:color w:val="000000"/>
          <w:sz w:val="21"/>
          <w:szCs w:val="21"/>
        </w:rPr>
        <w:t xml:space="preserve"> require a password). Use the </w:t>
      </w:r>
      <w:r w:rsidRPr="00623B69">
        <w:rPr>
          <w:rFonts w:ascii="Montserrat" w:eastAsia="Times New Roman" w:hAnsi="Montserrat" w:cs="Times New Roman"/>
          <w:i/>
          <w:iCs/>
          <w:color w:val="000000"/>
          <w:sz w:val="21"/>
          <w:szCs w:val="21"/>
        </w:rPr>
        <w:t>AUTH command</w:t>
      </w:r>
      <w:r w:rsidRPr="00623B69">
        <w:rPr>
          <w:rFonts w:ascii="Montserrat" w:eastAsia="Times New Roman" w:hAnsi="Montserrat" w:cs="Times New Roman"/>
          <w:color w:val="000000"/>
          <w:sz w:val="21"/>
          <w:szCs w:val="21"/>
        </w:rPr>
        <w:t> when you create the Redis instance, and in all subsequent commands.</w:t>
      </w:r>
    </w:p>
    <w:p w14:paraId="08567689" w14:textId="77777777" w:rsidR="00623B69" w:rsidRPr="00623B69" w:rsidRDefault="00623B69" w:rsidP="00623B69">
      <w:pPr>
        <w:numPr>
          <w:ilvl w:val="1"/>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For Redis, </w:t>
      </w:r>
      <w:proofErr w:type="spellStart"/>
      <w:r w:rsidRPr="00623B69">
        <w:rPr>
          <w:rFonts w:ascii="Montserrat" w:eastAsia="Times New Roman" w:hAnsi="Montserrat" w:cs="Times New Roman"/>
          <w:i/>
          <w:iCs/>
          <w:color w:val="000000"/>
          <w:sz w:val="21"/>
          <w:szCs w:val="21"/>
        </w:rPr>
        <w:t>ElastiCache</w:t>
      </w:r>
      <w:proofErr w:type="spellEnd"/>
      <w:r w:rsidRPr="00623B69">
        <w:rPr>
          <w:rFonts w:ascii="Montserrat" w:eastAsia="Times New Roman" w:hAnsi="Montserrat" w:cs="Times New Roman"/>
          <w:i/>
          <w:iCs/>
          <w:color w:val="000000"/>
          <w:sz w:val="21"/>
          <w:szCs w:val="21"/>
        </w:rPr>
        <w:t xml:space="preserve"> in-transit encryption</w:t>
      </w:r>
      <w:r w:rsidRPr="00623B69">
        <w:rPr>
          <w:rFonts w:ascii="Montserrat" w:eastAsia="Times New Roman" w:hAnsi="Montserrat" w:cs="Times New Roman"/>
          <w:color w:val="000000"/>
          <w:sz w:val="21"/>
          <w:szCs w:val="21"/>
        </w:rPr>
        <w:t> is an optional feature to increase security of data in transit as it is being replicated (with performance trade-off)</w:t>
      </w:r>
    </w:p>
    <w:p w14:paraId="780E18B8" w14:textId="77777777" w:rsidR="00623B69" w:rsidRPr="00623B69" w:rsidRDefault="00623B69" w:rsidP="00623B69">
      <w:pPr>
        <w:numPr>
          <w:ilvl w:val="0"/>
          <w:numId w:val="2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Use case: accelerate autocomplete in a web page </w:t>
      </w:r>
      <w:proofErr w:type="gramStart"/>
      <w:r w:rsidRPr="00623B69">
        <w:rPr>
          <w:rFonts w:ascii="Montserrat" w:eastAsia="Times New Roman" w:hAnsi="Montserrat" w:cs="Times New Roman"/>
          <w:color w:val="000000"/>
          <w:sz w:val="21"/>
          <w:szCs w:val="21"/>
        </w:rPr>
        <w:t>form</w:t>
      </w:r>
      <w:proofErr w:type="gramEnd"/>
    </w:p>
    <w:p w14:paraId="4FD7387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DynamoDB</w:t>
      </w:r>
    </w:p>
    <w:p w14:paraId="0E9DFD2F" w14:textId="77777777" w:rsidR="00623B69" w:rsidRPr="00623B69" w:rsidRDefault="00623B69" w:rsidP="00623B69">
      <w:pPr>
        <w:numPr>
          <w:ilvl w:val="0"/>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Use when the question talks about key/value storage, near-real time performance, millisecond responsiveness, and very high requests per </w:t>
      </w:r>
      <w:proofErr w:type="gramStart"/>
      <w:r w:rsidRPr="00623B69">
        <w:rPr>
          <w:rFonts w:ascii="Montserrat" w:eastAsia="Times New Roman" w:hAnsi="Montserrat" w:cs="Times New Roman"/>
          <w:color w:val="000000"/>
          <w:sz w:val="21"/>
          <w:szCs w:val="21"/>
        </w:rPr>
        <w:t>second</w:t>
      </w:r>
      <w:proofErr w:type="gramEnd"/>
    </w:p>
    <w:p w14:paraId="5E06A048" w14:textId="77777777" w:rsidR="00623B69" w:rsidRPr="00623B69" w:rsidRDefault="00623B69" w:rsidP="00623B69">
      <w:pPr>
        <w:numPr>
          <w:ilvl w:val="0"/>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Not compatible with relational data such as what would be stored in a MySQL or RDS DB</w:t>
      </w:r>
    </w:p>
    <w:p w14:paraId="3F3FCA71" w14:textId="77777777" w:rsidR="00623B69" w:rsidRPr="00623B69" w:rsidRDefault="00623B69" w:rsidP="00623B69">
      <w:pPr>
        <w:numPr>
          <w:ilvl w:val="0"/>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No concept of read replica like in RDS and Aurora. For read-heavy or </w:t>
      </w:r>
      <w:proofErr w:type="spellStart"/>
      <w:r w:rsidRPr="00623B69">
        <w:rPr>
          <w:rFonts w:ascii="Montserrat" w:eastAsia="Times New Roman" w:hAnsi="Montserrat" w:cs="Times New Roman"/>
          <w:color w:val="000000"/>
          <w:sz w:val="21"/>
          <w:szCs w:val="21"/>
        </w:rPr>
        <w:t>bursty</w:t>
      </w:r>
      <w:proofErr w:type="spellEnd"/>
      <w:r w:rsidRPr="00623B69">
        <w:rPr>
          <w:rFonts w:ascii="Montserrat" w:eastAsia="Times New Roman" w:hAnsi="Montserrat" w:cs="Times New Roman"/>
          <w:color w:val="000000"/>
          <w:sz w:val="21"/>
          <w:szCs w:val="21"/>
        </w:rPr>
        <w:t xml:space="preserve"> workloads, use DAX, an in-memory cache, to accelerate performance. </w:t>
      </w:r>
    </w:p>
    <w:p w14:paraId="0D461431" w14:textId="77777777" w:rsidR="00623B69" w:rsidRPr="00623B69" w:rsidRDefault="00623B69" w:rsidP="00623B69">
      <w:pPr>
        <w:numPr>
          <w:ilvl w:val="0"/>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DynamoDB measures RCUs (read capacity units, basically reads per </w:t>
      </w:r>
      <w:proofErr w:type="gramStart"/>
      <w:r w:rsidRPr="00623B69">
        <w:rPr>
          <w:rFonts w:ascii="Montserrat" w:eastAsia="Times New Roman" w:hAnsi="Montserrat" w:cs="Times New Roman"/>
          <w:color w:val="000000"/>
          <w:sz w:val="21"/>
          <w:szCs w:val="21"/>
        </w:rPr>
        <w:t>second)  and</w:t>
      </w:r>
      <w:proofErr w:type="gramEnd"/>
      <w:r w:rsidRPr="00623B69">
        <w:rPr>
          <w:rFonts w:ascii="Montserrat" w:eastAsia="Times New Roman" w:hAnsi="Montserrat" w:cs="Times New Roman"/>
          <w:color w:val="000000"/>
          <w:sz w:val="21"/>
          <w:szCs w:val="21"/>
        </w:rPr>
        <w:t> WCUs (write capacity units)</w:t>
      </w:r>
    </w:p>
    <w:p w14:paraId="548145AF" w14:textId="77777777" w:rsidR="00623B69" w:rsidRPr="00623B69" w:rsidRDefault="00623B69" w:rsidP="00623B69">
      <w:pPr>
        <w:numPr>
          <w:ilvl w:val="0"/>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242424"/>
          <w:sz w:val="21"/>
          <w:szCs w:val="21"/>
        </w:rPr>
        <w:lastRenderedPageBreak/>
        <w:t>DynamoDB auto scaling</w:t>
      </w:r>
      <w:r w:rsidRPr="00623B69">
        <w:rPr>
          <w:rFonts w:ascii="Montserrat" w:eastAsia="Times New Roman" w:hAnsi="Montserrat" w:cs="Times New Roman"/>
          <w:color w:val="242424"/>
          <w:sz w:val="21"/>
          <w:szCs w:val="21"/>
        </w:rPr>
        <w:t> uses the </w:t>
      </w:r>
      <w:r w:rsidRPr="00623B69">
        <w:rPr>
          <w:rFonts w:ascii="Montserrat" w:eastAsia="Times New Roman" w:hAnsi="Montserrat" w:cs="Times New Roman"/>
          <w:b/>
          <w:bCs/>
          <w:color w:val="242424"/>
          <w:sz w:val="21"/>
          <w:szCs w:val="21"/>
        </w:rPr>
        <w:t>AWS Application Auto Scaling</w:t>
      </w:r>
      <w:r w:rsidRPr="00623B69">
        <w:rPr>
          <w:rFonts w:ascii="Montserrat" w:eastAsia="Times New Roman" w:hAnsi="Montserrat" w:cs="Times New Roman"/>
          <w:color w:val="242424"/>
          <w:sz w:val="21"/>
          <w:szCs w:val="21"/>
        </w:rPr>
        <w:t> service to dynamically adjust throughput capacity based on traffic. </w:t>
      </w:r>
    </w:p>
    <w:p w14:paraId="7E5B3904" w14:textId="77777777" w:rsidR="00623B69" w:rsidRPr="00623B69" w:rsidRDefault="00623B69" w:rsidP="00623B69">
      <w:pPr>
        <w:numPr>
          <w:ilvl w:val="0"/>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Best practices:</w:t>
      </w:r>
    </w:p>
    <w:p w14:paraId="0CA7449E" w14:textId="77777777" w:rsidR="00623B69" w:rsidRPr="00623B69" w:rsidRDefault="00623B69" w:rsidP="00623B69">
      <w:pPr>
        <w:numPr>
          <w:ilvl w:val="1"/>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keep item sizes small (&lt;400kb) otherwise store in S3 and use pointers from </w:t>
      </w:r>
      <w:proofErr w:type="gramStart"/>
      <w:r w:rsidRPr="00623B69">
        <w:rPr>
          <w:rFonts w:ascii="Montserrat" w:eastAsia="Times New Roman" w:hAnsi="Montserrat" w:cs="Times New Roman"/>
          <w:color w:val="000000"/>
          <w:sz w:val="21"/>
          <w:szCs w:val="21"/>
        </w:rPr>
        <w:t>DynamoDB</w:t>
      </w:r>
      <w:proofErr w:type="gramEnd"/>
    </w:p>
    <w:p w14:paraId="0800261D" w14:textId="77777777" w:rsidR="00623B69" w:rsidRPr="00623B69" w:rsidRDefault="00623B69" w:rsidP="00623B69">
      <w:pPr>
        <w:numPr>
          <w:ilvl w:val="1"/>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store more frequently and less frequently accessed data in different tables </w:t>
      </w:r>
    </w:p>
    <w:p w14:paraId="08C2C94E" w14:textId="77777777" w:rsidR="00623B69" w:rsidRPr="00623B69" w:rsidRDefault="00623B69" w:rsidP="00623B69">
      <w:pPr>
        <w:numPr>
          <w:ilvl w:val="1"/>
          <w:numId w:val="3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if storing data that will be accessed by timestamp, use separate tables for days, weeks, </w:t>
      </w:r>
      <w:proofErr w:type="gramStart"/>
      <w:r w:rsidRPr="00623B69">
        <w:rPr>
          <w:rFonts w:ascii="Montserrat" w:eastAsia="Times New Roman" w:hAnsi="Montserrat" w:cs="Times New Roman"/>
          <w:color w:val="000000"/>
          <w:sz w:val="21"/>
          <w:szCs w:val="21"/>
        </w:rPr>
        <w:t>months</w:t>
      </w:r>
      <w:proofErr w:type="gramEnd"/>
    </w:p>
    <w:p w14:paraId="33B1739A"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Storage Gateway</w:t>
      </w:r>
    </w:p>
    <w:p w14:paraId="39ACB29D" w14:textId="77777777" w:rsidR="00623B69" w:rsidRPr="00623B69" w:rsidRDefault="00623B69" w:rsidP="00623B69">
      <w:pPr>
        <w:numPr>
          <w:ilvl w:val="0"/>
          <w:numId w:val="3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Replace on-prem without changing </w:t>
      </w:r>
      <w:proofErr w:type="gramStart"/>
      <w:r w:rsidRPr="00623B69">
        <w:rPr>
          <w:rFonts w:ascii="Montserrat" w:eastAsia="Times New Roman" w:hAnsi="Montserrat" w:cs="Times New Roman"/>
          <w:color w:val="000000"/>
          <w:sz w:val="21"/>
          <w:szCs w:val="21"/>
        </w:rPr>
        <w:t>workflow</w:t>
      </w:r>
      <w:proofErr w:type="gramEnd"/>
    </w:p>
    <w:p w14:paraId="314CF871" w14:textId="77777777" w:rsidR="00623B69" w:rsidRPr="00623B69" w:rsidRDefault="00623B69" w:rsidP="00623B69">
      <w:pPr>
        <w:numPr>
          <w:ilvl w:val="0"/>
          <w:numId w:val="3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Types: File Gateway (for NFS and SMB), Volume Gateway, Tape Gateway. </w:t>
      </w:r>
    </w:p>
    <w:p w14:paraId="70E3E4DC" w14:textId="77777777" w:rsidR="00623B69" w:rsidRPr="00623B69" w:rsidRDefault="00623B69" w:rsidP="00623B69">
      <w:pPr>
        <w:numPr>
          <w:ilvl w:val="0"/>
          <w:numId w:val="3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Stores data in S3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for file gateway type, it stores files as objects in S3)</w:t>
      </w:r>
    </w:p>
    <w:p w14:paraId="71CFB5A5" w14:textId="77777777" w:rsidR="00623B69" w:rsidRPr="00623B69" w:rsidRDefault="00623B69" w:rsidP="00623B69">
      <w:pPr>
        <w:numPr>
          <w:ilvl w:val="0"/>
          <w:numId w:val="3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Provides a cache that can be accessed at low latency, whereas EFS and EBS do not have a </w:t>
      </w:r>
      <w:proofErr w:type="gramStart"/>
      <w:r w:rsidRPr="00623B69">
        <w:rPr>
          <w:rFonts w:ascii="Montserrat" w:eastAsia="Times New Roman" w:hAnsi="Montserrat" w:cs="Times New Roman"/>
          <w:color w:val="000000"/>
          <w:sz w:val="21"/>
          <w:szCs w:val="21"/>
        </w:rPr>
        <w:t>cache</w:t>
      </w:r>
      <w:proofErr w:type="gramEnd"/>
    </w:p>
    <w:p w14:paraId="4878602B"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Copying and Converting</w:t>
      </w:r>
    </w:p>
    <w:p w14:paraId="4D0E3ABF" w14:textId="77777777" w:rsidR="00623B69" w:rsidRPr="00623B69" w:rsidRDefault="00623B69" w:rsidP="00623B69">
      <w:pPr>
        <w:numPr>
          <w:ilvl w:val="0"/>
          <w:numId w:val="3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w:t>
      </w:r>
      <w:r w:rsidRPr="00623B69">
        <w:rPr>
          <w:rFonts w:ascii="Montserrat" w:eastAsia="Times New Roman" w:hAnsi="Montserrat" w:cs="Times New Roman"/>
          <w:b/>
          <w:bCs/>
          <w:color w:val="000000"/>
          <w:sz w:val="21"/>
          <w:szCs w:val="21"/>
        </w:rPr>
        <w:t>AWS Schema Conversion Tool (SCT) </w:t>
      </w:r>
      <w:r w:rsidRPr="00623B69">
        <w:rPr>
          <w:rFonts w:ascii="Montserrat" w:eastAsia="Times New Roman" w:hAnsi="Montserrat" w:cs="Times New Roman"/>
          <w:color w:val="000000"/>
          <w:sz w:val="21"/>
          <w:szCs w:val="21"/>
        </w:rPr>
        <w:t xml:space="preserve">to convert a DB schema from one type of DB to another,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from Oracle to Redshift</w:t>
      </w:r>
    </w:p>
    <w:p w14:paraId="35F08528" w14:textId="77777777" w:rsidR="00623B69" w:rsidRPr="00623B69" w:rsidRDefault="00623B69" w:rsidP="00623B69">
      <w:pPr>
        <w:numPr>
          <w:ilvl w:val="0"/>
          <w:numId w:val="3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w:t>
      </w:r>
      <w:r w:rsidRPr="00623B69">
        <w:rPr>
          <w:rFonts w:ascii="Montserrat" w:eastAsia="Times New Roman" w:hAnsi="Montserrat" w:cs="Times New Roman"/>
          <w:b/>
          <w:bCs/>
          <w:color w:val="000000"/>
          <w:sz w:val="21"/>
          <w:szCs w:val="21"/>
        </w:rPr>
        <w:t>Database Migration Service (DMS) </w:t>
      </w:r>
      <w:r w:rsidRPr="00623B69">
        <w:rPr>
          <w:rFonts w:ascii="Montserrat" w:eastAsia="Times New Roman" w:hAnsi="Montserrat" w:cs="Times New Roman"/>
          <w:color w:val="000000"/>
          <w:sz w:val="21"/>
          <w:szCs w:val="21"/>
        </w:rPr>
        <w:t>to copy database. Sometimes you do SCT convert, then DMS copy. </w:t>
      </w:r>
    </w:p>
    <w:p w14:paraId="67312C37" w14:textId="77777777" w:rsidR="00623B69" w:rsidRPr="00623B69" w:rsidRDefault="00623B69" w:rsidP="00623B69">
      <w:pPr>
        <w:numPr>
          <w:ilvl w:val="0"/>
          <w:numId w:val="3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Use </w:t>
      </w:r>
      <w:r w:rsidRPr="00623B69">
        <w:rPr>
          <w:rFonts w:ascii="Montserrat" w:eastAsia="Times New Roman" w:hAnsi="Montserrat" w:cs="Times New Roman"/>
          <w:b/>
          <w:bCs/>
          <w:color w:val="000000"/>
          <w:sz w:val="21"/>
          <w:szCs w:val="21"/>
        </w:rPr>
        <w:t xml:space="preserve">AWS </w:t>
      </w:r>
      <w:proofErr w:type="spellStart"/>
      <w:r w:rsidRPr="00623B69">
        <w:rPr>
          <w:rFonts w:ascii="Montserrat" w:eastAsia="Times New Roman" w:hAnsi="Montserrat" w:cs="Times New Roman"/>
          <w:b/>
          <w:bCs/>
          <w:color w:val="000000"/>
          <w:sz w:val="21"/>
          <w:szCs w:val="21"/>
        </w:rPr>
        <w:t>DataSync</w:t>
      </w:r>
      <w:proofErr w:type="spellEnd"/>
      <w:r w:rsidRPr="00623B69">
        <w:rPr>
          <w:rFonts w:ascii="Montserrat" w:eastAsia="Times New Roman" w:hAnsi="Montserrat" w:cs="Times New Roman"/>
          <w:b/>
          <w:bCs/>
          <w:color w:val="000000"/>
          <w:sz w:val="21"/>
          <w:szCs w:val="21"/>
        </w:rPr>
        <w:t> </w:t>
      </w:r>
      <w:r w:rsidRPr="00623B69">
        <w:rPr>
          <w:rFonts w:ascii="Montserrat" w:eastAsia="Times New Roman" w:hAnsi="Montserrat" w:cs="Times New Roman"/>
          <w:color w:val="000000"/>
          <w:sz w:val="21"/>
          <w:szCs w:val="21"/>
        </w:rPr>
        <w:t xml:space="preserve">to copy large amount of data from on-prem to S3, EFS, </w:t>
      </w:r>
      <w:proofErr w:type="spellStart"/>
      <w:r w:rsidRPr="00623B69">
        <w:rPr>
          <w:rFonts w:ascii="Montserrat" w:eastAsia="Times New Roman" w:hAnsi="Montserrat" w:cs="Times New Roman"/>
          <w:color w:val="000000"/>
          <w:sz w:val="21"/>
          <w:szCs w:val="21"/>
        </w:rPr>
        <w:t>FSx</w:t>
      </w:r>
      <w:proofErr w:type="spellEnd"/>
      <w:r w:rsidRPr="00623B69">
        <w:rPr>
          <w:rFonts w:ascii="Montserrat" w:eastAsia="Times New Roman" w:hAnsi="Montserrat" w:cs="Times New Roman"/>
          <w:color w:val="000000"/>
          <w:sz w:val="21"/>
          <w:szCs w:val="21"/>
        </w:rPr>
        <w:t xml:space="preserve">, NFS shares, SMB shares, AWS </w:t>
      </w:r>
      <w:proofErr w:type="spellStart"/>
      <w:r w:rsidRPr="00623B69">
        <w:rPr>
          <w:rFonts w:ascii="Montserrat" w:eastAsia="Times New Roman" w:hAnsi="Montserrat" w:cs="Times New Roman"/>
          <w:color w:val="000000"/>
          <w:sz w:val="21"/>
          <w:szCs w:val="21"/>
        </w:rPr>
        <w:t>Snowcone</w:t>
      </w:r>
      <w:proofErr w:type="spellEnd"/>
      <w:r w:rsidRPr="00623B69">
        <w:rPr>
          <w:rFonts w:ascii="Montserrat" w:eastAsia="Times New Roman" w:hAnsi="Montserrat" w:cs="Times New Roman"/>
          <w:color w:val="000000"/>
          <w:sz w:val="21"/>
          <w:szCs w:val="21"/>
        </w:rPr>
        <w:t> (via Direct Connect).  For copying data, not databases. </w:t>
      </w:r>
    </w:p>
    <w:p w14:paraId="647A2E44"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Analytics</w:t>
      </w:r>
      <w:r w:rsidRPr="00623B69">
        <w:rPr>
          <w:rFonts w:ascii="Montserrat" w:eastAsia="Times New Roman" w:hAnsi="Montserrat" w:cs="Times New Roman"/>
          <w:color w:val="000000"/>
          <w:sz w:val="21"/>
          <w:szCs w:val="21"/>
          <w:shd w:val="clear" w:color="auto" w:fill="FFFFFF"/>
        </w:rPr>
        <w:t> (OLAP)</w:t>
      </w:r>
    </w:p>
    <w:p w14:paraId="3E4DE34F" w14:textId="77777777" w:rsidR="00623B69" w:rsidRPr="00623B69" w:rsidRDefault="00623B69" w:rsidP="00623B69">
      <w:pPr>
        <w:numPr>
          <w:ilvl w:val="0"/>
          <w:numId w:val="3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Redshift</w:t>
      </w:r>
      <w:r w:rsidRPr="00623B69">
        <w:rPr>
          <w:rFonts w:ascii="Montserrat" w:eastAsia="Times New Roman" w:hAnsi="Montserrat" w:cs="Times New Roman"/>
          <w:color w:val="000000"/>
          <w:sz w:val="21"/>
          <w:szCs w:val="21"/>
        </w:rPr>
        <w:t> is a columnar data warehouse that you can use for complex querying across petabytes of structured data. It's </w:t>
      </w:r>
      <w:r w:rsidRPr="00623B69">
        <w:rPr>
          <w:rFonts w:ascii="Montserrat" w:eastAsia="Times New Roman" w:hAnsi="Montserrat" w:cs="Times New Roman"/>
          <w:color w:val="000000"/>
          <w:sz w:val="21"/>
          <w:szCs w:val="21"/>
          <w:u w:val="single"/>
        </w:rPr>
        <w:t>not serverless</w:t>
      </w:r>
      <w:r w:rsidRPr="00623B69">
        <w:rPr>
          <w:rFonts w:ascii="Montserrat" w:eastAsia="Times New Roman" w:hAnsi="Montserrat" w:cs="Times New Roman"/>
          <w:color w:val="000000"/>
          <w:sz w:val="21"/>
          <w:szCs w:val="21"/>
        </w:rPr>
        <w:t>, it uses EC2 instances that must be running. Use</w:t>
      </w:r>
      <w:r w:rsidRPr="00623B69">
        <w:rPr>
          <w:rFonts w:ascii="Montserrat" w:eastAsia="Times New Roman" w:hAnsi="Montserrat" w:cs="Times New Roman"/>
          <w:b/>
          <w:bCs/>
          <w:color w:val="000000"/>
          <w:sz w:val="21"/>
          <w:szCs w:val="21"/>
        </w:rPr>
        <w:t> Amazon RedShift Spectrum</w:t>
      </w:r>
      <w:r w:rsidRPr="00623B69">
        <w:rPr>
          <w:rFonts w:ascii="Montserrat" w:eastAsia="Times New Roman" w:hAnsi="Montserrat" w:cs="Times New Roman"/>
          <w:color w:val="000000"/>
          <w:sz w:val="21"/>
          <w:szCs w:val="21"/>
        </w:rPr>
        <w:t xml:space="preserve"> to query data from S3 using a RedShift cluster for massive </w:t>
      </w:r>
      <w:proofErr w:type="gramStart"/>
      <w:r w:rsidRPr="00623B69">
        <w:rPr>
          <w:rFonts w:ascii="Montserrat" w:eastAsia="Times New Roman" w:hAnsi="Montserrat" w:cs="Times New Roman"/>
          <w:color w:val="000000"/>
          <w:sz w:val="21"/>
          <w:szCs w:val="21"/>
        </w:rPr>
        <w:t>parallelism</w:t>
      </w:r>
      <w:proofErr w:type="gramEnd"/>
      <w:r w:rsidRPr="00623B69">
        <w:rPr>
          <w:rFonts w:ascii="Montserrat" w:eastAsia="Times New Roman" w:hAnsi="Montserrat" w:cs="Times New Roman"/>
          <w:color w:val="000000"/>
          <w:sz w:val="21"/>
          <w:szCs w:val="21"/>
        </w:rPr>
        <w:t> </w:t>
      </w:r>
    </w:p>
    <w:p w14:paraId="4D162A29" w14:textId="77777777" w:rsidR="00623B69" w:rsidRPr="00623B69" w:rsidRDefault="00623B69" w:rsidP="00623B69">
      <w:pPr>
        <w:numPr>
          <w:ilvl w:val="0"/>
          <w:numId w:val="3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Athena</w:t>
      </w:r>
      <w:r w:rsidRPr="00623B69">
        <w:rPr>
          <w:rFonts w:ascii="Montserrat" w:eastAsia="Times New Roman" w:hAnsi="Montserrat" w:cs="Times New Roman"/>
          <w:color w:val="000000"/>
          <w:sz w:val="21"/>
          <w:szCs w:val="21"/>
        </w:rPr>
        <w:t xml:space="preserve"> is a serverless (aka inexpensive) solution to do SQL queries on S3 data and write results back. Works natively with client-side and server-side encryption. Not the same as </w:t>
      </w:r>
      <w:proofErr w:type="spellStart"/>
      <w:r w:rsidRPr="00623B69">
        <w:rPr>
          <w:rFonts w:ascii="Montserrat" w:eastAsia="Times New Roman" w:hAnsi="Montserrat" w:cs="Times New Roman"/>
          <w:color w:val="000000"/>
          <w:sz w:val="21"/>
          <w:szCs w:val="21"/>
        </w:rPr>
        <w:t>QuickSight</w:t>
      </w:r>
      <w:proofErr w:type="spellEnd"/>
      <w:r w:rsidRPr="00623B69">
        <w:rPr>
          <w:rFonts w:ascii="Montserrat" w:eastAsia="Times New Roman" w:hAnsi="Montserrat" w:cs="Times New Roman"/>
          <w:color w:val="000000"/>
          <w:sz w:val="21"/>
          <w:szCs w:val="21"/>
        </w:rPr>
        <w:t xml:space="preserve"> which is just a BI dashboard.</w:t>
      </w:r>
    </w:p>
    <w:p w14:paraId="665C4647" w14:textId="77777777" w:rsidR="00623B69" w:rsidRPr="00623B69" w:rsidRDefault="00623B69" w:rsidP="00623B69">
      <w:pPr>
        <w:numPr>
          <w:ilvl w:val="0"/>
          <w:numId w:val="3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b/>
          <w:bCs/>
          <w:color w:val="000000"/>
          <w:sz w:val="21"/>
          <w:szCs w:val="21"/>
        </w:rPr>
        <w:t>​</w:t>
      </w:r>
      <w:r w:rsidRPr="00623B69">
        <w:rPr>
          <w:rFonts w:ascii="Montserrat" w:eastAsia="Times New Roman" w:hAnsi="Montserrat" w:cs="Times New Roman"/>
          <w:b/>
          <w:bCs/>
          <w:color w:val="000000"/>
          <w:sz w:val="21"/>
          <w:szCs w:val="21"/>
        </w:rPr>
        <w:t>Amazon S3 Select</w:t>
      </w:r>
      <w:r w:rsidRPr="00623B69">
        <w:rPr>
          <w:rFonts w:ascii="Montserrat" w:eastAsia="Times New Roman" w:hAnsi="Montserrat" w:cs="Times New Roman"/>
          <w:color w:val="000000"/>
          <w:sz w:val="21"/>
          <w:szCs w:val="21"/>
        </w:rPr>
        <w:t xml:space="preserve"> - analyze and process large amounts of data faster with SQL, without moving it to a data </w:t>
      </w:r>
      <w:proofErr w:type="gramStart"/>
      <w:r w:rsidRPr="00623B69">
        <w:rPr>
          <w:rFonts w:ascii="Montserrat" w:eastAsia="Times New Roman" w:hAnsi="Montserrat" w:cs="Times New Roman"/>
          <w:color w:val="000000"/>
          <w:sz w:val="21"/>
          <w:szCs w:val="21"/>
        </w:rPr>
        <w:t>warehouse</w:t>
      </w:r>
      <w:proofErr w:type="gramEnd"/>
    </w:p>
    <w:p w14:paraId="7D00F465"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4"/>
          <w:szCs w:val="24"/>
          <w:shd w:val="clear" w:color="auto" w:fill="FFFFFF"/>
        </w:rPr>
        <w:t>SERVICES FOR ARCHITECTURE</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SQS</w:t>
      </w:r>
    </w:p>
    <w:p w14:paraId="28ACC865"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ideal for solutions that must be durable and loosely </w:t>
      </w:r>
      <w:proofErr w:type="gramStart"/>
      <w:r w:rsidRPr="00623B69">
        <w:rPr>
          <w:rFonts w:ascii="Montserrat" w:eastAsia="Times New Roman" w:hAnsi="Montserrat" w:cs="Times New Roman"/>
          <w:color w:val="000000"/>
          <w:sz w:val="21"/>
          <w:szCs w:val="21"/>
        </w:rPr>
        <w:t>coupled</w:t>
      </w:r>
      <w:proofErr w:type="gramEnd"/>
    </w:p>
    <w:p w14:paraId="07908E5B"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pull-based (use SNS for pushing messages, especially broadcasting to multiple services)</w:t>
      </w:r>
    </w:p>
    <w:p w14:paraId="4FB1ED5C"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Standard vs. FIFO</w:t>
      </w:r>
      <w:r w:rsidRPr="00623B69">
        <w:rPr>
          <w:rFonts w:ascii="Montserrat" w:eastAsia="Times New Roman" w:hAnsi="Montserrat" w:cs="Times New Roman"/>
          <w:color w:val="000000"/>
          <w:sz w:val="21"/>
          <w:szCs w:val="21"/>
        </w:rPr>
        <w:t xml:space="preserve">: FIFO is very rigorous whereas Standard is </w:t>
      </w:r>
      <w:proofErr w:type="gramStart"/>
      <w:r w:rsidRPr="00623B69">
        <w:rPr>
          <w:rFonts w:ascii="Montserrat" w:eastAsia="Times New Roman" w:hAnsi="Montserrat" w:cs="Times New Roman"/>
          <w:color w:val="000000"/>
          <w:sz w:val="21"/>
          <w:szCs w:val="21"/>
        </w:rPr>
        <w:t>best-effort</w:t>
      </w:r>
      <w:proofErr w:type="gramEnd"/>
      <w:r w:rsidRPr="00623B69">
        <w:rPr>
          <w:rFonts w:ascii="Montserrat" w:eastAsia="Times New Roman" w:hAnsi="Montserrat" w:cs="Times New Roman"/>
          <w:color w:val="000000"/>
          <w:sz w:val="21"/>
          <w:szCs w:val="21"/>
        </w:rPr>
        <w:t>. The trade-off is that Standard has unlimited throughput of transactions per sec. </w:t>
      </w:r>
    </w:p>
    <w:p w14:paraId="77EBB404"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u w:val="single"/>
        </w:rPr>
        <w:t xml:space="preserve">Short polling vs. </w:t>
      </w:r>
      <w:proofErr w:type="gramStart"/>
      <w:r w:rsidRPr="00623B69">
        <w:rPr>
          <w:rFonts w:ascii="Montserrat" w:eastAsia="Times New Roman" w:hAnsi="Montserrat" w:cs="Times New Roman"/>
          <w:color w:val="000000"/>
          <w:sz w:val="21"/>
          <w:szCs w:val="21"/>
          <w:u w:val="single"/>
        </w:rPr>
        <w:t>Long</w:t>
      </w:r>
      <w:proofErr w:type="gramEnd"/>
      <w:r w:rsidRPr="00623B69">
        <w:rPr>
          <w:rFonts w:ascii="Montserrat" w:eastAsia="Times New Roman" w:hAnsi="Montserrat" w:cs="Times New Roman"/>
          <w:color w:val="000000"/>
          <w:sz w:val="21"/>
          <w:szCs w:val="21"/>
          <w:u w:val="single"/>
        </w:rPr>
        <w:t xml:space="preserve"> polling</w:t>
      </w:r>
      <w:r w:rsidRPr="00623B69">
        <w:rPr>
          <w:rFonts w:ascii="Montserrat" w:eastAsia="Times New Roman" w:hAnsi="Montserrat" w:cs="Times New Roman"/>
          <w:color w:val="000000"/>
          <w:sz w:val="21"/>
          <w:szCs w:val="21"/>
        </w:rPr>
        <w:t> = time to wait before polling again </w:t>
      </w:r>
    </w:p>
    <w:p w14:paraId="2865F63D" w14:textId="77777777" w:rsidR="00623B69" w:rsidRPr="00623B69" w:rsidRDefault="00623B69" w:rsidP="00623B69">
      <w:pPr>
        <w:numPr>
          <w:ilvl w:val="1"/>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Arial" w:eastAsia="Times New Roman" w:hAnsi="Arial" w:cs="Arial"/>
          <w:color w:val="000000"/>
          <w:sz w:val="21"/>
          <w:szCs w:val="21"/>
        </w:rPr>
        <w:lastRenderedPageBreak/>
        <w:t>​</w:t>
      </w:r>
      <w:r w:rsidRPr="00623B69">
        <w:rPr>
          <w:rFonts w:ascii="Montserrat" w:eastAsia="Times New Roman" w:hAnsi="Montserrat" w:cs="Times New Roman"/>
          <w:color w:val="000000"/>
          <w:sz w:val="21"/>
          <w:szCs w:val="21"/>
        </w:rPr>
        <w:t>Short polling is the default. When you poll the SQS, it doesn't wait for messages to be available in the queue to respond. It checks a subset of servers for messages and may respond that nothing is available yet.</w:t>
      </w:r>
    </w:p>
    <w:p w14:paraId="6AA45481" w14:textId="77777777" w:rsidR="00623B69" w:rsidRPr="00623B69" w:rsidRDefault="00623B69" w:rsidP="00623B69">
      <w:pPr>
        <w:numPr>
          <w:ilvl w:val="1"/>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Long polling waits for a message to be in the queue before responding, so it uses fewer total requests and reduces cost.</w:t>
      </w:r>
    </w:p>
    <w:p w14:paraId="3D4ACA9B"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batching</w:t>
      </w:r>
      <w:r w:rsidRPr="00623B69">
        <w:rPr>
          <w:rFonts w:ascii="Montserrat" w:eastAsia="Times New Roman" w:hAnsi="Montserrat" w:cs="Times New Roman"/>
          <w:color w:val="000000"/>
          <w:sz w:val="21"/>
          <w:szCs w:val="21"/>
        </w:rPr>
        <w:t xml:space="preserve"> adds </w:t>
      </w:r>
      <w:proofErr w:type="gramStart"/>
      <w:r w:rsidRPr="00623B69">
        <w:rPr>
          <w:rFonts w:ascii="Montserrat" w:eastAsia="Times New Roman" w:hAnsi="Montserrat" w:cs="Times New Roman"/>
          <w:color w:val="000000"/>
          <w:sz w:val="21"/>
          <w:szCs w:val="21"/>
        </w:rPr>
        <w:t>efficiency</w:t>
      </w:r>
      <w:proofErr w:type="gramEnd"/>
    </w:p>
    <w:p w14:paraId="794B6BCE"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SQS doesn't prioritize items in the queue. If you need to </w:t>
      </w:r>
      <w:proofErr w:type="gramStart"/>
      <w:r w:rsidRPr="00623B69">
        <w:rPr>
          <w:rFonts w:ascii="Montserrat" w:eastAsia="Times New Roman" w:hAnsi="Montserrat" w:cs="Times New Roman"/>
          <w:color w:val="000000"/>
          <w:sz w:val="21"/>
          <w:szCs w:val="21"/>
        </w:rPr>
        <w:t>prioritize</w:t>
      </w:r>
      <w:proofErr w:type="gramEnd"/>
      <w:r w:rsidRPr="00623B69">
        <w:rPr>
          <w:rFonts w:ascii="Montserrat" w:eastAsia="Times New Roman" w:hAnsi="Montserrat" w:cs="Times New Roman"/>
          <w:color w:val="000000"/>
          <w:sz w:val="21"/>
          <w:szCs w:val="21"/>
        </w:rPr>
        <w:t xml:space="preserve"> use multiple queues, one for each priority type</w:t>
      </w:r>
    </w:p>
    <w:p w14:paraId="5D73B352"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Max message size is 256kb (otherwise use S3 to log events), and max retention time of 14 </w:t>
      </w:r>
      <w:proofErr w:type="gramStart"/>
      <w:r w:rsidRPr="00623B69">
        <w:rPr>
          <w:rFonts w:ascii="Montserrat" w:eastAsia="Times New Roman" w:hAnsi="Montserrat" w:cs="Times New Roman"/>
          <w:color w:val="000000"/>
          <w:sz w:val="21"/>
          <w:szCs w:val="21"/>
        </w:rPr>
        <w:t>days</w:t>
      </w:r>
      <w:proofErr w:type="gramEnd"/>
    </w:p>
    <w:p w14:paraId="3AB349CD"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When a reader picks a message from the queue, the message stays in the queue but is invisible until the job is processed. If the </w:t>
      </w:r>
      <w:r w:rsidRPr="00623B69">
        <w:rPr>
          <w:rFonts w:ascii="Montserrat" w:eastAsia="Times New Roman" w:hAnsi="Montserrat" w:cs="Times New Roman"/>
          <w:i/>
          <w:iCs/>
          <w:color w:val="000000"/>
          <w:sz w:val="21"/>
          <w:szCs w:val="21"/>
        </w:rPr>
        <w:t>visibility timeout</w:t>
      </w:r>
      <w:r w:rsidRPr="00623B69">
        <w:rPr>
          <w:rFonts w:ascii="Montserrat" w:eastAsia="Times New Roman" w:hAnsi="Montserrat" w:cs="Times New Roman"/>
          <w:color w:val="000000"/>
          <w:sz w:val="21"/>
          <w:szCs w:val="21"/>
        </w:rPr>
        <w:t> occurs (job is not processed in time), then the message reappears in the queue for another reader to take.</w:t>
      </w:r>
    </w:p>
    <w:p w14:paraId="0B22FE5D" w14:textId="77777777" w:rsidR="00623B69" w:rsidRPr="00623B69" w:rsidRDefault="00623B69" w:rsidP="00623B69">
      <w:pPr>
        <w:numPr>
          <w:ilvl w:val="0"/>
          <w:numId w:val="3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use industry standards with Apache ActiveMQ, use an </w:t>
      </w:r>
      <w:r w:rsidRPr="00623B69">
        <w:rPr>
          <w:rFonts w:ascii="Montserrat" w:eastAsia="Times New Roman" w:hAnsi="Montserrat" w:cs="Times New Roman"/>
          <w:b/>
          <w:bCs/>
          <w:color w:val="000000"/>
          <w:sz w:val="21"/>
          <w:szCs w:val="21"/>
        </w:rPr>
        <w:t>Amazon MQ</w:t>
      </w:r>
      <w:r w:rsidRPr="00623B69">
        <w:rPr>
          <w:rFonts w:ascii="Montserrat" w:eastAsia="Times New Roman" w:hAnsi="Montserrat" w:cs="Times New Roman"/>
          <w:color w:val="000000"/>
          <w:sz w:val="21"/>
          <w:szCs w:val="21"/>
        </w:rPr>
        <w:t xml:space="preserve"> instead of SQS (this is </w:t>
      </w:r>
      <w:proofErr w:type="gramStart"/>
      <w:r w:rsidRPr="00623B69">
        <w:rPr>
          <w:rFonts w:ascii="Montserrat" w:eastAsia="Times New Roman" w:hAnsi="Montserrat" w:cs="Times New Roman"/>
          <w:color w:val="000000"/>
          <w:sz w:val="21"/>
          <w:szCs w:val="21"/>
        </w:rPr>
        <w:t>similar to</w:t>
      </w:r>
      <w:proofErr w:type="gramEnd"/>
      <w:r w:rsidRPr="00623B69">
        <w:rPr>
          <w:rFonts w:ascii="Montserrat" w:eastAsia="Times New Roman" w:hAnsi="Montserrat" w:cs="Times New Roman"/>
          <w:color w:val="000000"/>
          <w:sz w:val="21"/>
          <w:szCs w:val="21"/>
        </w:rPr>
        <w:t xml:space="preserve"> using EKS instead of ECS, the industry-standard version of containers rather than the Amazon proprietary version)</w:t>
      </w:r>
    </w:p>
    <w:p w14:paraId="5884F4CC"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SNS</w:t>
      </w:r>
    </w:p>
    <w:p w14:paraId="7FB02D18" w14:textId="77777777" w:rsidR="00623B69" w:rsidRPr="00623B69" w:rsidRDefault="00623B69" w:rsidP="00623B69">
      <w:pPr>
        <w:numPr>
          <w:ilvl w:val="0"/>
          <w:numId w:val="3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fully managed messaging service for pushing async notifications, especially used for broadcasting to multiple </w:t>
      </w:r>
      <w:proofErr w:type="gramStart"/>
      <w:r w:rsidRPr="00623B69">
        <w:rPr>
          <w:rFonts w:ascii="Montserrat" w:eastAsia="Times New Roman" w:hAnsi="Montserrat" w:cs="Times New Roman"/>
          <w:color w:val="000000"/>
          <w:sz w:val="21"/>
          <w:szCs w:val="21"/>
        </w:rPr>
        <w:t>services</w:t>
      </w:r>
      <w:proofErr w:type="gramEnd"/>
    </w:p>
    <w:p w14:paraId="24BEDCA5"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Kinesis</w:t>
      </w:r>
    </w:p>
    <w:p w14:paraId="49236136" w14:textId="77777777" w:rsidR="00623B69" w:rsidRPr="00623B69" w:rsidRDefault="00623B69" w:rsidP="00623B69">
      <w:pPr>
        <w:numPr>
          <w:ilvl w:val="0"/>
          <w:numId w:val="3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for use cases that require ingestion of real-time data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IoT senor data)</w:t>
      </w:r>
    </w:p>
    <w:p w14:paraId="6D552217" w14:textId="77777777" w:rsidR="00623B69" w:rsidRPr="00623B69" w:rsidRDefault="00623B69" w:rsidP="00623B69">
      <w:pPr>
        <w:numPr>
          <w:ilvl w:val="0"/>
          <w:numId w:val="3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Kinesis data stream is made up of </w:t>
      </w:r>
      <w:r w:rsidRPr="00623B69">
        <w:rPr>
          <w:rFonts w:ascii="Montserrat" w:eastAsia="Times New Roman" w:hAnsi="Montserrat" w:cs="Times New Roman"/>
          <w:i/>
          <w:iCs/>
          <w:color w:val="000000"/>
          <w:sz w:val="21"/>
          <w:szCs w:val="21"/>
        </w:rPr>
        <w:t>shards</w:t>
      </w:r>
      <w:r w:rsidRPr="00623B69">
        <w:rPr>
          <w:rFonts w:ascii="Montserrat" w:eastAsia="Times New Roman" w:hAnsi="Montserrat" w:cs="Times New Roman"/>
          <w:color w:val="000000"/>
          <w:sz w:val="21"/>
          <w:szCs w:val="21"/>
        </w:rPr>
        <w:t>, which are made up of </w:t>
      </w:r>
      <w:r w:rsidRPr="00623B69">
        <w:rPr>
          <w:rFonts w:ascii="Montserrat" w:eastAsia="Times New Roman" w:hAnsi="Montserrat" w:cs="Times New Roman"/>
          <w:i/>
          <w:iCs/>
          <w:color w:val="000000"/>
          <w:sz w:val="21"/>
          <w:szCs w:val="21"/>
        </w:rPr>
        <w:t>data records</w:t>
      </w:r>
      <w:r w:rsidRPr="00623B69">
        <w:rPr>
          <w:rFonts w:ascii="Montserrat" w:eastAsia="Times New Roman" w:hAnsi="Montserrat" w:cs="Times New Roman"/>
          <w:color w:val="000000"/>
          <w:sz w:val="21"/>
          <w:szCs w:val="21"/>
        </w:rPr>
        <w:t>, which each have a </w:t>
      </w:r>
      <w:r w:rsidRPr="00623B69">
        <w:rPr>
          <w:rFonts w:ascii="Montserrat" w:eastAsia="Times New Roman" w:hAnsi="Montserrat" w:cs="Times New Roman"/>
          <w:i/>
          <w:iCs/>
          <w:color w:val="000000"/>
          <w:sz w:val="21"/>
          <w:szCs w:val="21"/>
        </w:rPr>
        <w:t>sequence #</w:t>
      </w:r>
      <w:r w:rsidRPr="00623B69">
        <w:rPr>
          <w:rFonts w:ascii="Montserrat" w:eastAsia="Times New Roman" w:hAnsi="Montserrat" w:cs="Times New Roman"/>
          <w:color w:val="000000"/>
          <w:sz w:val="21"/>
          <w:szCs w:val="21"/>
        </w:rPr>
        <w:t>. Then you </w:t>
      </w:r>
      <w:r w:rsidRPr="00623B69">
        <w:rPr>
          <w:rFonts w:ascii="Montserrat" w:eastAsia="Times New Roman" w:hAnsi="Montserrat" w:cs="Times New Roman"/>
          <w:color w:val="000000"/>
          <w:sz w:val="21"/>
          <w:szCs w:val="21"/>
          <w:u w:val="single"/>
        </w:rPr>
        <w:t>map devices to partition keys</w:t>
      </w:r>
      <w:r w:rsidRPr="00623B69">
        <w:rPr>
          <w:rFonts w:ascii="Montserrat" w:eastAsia="Times New Roman" w:hAnsi="Montserrat" w:cs="Times New Roman"/>
          <w:color w:val="000000"/>
          <w:sz w:val="21"/>
          <w:szCs w:val="21"/>
        </w:rPr>
        <w:t> which group data by shard.</w:t>
      </w:r>
    </w:p>
    <w:p w14:paraId="7609C583"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API Gateway</w:t>
      </w:r>
    </w:p>
    <w:p w14:paraId="6FEB27DA" w14:textId="77777777" w:rsidR="00623B69" w:rsidRPr="00623B69" w:rsidRDefault="00623B69" w:rsidP="00623B69">
      <w:pPr>
        <w:numPr>
          <w:ilvl w:val="0"/>
          <w:numId w:val="3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Throttling limits</w:t>
      </w:r>
      <w:r w:rsidRPr="00623B69">
        <w:rPr>
          <w:rFonts w:ascii="Montserrat" w:eastAsia="Times New Roman" w:hAnsi="Montserrat" w:cs="Times New Roman"/>
          <w:color w:val="000000"/>
          <w:sz w:val="21"/>
          <w:szCs w:val="21"/>
        </w:rPr>
        <w:t>: you can configure a server-side throttling limit, a per-method throttling limit, a per-client throttling limit, and an account-level throttling limit.</w:t>
      </w:r>
    </w:p>
    <w:p w14:paraId="2B64BA60" w14:textId="77777777" w:rsidR="00623B69" w:rsidRPr="00623B69" w:rsidRDefault="00623B69" w:rsidP="00623B69">
      <w:pPr>
        <w:numPr>
          <w:ilvl w:val="0"/>
          <w:numId w:val="3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API Caching for a STAGE</w:t>
      </w:r>
      <w:r w:rsidRPr="00623B69">
        <w:rPr>
          <w:rFonts w:ascii="Montserrat" w:eastAsia="Times New Roman" w:hAnsi="Montserrat" w:cs="Times New Roman"/>
          <w:color w:val="000000"/>
          <w:sz w:val="21"/>
          <w:szCs w:val="21"/>
        </w:rPr>
        <w:t> by specifying a </w:t>
      </w:r>
      <w:r w:rsidRPr="00623B69">
        <w:rPr>
          <w:rFonts w:ascii="Montserrat" w:eastAsia="Times New Roman" w:hAnsi="Montserrat" w:cs="Times New Roman"/>
          <w:color w:val="000000"/>
          <w:sz w:val="21"/>
          <w:szCs w:val="21"/>
          <w:u w:val="single"/>
        </w:rPr>
        <w:t>TTL = time-to-live</w:t>
      </w:r>
      <w:r w:rsidRPr="00623B69">
        <w:rPr>
          <w:rFonts w:ascii="Montserrat" w:eastAsia="Times New Roman" w:hAnsi="Montserrat" w:cs="Times New Roman"/>
          <w:color w:val="000000"/>
          <w:sz w:val="21"/>
          <w:szCs w:val="21"/>
        </w:rPr>
        <w:t> (by default 300 seconds).</w:t>
      </w:r>
    </w:p>
    <w:p w14:paraId="524EC92B"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CloudFront</w:t>
      </w:r>
    </w:p>
    <w:p w14:paraId="33885DB9"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CloudFront distributes files from an </w:t>
      </w:r>
      <w:r w:rsidRPr="00623B69">
        <w:rPr>
          <w:rFonts w:ascii="Montserrat" w:eastAsia="Times New Roman" w:hAnsi="Montserrat" w:cs="Times New Roman"/>
          <w:color w:val="000000"/>
          <w:sz w:val="21"/>
          <w:szCs w:val="21"/>
          <w:u w:val="single"/>
        </w:rPr>
        <w:t>origin</w:t>
      </w:r>
      <w:r w:rsidRPr="00623B69">
        <w:rPr>
          <w:rFonts w:ascii="Montserrat" w:eastAsia="Times New Roman" w:hAnsi="Montserrat" w:cs="Times New Roman"/>
          <w:color w:val="000000"/>
          <w:sz w:val="21"/>
          <w:szCs w:val="21"/>
        </w:rPr>
        <w:t>. The origin can be an S3 bucket, EC2 instance, ELB, Route 53, or external.</w:t>
      </w:r>
    </w:p>
    <w:p w14:paraId="118059A7"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CloudFront+S3</w:t>
      </w:r>
    </w:p>
    <w:p w14:paraId="03FC0E2C" w14:textId="77777777" w:rsidR="00623B69" w:rsidRPr="00623B69" w:rsidRDefault="00623B69" w:rsidP="00623B69">
      <w:pPr>
        <w:numPr>
          <w:ilvl w:val="1"/>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S3 can host a static website but not over HTTPS. For HTTPS use CloudFront+S3 instead. </w:t>
      </w:r>
    </w:p>
    <w:p w14:paraId="77B871CB" w14:textId="77777777" w:rsidR="00623B69" w:rsidRPr="00623B69" w:rsidRDefault="00623B69" w:rsidP="00623B69">
      <w:pPr>
        <w:numPr>
          <w:ilvl w:val="1"/>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prevent users accessing S3 content directly, create an </w:t>
      </w:r>
      <w:r w:rsidRPr="00623B69">
        <w:rPr>
          <w:rFonts w:ascii="Montserrat" w:eastAsia="Times New Roman" w:hAnsi="Montserrat" w:cs="Times New Roman"/>
          <w:i/>
          <w:iCs/>
          <w:color w:val="000000"/>
          <w:sz w:val="21"/>
          <w:szCs w:val="21"/>
        </w:rPr>
        <w:t>origin access identity (OAI) </w:t>
      </w:r>
      <w:r w:rsidRPr="00623B69">
        <w:rPr>
          <w:rFonts w:ascii="Montserrat" w:eastAsia="Times New Roman" w:hAnsi="Montserrat" w:cs="Times New Roman"/>
          <w:color w:val="000000"/>
          <w:sz w:val="21"/>
          <w:szCs w:val="21"/>
        </w:rPr>
        <w:t>which is a special CloudFront user and change S3 bucket permissions so that only the OAI can access. This is specific to CloudFront+S3.</w:t>
      </w:r>
    </w:p>
    <w:p w14:paraId="79F26158"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proofErr w:type="spellStart"/>
      <w:r w:rsidRPr="00623B69">
        <w:rPr>
          <w:rFonts w:ascii="Montserrat" w:eastAsia="Times New Roman" w:hAnsi="Montserrat" w:cs="Times New Roman"/>
          <w:b/>
          <w:bCs/>
          <w:color w:val="000000"/>
          <w:sz w:val="21"/>
          <w:szCs w:val="21"/>
        </w:rPr>
        <w:t>Lambda@Edge</w:t>
      </w:r>
      <w:proofErr w:type="spellEnd"/>
      <w:r w:rsidRPr="00623B69">
        <w:rPr>
          <w:rFonts w:ascii="Montserrat" w:eastAsia="Times New Roman" w:hAnsi="Montserrat" w:cs="Times New Roman"/>
          <w:color w:val="000000"/>
          <w:sz w:val="21"/>
          <w:szCs w:val="21"/>
        </w:rPr>
        <w:t xml:space="preserve"> is a feature of CloudFront that lets you run code closer to users of your application, which improves performance and reduces </w:t>
      </w:r>
      <w:proofErr w:type="gramStart"/>
      <w:r w:rsidRPr="00623B69">
        <w:rPr>
          <w:rFonts w:ascii="Montserrat" w:eastAsia="Times New Roman" w:hAnsi="Montserrat" w:cs="Times New Roman"/>
          <w:color w:val="000000"/>
          <w:sz w:val="21"/>
          <w:szCs w:val="21"/>
        </w:rPr>
        <w:t>latency</w:t>
      </w:r>
      <w:proofErr w:type="gramEnd"/>
    </w:p>
    <w:p w14:paraId="628D5CAF"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lastRenderedPageBreak/>
        <w:t>Field-level encryption </w:t>
      </w:r>
      <w:r w:rsidRPr="00623B69">
        <w:rPr>
          <w:rFonts w:ascii="Montserrat" w:eastAsia="Times New Roman" w:hAnsi="Montserrat" w:cs="Times New Roman"/>
          <w:color w:val="000000"/>
          <w:sz w:val="21"/>
          <w:szCs w:val="21"/>
        </w:rPr>
        <w:t>is a feature that applies extra encryption at edge locations to ensure sensitive data provided by the user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PII) is secured end-to-end</w:t>
      </w:r>
    </w:p>
    <w:p w14:paraId="64299F2E"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Can be configured to load an error page ("content not found") for operationally simple error </w:t>
      </w:r>
      <w:proofErr w:type="gramStart"/>
      <w:r w:rsidRPr="00623B69">
        <w:rPr>
          <w:rFonts w:ascii="Montserrat" w:eastAsia="Times New Roman" w:hAnsi="Montserrat" w:cs="Times New Roman"/>
          <w:color w:val="000000"/>
          <w:sz w:val="21"/>
          <w:szCs w:val="21"/>
        </w:rPr>
        <w:t>handling</w:t>
      </w:r>
      <w:proofErr w:type="gramEnd"/>
    </w:p>
    <w:p w14:paraId="2BCCA059"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Not just for static content, CloudFront is used for streaming content </w:t>
      </w:r>
      <w:proofErr w:type="gramStart"/>
      <w:r w:rsidRPr="00623B69">
        <w:rPr>
          <w:rFonts w:ascii="Montserrat" w:eastAsia="Times New Roman" w:hAnsi="Montserrat" w:cs="Times New Roman"/>
          <w:color w:val="000000"/>
          <w:sz w:val="21"/>
          <w:szCs w:val="21"/>
        </w:rPr>
        <w:t>too</w:t>
      </w:r>
      <w:proofErr w:type="gramEnd"/>
    </w:p>
    <w:p w14:paraId="64303ABD"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Geo restriction</w:t>
      </w:r>
      <w:r w:rsidRPr="00623B69">
        <w:rPr>
          <w:rFonts w:ascii="Montserrat" w:eastAsia="Times New Roman" w:hAnsi="Montserrat" w:cs="Times New Roman"/>
          <w:color w:val="000000"/>
          <w:sz w:val="21"/>
          <w:szCs w:val="21"/>
        </w:rPr>
        <w:t xml:space="preserve"> (whitelist/blacklist access to content by country, </w:t>
      </w:r>
      <w:proofErr w:type="gramStart"/>
      <w:r w:rsidRPr="00623B69">
        <w:rPr>
          <w:rFonts w:ascii="Montserrat" w:eastAsia="Times New Roman" w:hAnsi="Montserrat" w:cs="Times New Roman"/>
          <w:color w:val="000000"/>
          <w:sz w:val="21"/>
          <w:szCs w:val="21"/>
        </w:rPr>
        <w:t>e.g.</w:t>
      </w:r>
      <w:proofErr w:type="gramEnd"/>
      <w:r w:rsidRPr="00623B69">
        <w:rPr>
          <w:rFonts w:ascii="Montserrat" w:eastAsia="Times New Roman" w:hAnsi="Montserrat" w:cs="Times New Roman"/>
          <w:color w:val="000000"/>
          <w:sz w:val="21"/>
          <w:szCs w:val="21"/>
        </w:rPr>
        <w:t xml:space="preserve"> due to copyright restrictions) </w:t>
      </w:r>
    </w:p>
    <w:p w14:paraId="294A5EA5"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Set the price class to US, Canada, Europe, etc. to determine where the content will be </w:t>
      </w:r>
      <w:proofErr w:type="gramStart"/>
      <w:r w:rsidRPr="00623B69">
        <w:rPr>
          <w:rFonts w:ascii="Montserrat" w:eastAsia="Times New Roman" w:hAnsi="Montserrat" w:cs="Times New Roman"/>
          <w:color w:val="000000"/>
          <w:sz w:val="21"/>
          <w:szCs w:val="21"/>
        </w:rPr>
        <w:t>cached</w:t>
      </w:r>
      <w:proofErr w:type="gramEnd"/>
    </w:p>
    <w:p w14:paraId="251DAEB1" w14:textId="77777777" w:rsidR="00623B69" w:rsidRPr="00623B69" w:rsidRDefault="00623B69" w:rsidP="00623B69">
      <w:pPr>
        <w:numPr>
          <w:ilvl w:val="0"/>
          <w:numId w:val="38"/>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only allow specific IP addresses to access content, CloudFront can use signed URLs or signed cookies which include an expiration timestamp, and the range of IP addresses of users who can access the content.</w:t>
      </w:r>
    </w:p>
    <w:p w14:paraId="7EC39277"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Global Accelerator</w:t>
      </w:r>
    </w:p>
    <w:p w14:paraId="2FD6DB17" w14:textId="77777777" w:rsidR="00623B69" w:rsidRPr="00623B69" w:rsidRDefault="00623B69" w:rsidP="00623B69">
      <w:pPr>
        <w:numPr>
          <w:ilvl w:val="0"/>
          <w:numId w:val="3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increases availability and </w:t>
      </w:r>
      <w:proofErr w:type="gramStart"/>
      <w:r w:rsidRPr="00623B69">
        <w:rPr>
          <w:rFonts w:ascii="Montserrat" w:eastAsia="Times New Roman" w:hAnsi="Montserrat" w:cs="Times New Roman"/>
          <w:color w:val="000000"/>
          <w:sz w:val="21"/>
          <w:szCs w:val="21"/>
        </w:rPr>
        <w:t>performance</w:t>
      </w:r>
      <w:proofErr w:type="gramEnd"/>
    </w:p>
    <w:p w14:paraId="609FBE92" w14:textId="77777777" w:rsidR="00623B69" w:rsidRPr="00623B69" w:rsidRDefault="00623B69" w:rsidP="00623B69">
      <w:pPr>
        <w:numPr>
          <w:ilvl w:val="0"/>
          <w:numId w:val="3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can be </w:t>
      </w:r>
      <w:proofErr w:type="gramStart"/>
      <w:r w:rsidRPr="00623B69">
        <w:rPr>
          <w:rFonts w:ascii="Montserrat" w:eastAsia="Times New Roman" w:hAnsi="Montserrat" w:cs="Times New Roman"/>
          <w:color w:val="000000"/>
          <w:sz w:val="21"/>
          <w:szCs w:val="21"/>
        </w:rPr>
        <w:t>expensive</w:t>
      </w:r>
      <w:proofErr w:type="gramEnd"/>
    </w:p>
    <w:p w14:paraId="6B5ED03C" w14:textId="77777777" w:rsidR="00623B69" w:rsidRPr="00623B69" w:rsidRDefault="00623B69" w:rsidP="00623B69">
      <w:pPr>
        <w:numPr>
          <w:ilvl w:val="0"/>
          <w:numId w:val="3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runs over AWS global </w:t>
      </w:r>
      <w:proofErr w:type="gramStart"/>
      <w:r w:rsidRPr="00623B69">
        <w:rPr>
          <w:rFonts w:ascii="Montserrat" w:eastAsia="Times New Roman" w:hAnsi="Montserrat" w:cs="Times New Roman"/>
          <w:color w:val="000000"/>
          <w:sz w:val="21"/>
          <w:szCs w:val="21"/>
        </w:rPr>
        <w:t>network</w:t>
      </w:r>
      <w:proofErr w:type="gramEnd"/>
      <w:r w:rsidRPr="00623B69">
        <w:rPr>
          <w:rFonts w:ascii="Montserrat" w:eastAsia="Times New Roman" w:hAnsi="Montserrat" w:cs="Times New Roman"/>
          <w:color w:val="000000"/>
          <w:sz w:val="21"/>
          <w:szCs w:val="21"/>
        </w:rPr>
        <w:t> </w:t>
      </w:r>
    </w:p>
    <w:p w14:paraId="2F678EE6" w14:textId="77777777" w:rsidR="00623B69" w:rsidRPr="00623B69" w:rsidRDefault="00623B69" w:rsidP="00623B69">
      <w:pPr>
        <w:numPr>
          <w:ilvl w:val="0"/>
          <w:numId w:val="3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directs traffic to optimal endpoints across multiple </w:t>
      </w:r>
      <w:proofErr w:type="gramStart"/>
      <w:r w:rsidRPr="00623B69">
        <w:rPr>
          <w:rFonts w:ascii="Montserrat" w:eastAsia="Times New Roman" w:hAnsi="Montserrat" w:cs="Times New Roman"/>
          <w:color w:val="000000"/>
          <w:sz w:val="21"/>
          <w:szCs w:val="21"/>
        </w:rPr>
        <w:t>regions</w:t>
      </w:r>
      <w:proofErr w:type="gramEnd"/>
    </w:p>
    <w:p w14:paraId="32E1E632" w14:textId="77777777" w:rsidR="00623B69" w:rsidRPr="00623B69" w:rsidRDefault="00623B69" w:rsidP="00623B69">
      <w:pPr>
        <w:numPr>
          <w:ilvl w:val="0"/>
          <w:numId w:val="39"/>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By default, provides you with 2 static IP addresses that are anycast from the AWS edge network. You can migrate existing IPv4 (/24) IPs rather than creating new.</w:t>
      </w:r>
    </w:p>
    <w:p w14:paraId="1F48E16F"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STS (Security Token Service)</w:t>
      </w:r>
    </w:p>
    <w:p w14:paraId="49FD2DEC" w14:textId="77777777" w:rsidR="00623B69" w:rsidRPr="00623B69" w:rsidRDefault="00623B69" w:rsidP="00623B69">
      <w:pPr>
        <w:numPr>
          <w:ilvl w:val="0"/>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request temporary limited-privilege credentials for IAM users, or for users that you authenticate such as federated users from an on-prem </w:t>
      </w:r>
      <w:proofErr w:type="gramStart"/>
      <w:r w:rsidRPr="00623B69">
        <w:rPr>
          <w:rFonts w:ascii="Montserrat" w:eastAsia="Times New Roman" w:hAnsi="Montserrat" w:cs="Times New Roman"/>
          <w:color w:val="000000"/>
          <w:sz w:val="21"/>
          <w:szCs w:val="21"/>
        </w:rPr>
        <w:t>directory</w:t>
      </w:r>
      <w:proofErr w:type="gramEnd"/>
    </w:p>
    <w:p w14:paraId="10D7A555" w14:textId="77777777" w:rsidR="00623B69" w:rsidRPr="00623B69" w:rsidRDefault="00623B69" w:rsidP="00623B69">
      <w:pPr>
        <w:numPr>
          <w:ilvl w:val="0"/>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Federation</w:t>
      </w:r>
      <w:r w:rsidRPr="00623B69">
        <w:rPr>
          <w:rFonts w:ascii="Montserrat" w:eastAsia="Times New Roman" w:hAnsi="Montserrat" w:cs="Times New Roman"/>
          <w:color w:val="000000"/>
          <w:sz w:val="21"/>
          <w:szCs w:val="21"/>
        </w:rPr>
        <w:t xml:space="preserve">: STS can be used Federation (typically with Azure AD). It uses SAML 2.0 for authentication to grant temporary access based on the AD </w:t>
      </w:r>
      <w:proofErr w:type="gramStart"/>
      <w:r w:rsidRPr="00623B69">
        <w:rPr>
          <w:rFonts w:ascii="Montserrat" w:eastAsia="Times New Roman" w:hAnsi="Montserrat" w:cs="Times New Roman"/>
          <w:color w:val="000000"/>
          <w:sz w:val="21"/>
          <w:szCs w:val="21"/>
        </w:rPr>
        <w:t>creds</w:t>
      </w:r>
      <w:proofErr w:type="gramEnd"/>
    </w:p>
    <w:p w14:paraId="3BEE6540" w14:textId="77777777" w:rsidR="00623B69" w:rsidRPr="00623B69" w:rsidRDefault="00623B69" w:rsidP="00623B69">
      <w:pPr>
        <w:numPr>
          <w:ilvl w:val="0"/>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i/>
          <w:iCs/>
          <w:color w:val="000000"/>
          <w:sz w:val="21"/>
          <w:szCs w:val="21"/>
        </w:rPr>
        <w:t>Single Sign-On</w:t>
      </w:r>
      <w:r w:rsidRPr="00623B69">
        <w:rPr>
          <w:rFonts w:ascii="Montserrat" w:eastAsia="Times New Roman" w:hAnsi="Montserrat" w:cs="Times New Roman"/>
          <w:color w:val="000000"/>
          <w:sz w:val="21"/>
          <w:szCs w:val="21"/>
        </w:rPr>
        <w:t>: STS can be used to develop a custom identity broker for SSO to a service such as the AWS management console:</w:t>
      </w:r>
    </w:p>
    <w:p w14:paraId="43AF2B01" w14:textId="77777777" w:rsidR="00623B69" w:rsidRPr="00623B69" w:rsidRDefault="00623B69" w:rsidP="00623B69">
      <w:pPr>
        <w:numPr>
          <w:ilvl w:val="1"/>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Verify that the user is authenticated on the local IDP (AD)</w:t>
      </w:r>
    </w:p>
    <w:p w14:paraId="3211AEA4" w14:textId="77777777" w:rsidR="00623B69" w:rsidRPr="00623B69" w:rsidRDefault="00623B69" w:rsidP="00623B69">
      <w:pPr>
        <w:numPr>
          <w:ilvl w:val="1"/>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Call STS </w:t>
      </w:r>
      <w:proofErr w:type="spellStart"/>
      <w:r w:rsidRPr="00623B69">
        <w:rPr>
          <w:rFonts w:ascii="Montserrat" w:eastAsia="Times New Roman" w:hAnsi="Montserrat" w:cs="Times New Roman"/>
          <w:color w:val="000000"/>
          <w:sz w:val="21"/>
          <w:szCs w:val="21"/>
        </w:rPr>
        <w:t>AssumeRole</w:t>
      </w:r>
      <w:proofErr w:type="spellEnd"/>
      <w:r w:rsidRPr="00623B69">
        <w:rPr>
          <w:rFonts w:ascii="Montserrat" w:eastAsia="Times New Roman" w:hAnsi="Montserrat" w:cs="Times New Roman"/>
          <w:color w:val="000000"/>
          <w:sz w:val="21"/>
          <w:szCs w:val="21"/>
        </w:rPr>
        <w:t xml:space="preserve"> or </w:t>
      </w:r>
      <w:proofErr w:type="spellStart"/>
      <w:r w:rsidRPr="00623B69">
        <w:rPr>
          <w:rFonts w:ascii="Montserrat" w:eastAsia="Times New Roman" w:hAnsi="Montserrat" w:cs="Times New Roman"/>
          <w:color w:val="000000"/>
          <w:sz w:val="21"/>
          <w:szCs w:val="21"/>
        </w:rPr>
        <w:t>GetFederationToken</w:t>
      </w:r>
      <w:proofErr w:type="spellEnd"/>
      <w:r w:rsidRPr="00623B69">
        <w:rPr>
          <w:rFonts w:ascii="Montserrat" w:eastAsia="Times New Roman" w:hAnsi="Montserrat" w:cs="Times New Roman"/>
          <w:color w:val="000000"/>
          <w:sz w:val="21"/>
          <w:szCs w:val="21"/>
        </w:rPr>
        <w:t xml:space="preserve"> API to get temp </w:t>
      </w:r>
      <w:proofErr w:type="gramStart"/>
      <w:r w:rsidRPr="00623B69">
        <w:rPr>
          <w:rFonts w:ascii="Montserrat" w:eastAsia="Times New Roman" w:hAnsi="Montserrat" w:cs="Times New Roman"/>
          <w:color w:val="000000"/>
          <w:sz w:val="21"/>
          <w:szCs w:val="21"/>
        </w:rPr>
        <w:t>credentials</w:t>
      </w:r>
      <w:proofErr w:type="gramEnd"/>
    </w:p>
    <w:p w14:paraId="6B6584EB" w14:textId="77777777" w:rsidR="00623B69" w:rsidRPr="00623B69" w:rsidRDefault="00623B69" w:rsidP="00623B69">
      <w:pPr>
        <w:numPr>
          <w:ilvl w:val="1"/>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Pass the temp creds to AWS federation endpoint to request a sign-in </w:t>
      </w:r>
      <w:proofErr w:type="gramStart"/>
      <w:r w:rsidRPr="00623B69">
        <w:rPr>
          <w:rFonts w:ascii="Montserrat" w:eastAsia="Times New Roman" w:hAnsi="Montserrat" w:cs="Times New Roman"/>
          <w:color w:val="000000"/>
          <w:sz w:val="21"/>
          <w:szCs w:val="21"/>
        </w:rPr>
        <w:t>token</w:t>
      </w:r>
      <w:proofErr w:type="gramEnd"/>
    </w:p>
    <w:p w14:paraId="30A9262E" w14:textId="77777777" w:rsidR="00623B69" w:rsidRPr="00623B69" w:rsidRDefault="00623B69" w:rsidP="00623B69">
      <w:pPr>
        <w:numPr>
          <w:ilvl w:val="1"/>
          <w:numId w:val="40"/>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Construct a URL to the service that includes the token which can be provided to the </w:t>
      </w:r>
      <w:proofErr w:type="gramStart"/>
      <w:r w:rsidRPr="00623B69">
        <w:rPr>
          <w:rFonts w:ascii="Montserrat" w:eastAsia="Times New Roman" w:hAnsi="Montserrat" w:cs="Times New Roman"/>
          <w:color w:val="000000"/>
          <w:sz w:val="21"/>
          <w:szCs w:val="21"/>
        </w:rPr>
        <w:t>user</w:t>
      </w:r>
      <w:proofErr w:type="gramEnd"/>
    </w:p>
    <w:p w14:paraId="642A8175"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Amazon ECS</w:t>
      </w:r>
    </w:p>
    <w:p w14:paraId="4DB56209" w14:textId="77777777" w:rsidR="00623B69" w:rsidRPr="00623B69" w:rsidRDefault="00623B69" w:rsidP="00623B69">
      <w:pPr>
        <w:numPr>
          <w:ilvl w:val="0"/>
          <w:numId w:val="4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Container management service for Docker containers</w:t>
      </w:r>
    </w:p>
    <w:p w14:paraId="427EC8C3" w14:textId="77777777" w:rsidR="00623B69" w:rsidRPr="00623B69" w:rsidRDefault="00623B69" w:rsidP="00623B69">
      <w:pPr>
        <w:numPr>
          <w:ilvl w:val="0"/>
          <w:numId w:val="4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Highly scalable / high performance, lets you run applications on an EC2 </w:t>
      </w:r>
      <w:proofErr w:type="gramStart"/>
      <w:r w:rsidRPr="00623B69">
        <w:rPr>
          <w:rFonts w:ascii="Montserrat" w:eastAsia="Times New Roman" w:hAnsi="Montserrat" w:cs="Times New Roman"/>
          <w:color w:val="000000"/>
          <w:sz w:val="21"/>
          <w:szCs w:val="21"/>
        </w:rPr>
        <w:t>cluster</w:t>
      </w:r>
      <w:proofErr w:type="gramEnd"/>
      <w:r w:rsidRPr="00623B69">
        <w:rPr>
          <w:rFonts w:ascii="Montserrat" w:eastAsia="Times New Roman" w:hAnsi="Montserrat" w:cs="Times New Roman"/>
          <w:color w:val="000000"/>
          <w:sz w:val="21"/>
          <w:szCs w:val="21"/>
        </w:rPr>
        <w:t> </w:t>
      </w:r>
    </w:p>
    <w:p w14:paraId="14E8C459" w14:textId="77777777" w:rsidR="00623B69" w:rsidRPr="00623B69" w:rsidRDefault="00623B69" w:rsidP="00623B69">
      <w:pPr>
        <w:numPr>
          <w:ilvl w:val="0"/>
          <w:numId w:val="4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ECS Launch Types</w:t>
      </w:r>
    </w:p>
    <w:p w14:paraId="40C14633" w14:textId="77777777" w:rsidR="00623B69" w:rsidRPr="00623B69" w:rsidRDefault="00623B69" w:rsidP="00623B69">
      <w:pPr>
        <w:numPr>
          <w:ilvl w:val="1"/>
          <w:numId w:val="41"/>
        </w:numPr>
        <w:shd w:val="clear" w:color="auto" w:fill="FFFFFF"/>
        <w:spacing w:before="45" w:after="0" w:line="240" w:lineRule="auto"/>
        <w:jc w:val="both"/>
        <w:rPr>
          <w:rFonts w:ascii="Montserrat" w:eastAsia="Times New Roman" w:hAnsi="Montserrat" w:cs="Times New Roman"/>
          <w:color w:val="000000"/>
          <w:sz w:val="21"/>
          <w:szCs w:val="21"/>
        </w:rPr>
      </w:pPr>
      <w:proofErr w:type="spellStart"/>
      <w:r w:rsidRPr="00623B69">
        <w:rPr>
          <w:rFonts w:ascii="Montserrat" w:eastAsia="Times New Roman" w:hAnsi="Montserrat" w:cs="Times New Roman"/>
          <w:b/>
          <w:bCs/>
          <w:color w:val="000000"/>
          <w:sz w:val="21"/>
          <w:szCs w:val="21"/>
        </w:rPr>
        <w:t>Fargate</w:t>
      </w:r>
      <w:proofErr w:type="spellEnd"/>
      <w:r w:rsidRPr="00623B69">
        <w:rPr>
          <w:rFonts w:ascii="Montserrat" w:eastAsia="Times New Roman" w:hAnsi="Montserrat" w:cs="Times New Roman"/>
          <w:b/>
          <w:bCs/>
          <w:color w:val="000000"/>
          <w:sz w:val="21"/>
          <w:szCs w:val="21"/>
        </w:rPr>
        <w:t xml:space="preserve"> Launch Type</w:t>
      </w:r>
      <w:r w:rsidRPr="00623B69">
        <w:rPr>
          <w:rFonts w:ascii="Montserrat" w:eastAsia="Times New Roman" w:hAnsi="Montserrat" w:cs="Times New Roman"/>
          <w:color w:val="000000"/>
          <w:sz w:val="21"/>
          <w:szCs w:val="21"/>
        </w:rPr>
        <w:t xml:space="preserve"> is serverless, managed by </w:t>
      </w:r>
      <w:proofErr w:type="gramStart"/>
      <w:r w:rsidRPr="00623B69">
        <w:rPr>
          <w:rFonts w:ascii="Montserrat" w:eastAsia="Times New Roman" w:hAnsi="Montserrat" w:cs="Times New Roman"/>
          <w:color w:val="000000"/>
          <w:sz w:val="21"/>
          <w:szCs w:val="21"/>
        </w:rPr>
        <w:t>AWS</w:t>
      </w:r>
      <w:proofErr w:type="gramEnd"/>
    </w:p>
    <w:p w14:paraId="51AEF163" w14:textId="77777777" w:rsidR="00623B69" w:rsidRPr="00623B69" w:rsidRDefault="00623B69" w:rsidP="00623B69">
      <w:pPr>
        <w:numPr>
          <w:ilvl w:val="1"/>
          <w:numId w:val="4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EC2 Launch Type </w:t>
      </w:r>
      <w:r w:rsidRPr="00623B69">
        <w:rPr>
          <w:rFonts w:ascii="Montserrat" w:eastAsia="Times New Roman" w:hAnsi="Montserrat" w:cs="Times New Roman"/>
          <w:color w:val="000000"/>
          <w:sz w:val="21"/>
          <w:szCs w:val="21"/>
        </w:rPr>
        <w:t xml:space="preserve">gives you direct access to the instances, but you have to manage </w:t>
      </w:r>
      <w:proofErr w:type="gramStart"/>
      <w:r w:rsidRPr="00623B69">
        <w:rPr>
          <w:rFonts w:ascii="Montserrat" w:eastAsia="Times New Roman" w:hAnsi="Montserrat" w:cs="Times New Roman"/>
          <w:color w:val="000000"/>
          <w:sz w:val="21"/>
          <w:szCs w:val="21"/>
        </w:rPr>
        <w:t>them</w:t>
      </w:r>
      <w:proofErr w:type="gramEnd"/>
    </w:p>
    <w:p w14:paraId="3F6F3B28" w14:textId="77777777" w:rsidR="00623B69" w:rsidRPr="00623B69" w:rsidRDefault="00623B69" w:rsidP="00623B69">
      <w:pPr>
        <w:numPr>
          <w:ilvl w:val="0"/>
          <w:numId w:val="4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ECS uses the </w:t>
      </w:r>
      <w:r w:rsidRPr="00623B69">
        <w:rPr>
          <w:rFonts w:ascii="Montserrat" w:eastAsia="Times New Roman" w:hAnsi="Montserrat" w:cs="Times New Roman"/>
          <w:i/>
          <w:iCs/>
          <w:color w:val="000000"/>
          <w:sz w:val="21"/>
          <w:szCs w:val="21"/>
        </w:rPr>
        <w:t>ECS Service Auto Scaling</w:t>
      </w:r>
      <w:r w:rsidRPr="00623B69">
        <w:rPr>
          <w:rFonts w:ascii="Montserrat" w:eastAsia="Times New Roman" w:hAnsi="Montserrat" w:cs="Times New Roman"/>
          <w:color w:val="000000"/>
          <w:sz w:val="21"/>
          <w:szCs w:val="21"/>
        </w:rPr>
        <w:t> (aka Application Auto Scaling) service to scale tasks using a scaling policy that you configure.  </w:t>
      </w:r>
    </w:p>
    <w:p w14:paraId="293D3F5B" w14:textId="77777777" w:rsidR="00623B69" w:rsidRPr="00623B69" w:rsidRDefault="00623B69" w:rsidP="00623B69">
      <w:pPr>
        <w:numPr>
          <w:ilvl w:val="0"/>
          <w:numId w:val="41"/>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lastRenderedPageBreak/>
        <w:t>ECS is about </w:t>
      </w:r>
      <w:r w:rsidRPr="00623B69">
        <w:rPr>
          <w:rFonts w:ascii="Montserrat" w:eastAsia="Times New Roman" w:hAnsi="Montserrat" w:cs="Times New Roman"/>
          <w:color w:val="000000"/>
          <w:sz w:val="21"/>
          <w:szCs w:val="21"/>
          <w:u w:val="single"/>
        </w:rPr>
        <w:t>tasks</w:t>
      </w:r>
      <w:r w:rsidRPr="00623B69">
        <w:rPr>
          <w:rFonts w:ascii="Montserrat" w:eastAsia="Times New Roman" w:hAnsi="Montserrat" w:cs="Times New Roman"/>
          <w:color w:val="000000"/>
          <w:sz w:val="21"/>
          <w:szCs w:val="21"/>
        </w:rPr>
        <w:t>. You pay for the running time of tasks. For example, you can't add container instances to an IAM group, you associate tasks with IAM roles/groups.</w:t>
      </w:r>
    </w:p>
    <w:p w14:paraId="2DB44706"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4"/>
          <w:szCs w:val="24"/>
          <w:shd w:val="clear" w:color="auto" w:fill="FFFFFF"/>
        </w:rPr>
        <w:t>SECURITY</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Encryption</w:t>
      </w:r>
    </w:p>
    <w:p w14:paraId="78157729" w14:textId="77777777" w:rsidR="00623B69" w:rsidRPr="00623B69" w:rsidRDefault="00623B69" w:rsidP="00623B69">
      <w:pPr>
        <w:numPr>
          <w:ilvl w:val="0"/>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Best practice is to lock away or delete the root user access keys. Never store in an S3 bucket, even if encrypted.</w:t>
      </w:r>
    </w:p>
    <w:p w14:paraId="6A8952C2" w14:textId="77777777" w:rsidR="00623B69" w:rsidRPr="00623B69" w:rsidRDefault="00623B69" w:rsidP="00623B69">
      <w:pPr>
        <w:numPr>
          <w:ilvl w:val="0"/>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Data at rest</w:t>
      </w:r>
    </w:p>
    <w:p w14:paraId="3138C7DA" w14:textId="77777777" w:rsidR="00623B69" w:rsidRPr="00623B69" w:rsidRDefault="00623B69" w:rsidP="00623B69">
      <w:pPr>
        <w:numPr>
          <w:ilvl w:val="1"/>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Client-side encryption can be done by 1) using a customer master key (CMK) stored in KMS, or 2) using a master key that you store in your application. You can't use S3 managed keys client-</w:t>
      </w:r>
      <w:proofErr w:type="gramStart"/>
      <w:r w:rsidRPr="00623B69">
        <w:rPr>
          <w:rFonts w:ascii="Montserrat" w:eastAsia="Times New Roman" w:hAnsi="Montserrat" w:cs="Times New Roman"/>
          <w:color w:val="000000"/>
          <w:sz w:val="21"/>
          <w:szCs w:val="21"/>
        </w:rPr>
        <w:t>side</w:t>
      </w:r>
      <w:proofErr w:type="gramEnd"/>
    </w:p>
    <w:p w14:paraId="6A57B4D5" w14:textId="77777777" w:rsidR="00623B69" w:rsidRPr="00623B69" w:rsidRDefault="00623B69" w:rsidP="00623B69">
      <w:pPr>
        <w:numPr>
          <w:ilvl w:val="1"/>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Server-side encryption can be done in several </w:t>
      </w:r>
      <w:proofErr w:type="gramStart"/>
      <w:r w:rsidRPr="00623B69">
        <w:rPr>
          <w:rFonts w:ascii="Montserrat" w:eastAsia="Times New Roman" w:hAnsi="Montserrat" w:cs="Times New Roman"/>
          <w:color w:val="000000"/>
          <w:sz w:val="21"/>
          <w:szCs w:val="21"/>
        </w:rPr>
        <w:t>ways</w:t>
      </w:r>
      <w:proofErr w:type="gramEnd"/>
    </w:p>
    <w:p w14:paraId="41C149E3" w14:textId="77777777" w:rsidR="00623B69" w:rsidRPr="00623B69" w:rsidRDefault="00623B69" w:rsidP="00623B69">
      <w:pPr>
        <w:numPr>
          <w:ilvl w:val="2"/>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SSE-C: use customer-provided keys and manage them yourself (</w:t>
      </w:r>
      <w:r w:rsidRPr="00623B69">
        <w:rPr>
          <w:rFonts w:ascii="Montserrat" w:eastAsia="Times New Roman" w:hAnsi="Montserrat" w:cs="Times New Roman"/>
          <w:i/>
          <w:iCs/>
          <w:color w:val="000000"/>
          <w:sz w:val="21"/>
          <w:szCs w:val="21"/>
        </w:rPr>
        <w:t>on-prem</w:t>
      </w:r>
      <w:r w:rsidRPr="00623B69">
        <w:rPr>
          <w:rFonts w:ascii="Montserrat" w:eastAsia="Times New Roman" w:hAnsi="Montserrat" w:cs="Times New Roman"/>
          <w:color w:val="000000"/>
          <w:sz w:val="21"/>
          <w:szCs w:val="21"/>
        </w:rPr>
        <w:t>)</w:t>
      </w:r>
    </w:p>
    <w:p w14:paraId="2F3C62A2" w14:textId="77777777" w:rsidR="00623B69" w:rsidRPr="00623B69" w:rsidRDefault="00623B69" w:rsidP="00623B69">
      <w:pPr>
        <w:numPr>
          <w:ilvl w:val="2"/>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SSE-S3: Amazon manages the </w:t>
      </w:r>
      <w:proofErr w:type="gramStart"/>
      <w:r w:rsidRPr="00623B69">
        <w:rPr>
          <w:rFonts w:ascii="Montserrat" w:eastAsia="Times New Roman" w:hAnsi="Montserrat" w:cs="Times New Roman"/>
          <w:color w:val="000000"/>
          <w:sz w:val="21"/>
          <w:szCs w:val="21"/>
        </w:rPr>
        <w:t>keys</w:t>
      </w:r>
      <w:proofErr w:type="gramEnd"/>
    </w:p>
    <w:p w14:paraId="3AA09A2C" w14:textId="77777777" w:rsidR="00623B69" w:rsidRPr="00623B69" w:rsidRDefault="00623B69" w:rsidP="00623B69">
      <w:pPr>
        <w:numPr>
          <w:ilvl w:val="2"/>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SSE-KMS: keys are managed in Amazon Key Management Service</w:t>
      </w:r>
    </w:p>
    <w:p w14:paraId="3E47621A" w14:textId="77777777" w:rsidR="00623B69" w:rsidRPr="00623B69" w:rsidRDefault="00623B69" w:rsidP="00623B69">
      <w:pPr>
        <w:numPr>
          <w:ilvl w:val="2"/>
          <w:numId w:val="42"/>
        </w:numPr>
        <w:shd w:val="clear" w:color="auto" w:fill="FFFFFF"/>
        <w:spacing w:before="45" w:after="0" w:line="240" w:lineRule="auto"/>
        <w:jc w:val="both"/>
        <w:rPr>
          <w:rFonts w:ascii="Montserrat" w:eastAsia="Times New Roman" w:hAnsi="Montserrat" w:cs="Times New Roman"/>
          <w:color w:val="000000"/>
          <w:sz w:val="21"/>
          <w:szCs w:val="21"/>
        </w:rPr>
      </w:pPr>
      <w:proofErr w:type="spellStart"/>
      <w:r w:rsidRPr="00623B69">
        <w:rPr>
          <w:rFonts w:ascii="Montserrat" w:eastAsia="Times New Roman" w:hAnsi="Montserrat" w:cs="Times New Roman"/>
          <w:color w:val="000000"/>
          <w:sz w:val="21"/>
          <w:szCs w:val="21"/>
        </w:rPr>
        <w:t>CloudHSM</w:t>
      </w:r>
      <w:proofErr w:type="spellEnd"/>
      <w:r w:rsidRPr="00623B69">
        <w:rPr>
          <w:rFonts w:ascii="Montserrat" w:eastAsia="Times New Roman" w:hAnsi="Montserrat" w:cs="Times New Roman"/>
          <w:color w:val="000000"/>
          <w:sz w:val="21"/>
          <w:szCs w:val="21"/>
        </w:rPr>
        <w:t>: generate and use your own encryption keys, held in the cloud in Amazon's HSM</w:t>
      </w:r>
    </w:p>
    <w:p w14:paraId="538B4A4C" w14:textId="77777777" w:rsidR="00623B69" w:rsidRPr="00623B69" w:rsidRDefault="00623B69" w:rsidP="00623B69">
      <w:pPr>
        <w:numPr>
          <w:ilvl w:val="0"/>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Data in motion</w:t>
      </w:r>
    </w:p>
    <w:p w14:paraId="21AE310F" w14:textId="77777777" w:rsidR="00623B69" w:rsidRPr="00623B69" w:rsidRDefault="00623B69" w:rsidP="00623B69">
      <w:pPr>
        <w:numPr>
          <w:ilvl w:val="1"/>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SSL/TLS is for encrypting data in transit, not data at rest.</w:t>
      </w:r>
    </w:p>
    <w:p w14:paraId="329CD20F" w14:textId="77777777" w:rsidR="00623B69" w:rsidRPr="00623B69" w:rsidRDefault="00623B69" w:rsidP="00623B69">
      <w:pPr>
        <w:numPr>
          <w:ilvl w:val="1"/>
          <w:numId w:val="42"/>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SSL/TLS is synonymous with HTTPS traffic. It goes over port 443.</w:t>
      </w:r>
    </w:p>
    <w:p w14:paraId="45335979"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 xml:space="preserve">Amazon </w:t>
      </w:r>
      <w:proofErr w:type="spellStart"/>
      <w:r w:rsidRPr="00623B69">
        <w:rPr>
          <w:rFonts w:ascii="Montserrat" w:eastAsia="Times New Roman" w:hAnsi="Montserrat" w:cs="Times New Roman"/>
          <w:b/>
          <w:bCs/>
          <w:color w:val="000000"/>
          <w:sz w:val="21"/>
          <w:szCs w:val="21"/>
          <w:shd w:val="clear" w:color="auto" w:fill="FFFFFF"/>
        </w:rPr>
        <w:t>GuardDuty</w:t>
      </w:r>
      <w:proofErr w:type="spellEnd"/>
    </w:p>
    <w:p w14:paraId="5DFC507F" w14:textId="77777777" w:rsidR="00623B69" w:rsidRPr="00623B69" w:rsidRDefault="00623B69" w:rsidP="00623B69">
      <w:pPr>
        <w:numPr>
          <w:ilvl w:val="0"/>
          <w:numId w:val="43"/>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use with </w:t>
      </w:r>
      <w:proofErr w:type="spellStart"/>
      <w:r w:rsidRPr="00623B69">
        <w:rPr>
          <w:rFonts w:ascii="Montserrat" w:eastAsia="Times New Roman" w:hAnsi="Montserrat" w:cs="Times New Roman"/>
          <w:color w:val="000000"/>
          <w:sz w:val="21"/>
          <w:szCs w:val="21"/>
        </w:rPr>
        <w:t>CloudWatch+SNS</w:t>
      </w:r>
      <w:proofErr w:type="spellEnd"/>
      <w:r w:rsidRPr="00623B69">
        <w:rPr>
          <w:rFonts w:ascii="Montserrat" w:eastAsia="Times New Roman" w:hAnsi="Montserrat" w:cs="Times New Roman"/>
          <w:color w:val="000000"/>
          <w:sz w:val="21"/>
          <w:szCs w:val="21"/>
        </w:rPr>
        <w:t xml:space="preserve"> to trigger notifications to </w:t>
      </w:r>
      <w:proofErr w:type="gramStart"/>
      <w:r w:rsidRPr="00623B69">
        <w:rPr>
          <w:rFonts w:ascii="Montserrat" w:eastAsia="Times New Roman" w:hAnsi="Montserrat" w:cs="Times New Roman"/>
          <w:color w:val="000000"/>
          <w:sz w:val="21"/>
          <w:szCs w:val="21"/>
        </w:rPr>
        <w:t>services</w:t>
      </w:r>
      <w:proofErr w:type="gramEnd"/>
      <w:r w:rsidRPr="00623B69">
        <w:rPr>
          <w:rFonts w:ascii="Montserrat" w:eastAsia="Times New Roman" w:hAnsi="Montserrat" w:cs="Times New Roman"/>
          <w:color w:val="000000"/>
          <w:sz w:val="21"/>
          <w:szCs w:val="21"/>
        </w:rPr>
        <w:t> </w:t>
      </w:r>
    </w:p>
    <w:p w14:paraId="33A8F44D"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IAM</w:t>
      </w:r>
    </w:p>
    <w:p w14:paraId="73B0F17B" w14:textId="77777777" w:rsidR="00623B69" w:rsidRPr="00623B69" w:rsidRDefault="00623B69" w:rsidP="00623B69">
      <w:pPr>
        <w:numPr>
          <w:ilvl w:val="0"/>
          <w:numId w:val="44"/>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The </w:t>
      </w:r>
      <w:r w:rsidRPr="00623B69">
        <w:rPr>
          <w:rFonts w:ascii="Montserrat" w:eastAsia="Times New Roman" w:hAnsi="Montserrat" w:cs="Times New Roman"/>
          <w:i/>
          <w:iCs/>
          <w:color w:val="000000"/>
          <w:sz w:val="21"/>
          <w:szCs w:val="21"/>
        </w:rPr>
        <w:t>permissions boundary</w:t>
      </w:r>
      <w:r w:rsidRPr="00623B69">
        <w:rPr>
          <w:rFonts w:ascii="Montserrat" w:eastAsia="Times New Roman" w:hAnsi="Montserrat" w:cs="Times New Roman"/>
          <w:color w:val="000000"/>
          <w:sz w:val="21"/>
          <w:szCs w:val="21"/>
        </w:rPr>
        <w:t xml:space="preserve"> for an IAM entity (user or role) sets the max permissions that the entity can </w:t>
      </w:r>
      <w:proofErr w:type="gramStart"/>
      <w:r w:rsidRPr="00623B69">
        <w:rPr>
          <w:rFonts w:ascii="Montserrat" w:eastAsia="Times New Roman" w:hAnsi="Montserrat" w:cs="Times New Roman"/>
          <w:color w:val="000000"/>
          <w:sz w:val="21"/>
          <w:szCs w:val="21"/>
        </w:rPr>
        <w:t>have</w:t>
      </w:r>
      <w:proofErr w:type="gramEnd"/>
    </w:p>
    <w:p w14:paraId="662CEEC5"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Accounts</w:t>
      </w:r>
    </w:p>
    <w:p w14:paraId="64D0FBC4" w14:textId="77777777" w:rsidR="00623B69" w:rsidRPr="00623B69" w:rsidRDefault="00623B69" w:rsidP="00623B69">
      <w:pPr>
        <w:numPr>
          <w:ilvl w:val="0"/>
          <w:numId w:val="4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To apply security restrictions across multiple AWS accounts, use Service Control Policy (SCP). For just a single account, use IAM policies.</w:t>
      </w:r>
    </w:p>
    <w:p w14:paraId="4057863D" w14:textId="77777777" w:rsidR="00623B69" w:rsidRPr="00623B69" w:rsidRDefault="00623B69" w:rsidP="00623B69">
      <w:pPr>
        <w:numPr>
          <w:ilvl w:val="0"/>
          <w:numId w:val="45"/>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You can migrate an account to another AWS organization, e.g.  if you divest a business unit</w:t>
      </w:r>
    </w:p>
    <w:p w14:paraId="78C5AB8C"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1"/>
          <w:szCs w:val="21"/>
          <w:shd w:val="clear" w:color="auto" w:fill="FFFFFF"/>
        </w:rPr>
        <w:t>AWS CloudTrail</w:t>
      </w:r>
    </w:p>
    <w:p w14:paraId="52530E72" w14:textId="77777777" w:rsidR="00623B69" w:rsidRPr="00623B69" w:rsidRDefault="00623B69" w:rsidP="00623B69">
      <w:pPr>
        <w:numPr>
          <w:ilvl w:val="0"/>
          <w:numId w:val="4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Audit trail of </w:t>
      </w:r>
      <w:r w:rsidRPr="00623B69">
        <w:rPr>
          <w:rFonts w:ascii="Montserrat" w:eastAsia="Times New Roman" w:hAnsi="Montserrat" w:cs="Times New Roman"/>
          <w:color w:val="000000"/>
          <w:sz w:val="21"/>
          <w:szCs w:val="21"/>
          <w:u w:val="single"/>
        </w:rPr>
        <w:t>API calls</w:t>
      </w:r>
    </w:p>
    <w:p w14:paraId="575E1D87" w14:textId="77777777" w:rsidR="00623B69" w:rsidRPr="00623B69" w:rsidRDefault="00623B69" w:rsidP="00623B69">
      <w:pPr>
        <w:numPr>
          <w:ilvl w:val="0"/>
          <w:numId w:val="4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Logs </w:t>
      </w:r>
      <w:r w:rsidRPr="00623B69">
        <w:rPr>
          <w:rFonts w:ascii="Montserrat" w:eastAsia="Times New Roman" w:hAnsi="Montserrat" w:cs="Times New Roman"/>
          <w:i/>
          <w:iCs/>
          <w:color w:val="000000"/>
          <w:sz w:val="21"/>
          <w:szCs w:val="21"/>
        </w:rPr>
        <w:t>Data Events </w:t>
      </w:r>
      <w:r w:rsidRPr="00623B69">
        <w:rPr>
          <w:rFonts w:ascii="Montserrat" w:eastAsia="Times New Roman" w:hAnsi="Montserrat" w:cs="Times New Roman"/>
          <w:color w:val="000000"/>
          <w:sz w:val="21"/>
          <w:szCs w:val="21"/>
        </w:rPr>
        <w:t>(resource operations) aka Data Plane Operations</w:t>
      </w:r>
    </w:p>
    <w:p w14:paraId="509FB662" w14:textId="77777777" w:rsidR="00623B69" w:rsidRPr="00623B69" w:rsidRDefault="00623B69" w:rsidP="00623B69">
      <w:pPr>
        <w:numPr>
          <w:ilvl w:val="0"/>
          <w:numId w:val="4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Logs</w:t>
      </w:r>
      <w:r w:rsidRPr="00623B69">
        <w:rPr>
          <w:rFonts w:ascii="Montserrat" w:eastAsia="Times New Roman" w:hAnsi="Montserrat" w:cs="Times New Roman"/>
          <w:i/>
          <w:iCs/>
          <w:color w:val="000000"/>
          <w:sz w:val="21"/>
          <w:szCs w:val="21"/>
        </w:rPr>
        <w:t> Management Events</w:t>
      </w:r>
      <w:r w:rsidRPr="00623B69">
        <w:rPr>
          <w:rFonts w:ascii="Montserrat" w:eastAsia="Times New Roman" w:hAnsi="Montserrat" w:cs="Times New Roman"/>
          <w:color w:val="000000"/>
          <w:sz w:val="21"/>
          <w:szCs w:val="21"/>
        </w:rPr>
        <w:t> (management operations on resources) aka Control Plane Operations</w:t>
      </w:r>
    </w:p>
    <w:p w14:paraId="1A24AE7D" w14:textId="77777777" w:rsidR="00623B69" w:rsidRPr="00623B69" w:rsidRDefault="00623B69" w:rsidP="00623B69">
      <w:pPr>
        <w:numPr>
          <w:ilvl w:val="0"/>
          <w:numId w:val="46"/>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color w:val="000000"/>
          <w:sz w:val="21"/>
          <w:szCs w:val="21"/>
        </w:rPr>
        <w:t xml:space="preserve">Use other tools such as VPC Flow Logs to capture network </w:t>
      </w:r>
      <w:proofErr w:type="gramStart"/>
      <w:r w:rsidRPr="00623B69">
        <w:rPr>
          <w:rFonts w:ascii="Montserrat" w:eastAsia="Times New Roman" w:hAnsi="Montserrat" w:cs="Times New Roman"/>
          <w:color w:val="000000"/>
          <w:sz w:val="21"/>
          <w:szCs w:val="21"/>
        </w:rPr>
        <w:t>packets</w:t>
      </w:r>
      <w:proofErr w:type="gramEnd"/>
    </w:p>
    <w:p w14:paraId="0C469F92" w14:textId="77777777" w:rsidR="00623B69" w:rsidRPr="00623B69" w:rsidRDefault="00623B69" w:rsidP="00623B69">
      <w:pPr>
        <w:spacing w:after="0" w:line="240" w:lineRule="auto"/>
        <w:rPr>
          <w:rFonts w:ascii="Times New Roman" w:eastAsia="Times New Roman" w:hAnsi="Times New Roman" w:cs="Times New Roman"/>
          <w:sz w:val="24"/>
          <w:szCs w:val="24"/>
        </w:rPr>
      </w:pPr>
      <w:r w:rsidRPr="00623B69">
        <w:rPr>
          <w:rFonts w:ascii="Montserrat" w:eastAsia="Times New Roman" w:hAnsi="Montserrat" w:cs="Times New Roman"/>
          <w:color w:val="000000"/>
          <w:sz w:val="21"/>
          <w:szCs w:val="21"/>
        </w:rPr>
        <w:br/>
      </w:r>
      <w:r w:rsidRPr="00623B69">
        <w:rPr>
          <w:rFonts w:ascii="Montserrat" w:eastAsia="Times New Roman" w:hAnsi="Montserrat" w:cs="Times New Roman"/>
          <w:b/>
          <w:bCs/>
          <w:color w:val="000000"/>
          <w:sz w:val="24"/>
          <w:szCs w:val="24"/>
          <w:shd w:val="clear" w:color="auto" w:fill="FFFFFF"/>
        </w:rPr>
        <w:t>MANY MORE AWS SERVICES</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shd w:val="clear" w:color="auto" w:fill="FFFFFF"/>
        </w:rPr>
        <w:t xml:space="preserve">Although the AWS Cloud Practitioner certification is not a prerequisite for the AWS SAA </w:t>
      </w:r>
      <w:r w:rsidRPr="00623B69">
        <w:rPr>
          <w:rFonts w:ascii="Montserrat" w:eastAsia="Times New Roman" w:hAnsi="Montserrat" w:cs="Times New Roman"/>
          <w:color w:val="000000"/>
          <w:sz w:val="21"/>
          <w:szCs w:val="21"/>
          <w:shd w:val="clear" w:color="auto" w:fill="FFFFFF"/>
        </w:rPr>
        <w:lastRenderedPageBreak/>
        <w:t>exam, I found it very helpful to study for the AWS Cloud Practitioner, especially to learn the basics of the many AWS services. Check out my </w:t>
      </w:r>
      <w:hyperlink r:id="rId8" w:history="1">
        <w:r w:rsidRPr="00623B69">
          <w:rPr>
            <w:rFonts w:ascii="Montserrat" w:eastAsia="Times New Roman" w:hAnsi="Montserrat" w:cs="Times New Roman"/>
            <w:b/>
            <w:bCs/>
            <w:color w:val="626262"/>
            <w:sz w:val="21"/>
            <w:szCs w:val="21"/>
            <w:u w:val="single"/>
            <w:shd w:val="clear" w:color="auto" w:fill="FFFFFF"/>
          </w:rPr>
          <w:t>AWS Cloud Practitioner (ACP) Study Notes</w:t>
        </w:r>
      </w:hyperlink>
      <w:r w:rsidRPr="00623B69">
        <w:rPr>
          <w:rFonts w:ascii="Montserrat" w:eastAsia="Times New Roman" w:hAnsi="Montserrat" w:cs="Times New Roman"/>
          <w:color w:val="000000"/>
          <w:sz w:val="21"/>
          <w:szCs w:val="21"/>
          <w:shd w:val="clear" w:color="auto" w:fill="FFFFFF"/>
        </w:rPr>
        <w:t> </w:t>
      </w:r>
      <w:proofErr w:type="gramStart"/>
      <w:r w:rsidRPr="00623B69">
        <w:rPr>
          <w:rFonts w:ascii="Montserrat" w:eastAsia="Times New Roman" w:hAnsi="Montserrat" w:cs="Times New Roman"/>
          <w:color w:val="000000"/>
          <w:sz w:val="21"/>
          <w:szCs w:val="21"/>
          <w:shd w:val="clear" w:color="auto" w:fill="FFFFFF"/>
        </w:rPr>
        <w:t>especially</w:t>
      </w:r>
      <w:proofErr w:type="gramEnd"/>
      <w:r w:rsidRPr="00623B69">
        <w:rPr>
          <w:rFonts w:ascii="Montserrat" w:eastAsia="Times New Roman" w:hAnsi="Montserrat" w:cs="Times New Roman"/>
          <w:color w:val="000000"/>
          <w:sz w:val="21"/>
          <w:szCs w:val="21"/>
          <w:shd w:val="clear" w:color="auto" w:fill="FFFFFF"/>
        </w:rPr>
        <w:t xml:space="preserve"> to review a fuller list of AWS services such as:</w:t>
      </w:r>
      <w:r w:rsidRPr="00623B69">
        <w:rPr>
          <w:rFonts w:ascii="Montserrat" w:eastAsia="Times New Roman" w:hAnsi="Montserrat" w:cs="Times New Roman"/>
          <w:color w:val="000000"/>
          <w:sz w:val="21"/>
          <w:szCs w:val="21"/>
        </w:rPr>
        <w:br/>
      </w:r>
      <w:r w:rsidRPr="00623B69">
        <w:rPr>
          <w:rFonts w:ascii="Montserrat" w:eastAsia="Times New Roman" w:hAnsi="Montserrat" w:cs="Times New Roman"/>
          <w:color w:val="000000"/>
          <w:sz w:val="21"/>
          <w:szCs w:val="21"/>
        </w:rPr>
        <w:br/>
      </w:r>
    </w:p>
    <w:p w14:paraId="0C645353"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App Mesh </w:t>
      </w:r>
      <w:r w:rsidRPr="00623B69">
        <w:rPr>
          <w:rFonts w:ascii="Montserrat" w:eastAsia="Times New Roman" w:hAnsi="Montserrat" w:cs="Times New Roman"/>
          <w:color w:val="000000"/>
          <w:sz w:val="21"/>
          <w:szCs w:val="21"/>
        </w:rPr>
        <w:t>= for application networking for microservices applications</w:t>
      </w:r>
    </w:p>
    <w:p w14:paraId="7FDD3BDD"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Resource Access Manager</w:t>
      </w:r>
      <w:r w:rsidRPr="00623B69">
        <w:rPr>
          <w:rFonts w:ascii="Montserrat" w:eastAsia="Times New Roman" w:hAnsi="Montserrat" w:cs="Times New Roman"/>
          <w:color w:val="000000"/>
          <w:sz w:val="21"/>
          <w:szCs w:val="21"/>
        </w:rPr>
        <w:t> = share a Transit Gateway connection (only?) with other AWS accounts</w:t>
      </w:r>
    </w:p>
    <w:p w14:paraId="654E8DA3"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Server Migration Service (SMS)</w:t>
      </w:r>
      <w:r w:rsidRPr="00623B69">
        <w:rPr>
          <w:rFonts w:ascii="Montserrat" w:eastAsia="Times New Roman" w:hAnsi="Montserrat" w:cs="Times New Roman"/>
          <w:color w:val="000000"/>
          <w:sz w:val="21"/>
          <w:szCs w:val="21"/>
        </w:rPr>
        <w:t xml:space="preserve"> is for migrating virtual </w:t>
      </w:r>
      <w:proofErr w:type="gramStart"/>
      <w:r w:rsidRPr="00623B69">
        <w:rPr>
          <w:rFonts w:ascii="Montserrat" w:eastAsia="Times New Roman" w:hAnsi="Montserrat" w:cs="Times New Roman"/>
          <w:color w:val="000000"/>
          <w:sz w:val="21"/>
          <w:szCs w:val="21"/>
        </w:rPr>
        <w:t>machines</w:t>
      </w:r>
      <w:proofErr w:type="gramEnd"/>
    </w:p>
    <w:p w14:paraId="119C85E7"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Step Functions</w:t>
      </w:r>
      <w:r w:rsidRPr="00623B69">
        <w:rPr>
          <w:rFonts w:ascii="Montserrat" w:eastAsia="Times New Roman" w:hAnsi="Montserrat" w:cs="Times New Roman"/>
          <w:color w:val="000000"/>
          <w:sz w:val="21"/>
          <w:szCs w:val="21"/>
        </w:rPr>
        <w:t> coordinate multiple AWS services into serverless workflows so you can build and update apps quickly. Includes long-running executions not supported within Lambda execution limits.</w:t>
      </w:r>
    </w:p>
    <w:p w14:paraId="3CC9A0AC"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Elastic Beanstalk</w:t>
      </w:r>
      <w:r w:rsidRPr="00623B69">
        <w:rPr>
          <w:rFonts w:ascii="Montserrat" w:eastAsia="Times New Roman" w:hAnsi="Montserrat" w:cs="Times New Roman"/>
          <w:color w:val="000000"/>
          <w:sz w:val="21"/>
          <w:szCs w:val="21"/>
        </w:rPr>
        <w:t> is a PaaS service for describing and provisioning resources. Can be used to quickly deploy and manage applications in AWS. Developers upload applications and Beanstalk handles the deployment details. Note that it's not serverless, it relies on EC2 instances.</w:t>
      </w:r>
    </w:p>
    <w:p w14:paraId="1E25B157"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Simple Workflow Service (SWF)</w:t>
      </w:r>
      <w:r w:rsidRPr="00623B69">
        <w:rPr>
          <w:rFonts w:ascii="Montserrat" w:eastAsia="Times New Roman" w:hAnsi="Montserrat" w:cs="Times New Roman"/>
          <w:color w:val="000000"/>
          <w:sz w:val="21"/>
          <w:szCs w:val="21"/>
        </w:rPr>
        <w:t xml:space="preserve"> is for executing tasks. Helps developers build, run, and scale background </w:t>
      </w:r>
      <w:proofErr w:type="gramStart"/>
      <w:r w:rsidRPr="00623B69">
        <w:rPr>
          <w:rFonts w:ascii="Montserrat" w:eastAsia="Times New Roman" w:hAnsi="Montserrat" w:cs="Times New Roman"/>
          <w:color w:val="000000"/>
          <w:sz w:val="21"/>
          <w:szCs w:val="21"/>
        </w:rPr>
        <w:t>jobs</w:t>
      </w:r>
      <w:proofErr w:type="gramEnd"/>
    </w:p>
    <w:p w14:paraId="27111BB1"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 xml:space="preserve">AWS </w:t>
      </w:r>
      <w:proofErr w:type="spellStart"/>
      <w:r w:rsidRPr="00623B69">
        <w:rPr>
          <w:rFonts w:ascii="Montserrat" w:eastAsia="Times New Roman" w:hAnsi="Montserrat" w:cs="Times New Roman"/>
          <w:b/>
          <w:bCs/>
          <w:color w:val="000000"/>
          <w:sz w:val="21"/>
          <w:szCs w:val="21"/>
        </w:rPr>
        <w:t>CodeStar</w:t>
      </w:r>
      <w:proofErr w:type="spellEnd"/>
      <w:r w:rsidRPr="00623B69">
        <w:rPr>
          <w:rFonts w:ascii="Montserrat" w:eastAsia="Times New Roman" w:hAnsi="Montserrat" w:cs="Times New Roman"/>
          <w:color w:val="000000"/>
          <w:sz w:val="21"/>
          <w:szCs w:val="21"/>
        </w:rPr>
        <w:t xml:space="preserve"> quickly develop, build and deploy applications on </w:t>
      </w:r>
      <w:proofErr w:type="gramStart"/>
      <w:r w:rsidRPr="00623B69">
        <w:rPr>
          <w:rFonts w:ascii="Montserrat" w:eastAsia="Times New Roman" w:hAnsi="Montserrat" w:cs="Times New Roman"/>
          <w:color w:val="000000"/>
          <w:sz w:val="21"/>
          <w:szCs w:val="21"/>
        </w:rPr>
        <w:t>AWS</w:t>
      </w:r>
      <w:proofErr w:type="gramEnd"/>
    </w:p>
    <w:p w14:paraId="56601AE8"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Config</w:t>
      </w:r>
      <w:r w:rsidRPr="00623B69">
        <w:rPr>
          <w:rFonts w:ascii="Montserrat" w:eastAsia="Times New Roman" w:hAnsi="Montserrat" w:cs="Times New Roman"/>
          <w:color w:val="000000"/>
          <w:sz w:val="21"/>
          <w:szCs w:val="21"/>
        </w:rPr>
        <w:t xml:space="preserve"> manage the config of AWS </w:t>
      </w:r>
      <w:proofErr w:type="gramStart"/>
      <w:r w:rsidRPr="00623B69">
        <w:rPr>
          <w:rFonts w:ascii="Montserrat" w:eastAsia="Times New Roman" w:hAnsi="Montserrat" w:cs="Times New Roman"/>
          <w:color w:val="000000"/>
          <w:sz w:val="21"/>
          <w:szCs w:val="21"/>
        </w:rPr>
        <w:t>resources</w:t>
      </w:r>
      <w:proofErr w:type="gramEnd"/>
    </w:p>
    <w:p w14:paraId="3FF52CAB"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Batch</w:t>
      </w:r>
      <w:r w:rsidRPr="00623B69">
        <w:rPr>
          <w:rFonts w:ascii="Montserrat" w:eastAsia="Times New Roman" w:hAnsi="Montserrat" w:cs="Times New Roman"/>
          <w:color w:val="000000"/>
          <w:sz w:val="21"/>
          <w:szCs w:val="21"/>
        </w:rPr>
        <w:t> </w:t>
      </w:r>
      <w:proofErr w:type="spellStart"/>
      <w:r w:rsidRPr="00623B69">
        <w:rPr>
          <w:rFonts w:ascii="Montserrat" w:eastAsia="Times New Roman" w:hAnsi="Montserrat" w:cs="Times New Roman"/>
          <w:color w:val="000000"/>
          <w:sz w:val="21"/>
          <w:szCs w:val="21"/>
        </w:rPr>
        <w:t>batch</w:t>
      </w:r>
      <w:proofErr w:type="spellEnd"/>
      <w:r w:rsidRPr="00623B69">
        <w:rPr>
          <w:rFonts w:ascii="Montserrat" w:eastAsia="Times New Roman" w:hAnsi="Montserrat" w:cs="Times New Roman"/>
          <w:color w:val="000000"/>
          <w:sz w:val="21"/>
          <w:szCs w:val="21"/>
        </w:rPr>
        <w:t xml:space="preserve"> processing of computing jobs</w:t>
      </w:r>
    </w:p>
    <w:p w14:paraId="3BBF75A9"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Lex</w:t>
      </w:r>
      <w:r w:rsidRPr="00623B69">
        <w:rPr>
          <w:rFonts w:ascii="Montserrat" w:eastAsia="Times New Roman" w:hAnsi="Montserrat" w:cs="Times New Roman"/>
          <w:color w:val="000000"/>
          <w:sz w:val="21"/>
          <w:szCs w:val="21"/>
        </w:rPr>
        <w:t xml:space="preserve"> builds conversational interfaces into an application using voice and </w:t>
      </w:r>
      <w:proofErr w:type="gramStart"/>
      <w:r w:rsidRPr="00623B69">
        <w:rPr>
          <w:rFonts w:ascii="Montserrat" w:eastAsia="Times New Roman" w:hAnsi="Montserrat" w:cs="Times New Roman"/>
          <w:color w:val="000000"/>
          <w:sz w:val="21"/>
          <w:szCs w:val="21"/>
        </w:rPr>
        <w:t>text</w:t>
      </w:r>
      <w:proofErr w:type="gramEnd"/>
    </w:p>
    <w:p w14:paraId="3B11B08F"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X-Ray</w:t>
      </w:r>
      <w:r w:rsidRPr="00623B69">
        <w:rPr>
          <w:rFonts w:ascii="Montserrat" w:eastAsia="Times New Roman" w:hAnsi="Montserrat" w:cs="Times New Roman"/>
          <w:color w:val="000000"/>
          <w:sz w:val="21"/>
          <w:szCs w:val="21"/>
        </w:rPr>
        <w:t xml:space="preserve"> analyze, debug and improve performance of serverless </w:t>
      </w:r>
      <w:proofErr w:type="gramStart"/>
      <w:r w:rsidRPr="00623B69">
        <w:rPr>
          <w:rFonts w:ascii="Montserrat" w:eastAsia="Times New Roman" w:hAnsi="Montserrat" w:cs="Times New Roman"/>
          <w:color w:val="000000"/>
          <w:sz w:val="21"/>
          <w:szCs w:val="21"/>
        </w:rPr>
        <w:t>applications</w:t>
      </w:r>
      <w:proofErr w:type="gramEnd"/>
    </w:p>
    <w:p w14:paraId="30AF2176"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EMR</w:t>
      </w:r>
      <w:r w:rsidRPr="00623B69">
        <w:rPr>
          <w:rFonts w:ascii="Montserrat" w:eastAsia="Times New Roman" w:hAnsi="Montserrat" w:cs="Times New Roman"/>
          <w:color w:val="000000"/>
          <w:sz w:val="21"/>
          <w:szCs w:val="21"/>
        </w:rPr>
        <w:t> allows researchers, scientists, businesses, etc. to process vast amounts of data using hosted Hadoop running on EC2 and S3</w:t>
      </w:r>
    </w:p>
    <w:p w14:paraId="49A37898"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Import/Export</w:t>
      </w:r>
      <w:r w:rsidRPr="00623B69">
        <w:rPr>
          <w:rFonts w:ascii="Montserrat" w:eastAsia="Times New Roman" w:hAnsi="Montserrat" w:cs="Times New Roman"/>
          <w:color w:val="000000"/>
          <w:sz w:val="21"/>
          <w:szCs w:val="21"/>
        </w:rPr>
        <w:t xml:space="preserve"> send HDDs with data to </w:t>
      </w:r>
      <w:proofErr w:type="gramStart"/>
      <w:r w:rsidRPr="00623B69">
        <w:rPr>
          <w:rFonts w:ascii="Montserrat" w:eastAsia="Times New Roman" w:hAnsi="Montserrat" w:cs="Times New Roman"/>
          <w:color w:val="000000"/>
          <w:sz w:val="21"/>
          <w:szCs w:val="21"/>
        </w:rPr>
        <w:t>AWS</w:t>
      </w:r>
      <w:proofErr w:type="gramEnd"/>
      <w:r w:rsidRPr="00623B69">
        <w:rPr>
          <w:rFonts w:ascii="Montserrat" w:eastAsia="Times New Roman" w:hAnsi="Montserrat" w:cs="Times New Roman"/>
          <w:color w:val="000000"/>
          <w:sz w:val="21"/>
          <w:szCs w:val="21"/>
        </w:rPr>
        <w:t xml:space="preserve"> and they import the data into S3</w:t>
      </w:r>
    </w:p>
    <w:p w14:paraId="1F56390F"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Connect</w:t>
      </w:r>
      <w:r w:rsidRPr="00623B69">
        <w:rPr>
          <w:rFonts w:ascii="Montserrat" w:eastAsia="Times New Roman" w:hAnsi="Montserrat" w:cs="Times New Roman"/>
          <w:color w:val="000000"/>
          <w:sz w:val="21"/>
          <w:szCs w:val="21"/>
        </w:rPr>
        <w:t xml:space="preserve">: call </w:t>
      </w:r>
      <w:proofErr w:type="spellStart"/>
      <w:proofErr w:type="gramStart"/>
      <w:r w:rsidRPr="00623B69">
        <w:rPr>
          <w:rFonts w:ascii="Montserrat" w:eastAsia="Times New Roman" w:hAnsi="Montserrat" w:cs="Times New Roman"/>
          <w:color w:val="000000"/>
          <w:sz w:val="21"/>
          <w:szCs w:val="21"/>
        </w:rPr>
        <w:t>centre</w:t>
      </w:r>
      <w:proofErr w:type="spellEnd"/>
      <w:proofErr w:type="gramEnd"/>
    </w:p>
    <w:p w14:paraId="49D7C61F"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SES</w:t>
      </w:r>
      <w:r w:rsidRPr="00623B69">
        <w:rPr>
          <w:rFonts w:ascii="Montserrat" w:eastAsia="Times New Roman" w:hAnsi="Montserrat" w:cs="Times New Roman"/>
          <w:color w:val="000000"/>
          <w:sz w:val="21"/>
          <w:szCs w:val="21"/>
        </w:rPr>
        <w:t xml:space="preserve">: Simple E-mail Service for sending marketing e-mails (like a </w:t>
      </w:r>
      <w:proofErr w:type="spellStart"/>
      <w:r w:rsidRPr="00623B69">
        <w:rPr>
          <w:rFonts w:ascii="Montserrat" w:eastAsia="Times New Roman" w:hAnsi="Montserrat" w:cs="Times New Roman"/>
          <w:color w:val="000000"/>
          <w:sz w:val="21"/>
          <w:szCs w:val="21"/>
        </w:rPr>
        <w:t>Marketo</w:t>
      </w:r>
      <w:proofErr w:type="spellEnd"/>
      <w:r w:rsidRPr="00623B69">
        <w:rPr>
          <w:rFonts w:ascii="Montserrat" w:eastAsia="Times New Roman" w:hAnsi="Montserrat" w:cs="Times New Roman"/>
          <w:color w:val="000000"/>
          <w:sz w:val="21"/>
          <w:szCs w:val="21"/>
        </w:rPr>
        <w:t xml:space="preserve"> or </w:t>
      </w:r>
      <w:proofErr w:type="spellStart"/>
      <w:r w:rsidRPr="00623B69">
        <w:rPr>
          <w:rFonts w:ascii="Montserrat" w:eastAsia="Times New Roman" w:hAnsi="Montserrat" w:cs="Times New Roman"/>
          <w:color w:val="000000"/>
          <w:sz w:val="21"/>
          <w:szCs w:val="21"/>
        </w:rPr>
        <w:t>ConstantContact</w:t>
      </w:r>
      <w:proofErr w:type="spellEnd"/>
      <w:r w:rsidRPr="00623B69">
        <w:rPr>
          <w:rFonts w:ascii="Montserrat" w:eastAsia="Times New Roman" w:hAnsi="Montserrat" w:cs="Times New Roman"/>
          <w:color w:val="000000"/>
          <w:sz w:val="21"/>
          <w:szCs w:val="21"/>
        </w:rPr>
        <w:t>)</w:t>
      </w:r>
    </w:p>
    <w:p w14:paraId="75D86CA6"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 xml:space="preserve">Amazon </w:t>
      </w:r>
      <w:proofErr w:type="spellStart"/>
      <w:r w:rsidRPr="00623B69">
        <w:rPr>
          <w:rFonts w:ascii="Montserrat" w:eastAsia="Times New Roman" w:hAnsi="Montserrat" w:cs="Times New Roman"/>
          <w:b/>
          <w:bCs/>
          <w:color w:val="000000"/>
          <w:sz w:val="21"/>
          <w:szCs w:val="21"/>
        </w:rPr>
        <w:t>QuickSight</w:t>
      </w:r>
      <w:proofErr w:type="spellEnd"/>
      <w:r w:rsidRPr="00623B69">
        <w:rPr>
          <w:rFonts w:ascii="Montserrat" w:eastAsia="Times New Roman" w:hAnsi="Montserrat" w:cs="Times New Roman"/>
          <w:color w:val="000000"/>
          <w:sz w:val="21"/>
          <w:szCs w:val="21"/>
        </w:rPr>
        <w:t>: BI</w:t>
      </w:r>
    </w:p>
    <w:p w14:paraId="0ACD10E6"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Elasticsearch Service</w:t>
      </w:r>
      <w:r w:rsidRPr="00623B69">
        <w:rPr>
          <w:rFonts w:ascii="Montserrat" w:eastAsia="Times New Roman" w:hAnsi="Montserrat" w:cs="Times New Roman"/>
          <w:color w:val="000000"/>
          <w:sz w:val="21"/>
          <w:szCs w:val="21"/>
        </w:rPr>
        <w:t xml:space="preserve">: "operational analytics" that you </w:t>
      </w:r>
      <w:proofErr w:type="gramStart"/>
      <w:r w:rsidRPr="00623B69">
        <w:rPr>
          <w:rFonts w:ascii="Montserrat" w:eastAsia="Times New Roman" w:hAnsi="Montserrat" w:cs="Times New Roman"/>
          <w:color w:val="000000"/>
          <w:sz w:val="21"/>
          <w:szCs w:val="21"/>
        </w:rPr>
        <w:t>visualize</w:t>
      </w:r>
      <w:proofErr w:type="gramEnd"/>
    </w:p>
    <w:p w14:paraId="780DECF1"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Neptune</w:t>
      </w:r>
      <w:r w:rsidRPr="00623B69">
        <w:rPr>
          <w:rFonts w:ascii="Montserrat" w:eastAsia="Times New Roman" w:hAnsi="Montserrat" w:cs="Times New Roman"/>
          <w:color w:val="000000"/>
          <w:sz w:val="21"/>
          <w:szCs w:val="21"/>
        </w:rPr>
        <w:t>: interactive graphs of DBs</w:t>
      </w:r>
    </w:p>
    <w:p w14:paraId="4947CBE4"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Config</w:t>
      </w:r>
      <w:r w:rsidRPr="00623B69">
        <w:rPr>
          <w:rFonts w:ascii="Montserrat" w:eastAsia="Times New Roman" w:hAnsi="Montserrat" w:cs="Times New Roman"/>
          <w:color w:val="000000"/>
          <w:sz w:val="21"/>
          <w:szCs w:val="21"/>
        </w:rPr>
        <w:t>: tracks resource inventory, config history and config change notifications for the purpose of security and compliance. Assess, audit and evaluate the configurations of AWS resources.</w:t>
      </w:r>
    </w:p>
    <w:p w14:paraId="6265CADC"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 xml:space="preserve">Amazon </w:t>
      </w:r>
      <w:proofErr w:type="spellStart"/>
      <w:r w:rsidRPr="00623B69">
        <w:rPr>
          <w:rFonts w:ascii="Montserrat" w:eastAsia="Times New Roman" w:hAnsi="Montserrat" w:cs="Times New Roman"/>
          <w:b/>
          <w:bCs/>
          <w:color w:val="000000"/>
          <w:sz w:val="21"/>
          <w:szCs w:val="21"/>
        </w:rPr>
        <w:t>AppStream</w:t>
      </w:r>
      <w:proofErr w:type="spellEnd"/>
      <w:r w:rsidRPr="00623B69">
        <w:rPr>
          <w:rFonts w:ascii="Montserrat" w:eastAsia="Times New Roman" w:hAnsi="Montserrat" w:cs="Times New Roman"/>
          <w:color w:val="000000"/>
          <w:sz w:val="21"/>
          <w:szCs w:val="21"/>
        </w:rPr>
        <w:t>: streaming service</w:t>
      </w:r>
    </w:p>
    <w:p w14:paraId="76243C60"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Kinesis</w:t>
      </w:r>
      <w:r w:rsidRPr="00623B69">
        <w:rPr>
          <w:rFonts w:ascii="Montserrat" w:eastAsia="Times New Roman" w:hAnsi="Montserrat" w:cs="Times New Roman"/>
          <w:color w:val="000000"/>
          <w:sz w:val="21"/>
          <w:szCs w:val="21"/>
        </w:rPr>
        <w:t xml:space="preserve">: collect and process streaming </w:t>
      </w:r>
      <w:proofErr w:type="gramStart"/>
      <w:r w:rsidRPr="00623B69">
        <w:rPr>
          <w:rFonts w:ascii="Montserrat" w:eastAsia="Times New Roman" w:hAnsi="Montserrat" w:cs="Times New Roman"/>
          <w:color w:val="000000"/>
          <w:sz w:val="21"/>
          <w:szCs w:val="21"/>
        </w:rPr>
        <w:t>data</w:t>
      </w:r>
      <w:proofErr w:type="gramEnd"/>
    </w:p>
    <w:p w14:paraId="672D22A3"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Elastic Transcoder:</w:t>
      </w:r>
      <w:r w:rsidRPr="00623B69">
        <w:rPr>
          <w:rFonts w:ascii="Montserrat" w:eastAsia="Times New Roman" w:hAnsi="Montserrat" w:cs="Times New Roman"/>
          <w:color w:val="000000"/>
          <w:sz w:val="21"/>
          <w:szCs w:val="21"/>
        </w:rPr>
        <w:t xml:space="preserve"> convert video and audio files into versions that play on phones, tablets and </w:t>
      </w:r>
      <w:proofErr w:type="gramStart"/>
      <w:r w:rsidRPr="00623B69">
        <w:rPr>
          <w:rFonts w:ascii="Montserrat" w:eastAsia="Times New Roman" w:hAnsi="Montserrat" w:cs="Times New Roman"/>
          <w:color w:val="000000"/>
          <w:sz w:val="21"/>
          <w:szCs w:val="21"/>
        </w:rPr>
        <w:t>PCs</w:t>
      </w:r>
      <w:proofErr w:type="gramEnd"/>
    </w:p>
    <w:p w14:paraId="4996B97B"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proofErr w:type="spellStart"/>
      <w:r w:rsidRPr="00623B69">
        <w:rPr>
          <w:rFonts w:ascii="Montserrat" w:eastAsia="Times New Roman" w:hAnsi="Montserrat" w:cs="Times New Roman"/>
          <w:b/>
          <w:bCs/>
          <w:color w:val="000000"/>
          <w:sz w:val="21"/>
          <w:szCs w:val="21"/>
        </w:rPr>
        <w:t>CloudSearch</w:t>
      </w:r>
      <w:proofErr w:type="spellEnd"/>
      <w:r w:rsidRPr="00623B69">
        <w:rPr>
          <w:rFonts w:ascii="Montserrat" w:eastAsia="Times New Roman" w:hAnsi="Montserrat" w:cs="Times New Roman"/>
          <w:color w:val="000000"/>
          <w:sz w:val="21"/>
          <w:szCs w:val="21"/>
        </w:rPr>
        <w:t>: search engine for your site</w:t>
      </w:r>
    </w:p>
    <w:p w14:paraId="36567D99"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CLI: </w:t>
      </w:r>
      <w:r w:rsidRPr="00623B69">
        <w:rPr>
          <w:rFonts w:ascii="Montserrat" w:eastAsia="Times New Roman" w:hAnsi="Montserrat" w:cs="Times New Roman"/>
          <w:color w:val="000000"/>
          <w:sz w:val="21"/>
          <w:szCs w:val="21"/>
        </w:rPr>
        <w:t xml:space="preserve">command-line interface. To use, it requires an IAM access key ID &amp; secret access </w:t>
      </w:r>
      <w:proofErr w:type="gramStart"/>
      <w:r w:rsidRPr="00623B69">
        <w:rPr>
          <w:rFonts w:ascii="Montserrat" w:eastAsia="Times New Roman" w:hAnsi="Montserrat" w:cs="Times New Roman"/>
          <w:color w:val="000000"/>
          <w:sz w:val="21"/>
          <w:szCs w:val="21"/>
        </w:rPr>
        <w:t>key</w:t>
      </w:r>
      <w:proofErr w:type="gramEnd"/>
    </w:p>
    <w:p w14:paraId="2F1D2F39"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LightSail</w:t>
      </w:r>
      <w:r w:rsidRPr="00623B69">
        <w:rPr>
          <w:rFonts w:ascii="Montserrat" w:eastAsia="Times New Roman" w:hAnsi="Montserrat" w:cs="Times New Roman"/>
          <w:color w:val="000000"/>
          <w:sz w:val="21"/>
          <w:szCs w:val="21"/>
        </w:rPr>
        <w:t xml:space="preserve">: easy alternative to setting up a VPC. Product set includes virtual servers (instances), MySQL DBs, HA storage and load </w:t>
      </w:r>
      <w:proofErr w:type="gramStart"/>
      <w:r w:rsidRPr="00623B69">
        <w:rPr>
          <w:rFonts w:ascii="Montserrat" w:eastAsia="Times New Roman" w:hAnsi="Montserrat" w:cs="Times New Roman"/>
          <w:color w:val="000000"/>
          <w:sz w:val="21"/>
          <w:szCs w:val="21"/>
        </w:rPr>
        <w:t>balance</w:t>
      </w:r>
      <w:proofErr w:type="gramEnd"/>
      <w:r w:rsidRPr="00623B69">
        <w:rPr>
          <w:rFonts w:ascii="Montserrat" w:eastAsia="Times New Roman" w:hAnsi="Montserrat" w:cs="Times New Roman"/>
          <w:color w:val="000000"/>
          <w:sz w:val="21"/>
          <w:szCs w:val="21"/>
        </w:rPr>
        <w:t> </w:t>
      </w:r>
    </w:p>
    <w:p w14:paraId="0DA972FB"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lastRenderedPageBreak/>
        <w:t>Amazon MSK</w:t>
      </w:r>
    </w:p>
    <w:p w14:paraId="38ACAF6C"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AWS IoT Core</w:t>
      </w:r>
      <w:r w:rsidRPr="00623B69">
        <w:rPr>
          <w:rFonts w:ascii="Montserrat" w:eastAsia="Times New Roman" w:hAnsi="Montserrat" w:cs="Times New Roman"/>
          <w:color w:val="000000"/>
          <w:sz w:val="21"/>
          <w:szCs w:val="21"/>
        </w:rPr>
        <w:t xml:space="preserve">: connected devices interact securely with cloud </w:t>
      </w:r>
      <w:proofErr w:type="gramStart"/>
      <w:r w:rsidRPr="00623B69">
        <w:rPr>
          <w:rFonts w:ascii="Montserrat" w:eastAsia="Times New Roman" w:hAnsi="Montserrat" w:cs="Times New Roman"/>
          <w:color w:val="000000"/>
          <w:sz w:val="21"/>
          <w:szCs w:val="21"/>
        </w:rPr>
        <w:t>applications</w:t>
      </w:r>
      <w:proofErr w:type="gramEnd"/>
    </w:p>
    <w:p w14:paraId="53D28A77" w14:textId="77777777" w:rsidR="00623B69" w:rsidRPr="00623B69" w:rsidRDefault="00623B69" w:rsidP="00623B69">
      <w:pPr>
        <w:numPr>
          <w:ilvl w:val="0"/>
          <w:numId w:val="47"/>
        </w:numPr>
        <w:shd w:val="clear" w:color="auto" w:fill="FFFFFF"/>
        <w:spacing w:before="45" w:after="0" w:line="240" w:lineRule="auto"/>
        <w:jc w:val="both"/>
        <w:rPr>
          <w:rFonts w:ascii="Montserrat" w:eastAsia="Times New Roman" w:hAnsi="Montserrat" w:cs="Times New Roman"/>
          <w:color w:val="000000"/>
          <w:sz w:val="21"/>
          <w:szCs w:val="21"/>
        </w:rPr>
      </w:pPr>
      <w:r w:rsidRPr="00623B69">
        <w:rPr>
          <w:rFonts w:ascii="Montserrat" w:eastAsia="Times New Roman" w:hAnsi="Montserrat" w:cs="Times New Roman"/>
          <w:b/>
          <w:bCs/>
          <w:color w:val="000000"/>
          <w:sz w:val="21"/>
          <w:szCs w:val="21"/>
        </w:rPr>
        <w:t>Amazon Cognito</w:t>
      </w:r>
      <w:r w:rsidRPr="00623B69">
        <w:rPr>
          <w:rFonts w:ascii="Montserrat" w:eastAsia="Times New Roman" w:hAnsi="Montserrat" w:cs="Times New Roman"/>
          <w:color w:val="000000"/>
          <w:sz w:val="21"/>
          <w:szCs w:val="21"/>
        </w:rPr>
        <w:t> = authentication for mobile devices. Use </w:t>
      </w:r>
      <w:r w:rsidRPr="00623B69">
        <w:rPr>
          <w:rFonts w:ascii="Montserrat" w:eastAsia="Times New Roman" w:hAnsi="Montserrat" w:cs="Times New Roman"/>
          <w:i/>
          <w:iCs/>
          <w:color w:val="000000"/>
          <w:sz w:val="21"/>
          <w:szCs w:val="21"/>
        </w:rPr>
        <w:t>identity pools</w:t>
      </w:r>
      <w:r w:rsidRPr="00623B69">
        <w:rPr>
          <w:rFonts w:ascii="Montserrat" w:eastAsia="Times New Roman" w:hAnsi="Montserrat" w:cs="Times New Roman"/>
          <w:color w:val="000000"/>
          <w:sz w:val="21"/>
          <w:szCs w:val="21"/>
        </w:rPr>
        <w:t> to provide temp AWS credentials to guest users. </w:t>
      </w:r>
      <w:r w:rsidRPr="00623B69">
        <w:rPr>
          <w:rFonts w:ascii="Montserrat" w:eastAsia="Times New Roman" w:hAnsi="Montserrat" w:cs="Times New Roman"/>
          <w:i/>
          <w:iCs/>
          <w:color w:val="000000"/>
          <w:sz w:val="21"/>
          <w:szCs w:val="21"/>
        </w:rPr>
        <w:t>User pools </w:t>
      </w:r>
      <w:r w:rsidRPr="00623B69">
        <w:rPr>
          <w:rFonts w:ascii="Montserrat" w:eastAsia="Times New Roman" w:hAnsi="Montserrat" w:cs="Times New Roman"/>
          <w:color w:val="000000"/>
          <w:sz w:val="21"/>
          <w:szCs w:val="21"/>
        </w:rPr>
        <w:t>are user directories. Compatible with SAML identity providers.</w:t>
      </w:r>
    </w:p>
    <w:p w14:paraId="5B523C65" w14:textId="77777777" w:rsidR="00C66B72" w:rsidRDefault="00C66B72"/>
    <w:sectPr w:rsidR="00C6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17F"/>
    <w:multiLevelType w:val="multilevel"/>
    <w:tmpl w:val="68144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6B0E"/>
    <w:multiLevelType w:val="multilevel"/>
    <w:tmpl w:val="7BC0E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D34B7"/>
    <w:multiLevelType w:val="multilevel"/>
    <w:tmpl w:val="08AC1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967C0"/>
    <w:multiLevelType w:val="multilevel"/>
    <w:tmpl w:val="05CCC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96850"/>
    <w:multiLevelType w:val="multilevel"/>
    <w:tmpl w:val="13C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07525"/>
    <w:multiLevelType w:val="multilevel"/>
    <w:tmpl w:val="A3743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32F9F"/>
    <w:multiLevelType w:val="multilevel"/>
    <w:tmpl w:val="25C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61698"/>
    <w:multiLevelType w:val="multilevel"/>
    <w:tmpl w:val="D87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5A4CF3"/>
    <w:multiLevelType w:val="multilevel"/>
    <w:tmpl w:val="75966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77E3D"/>
    <w:multiLevelType w:val="multilevel"/>
    <w:tmpl w:val="58587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919FC"/>
    <w:multiLevelType w:val="multilevel"/>
    <w:tmpl w:val="0A720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A0AEF"/>
    <w:multiLevelType w:val="multilevel"/>
    <w:tmpl w:val="6A943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54C26"/>
    <w:multiLevelType w:val="multilevel"/>
    <w:tmpl w:val="01766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9D4EF2"/>
    <w:multiLevelType w:val="multilevel"/>
    <w:tmpl w:val="CFB6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447431"/>
    <w:multiLevelType w:val="multilevel"/>
    <w:tmpl w:val="7E74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56308"/>
    <w:multiLevelType w:val="multilevel"/>
    <w:tmpl w:val="06E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CE7004"/>
    <w:multiLevelType w:val="multilevel"/>
    <w:tmpl w:val="17D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372DF4"/>
    <w:multiLevelType w:val="multilevel"/>
    <w:tmpl w:val="3C4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325AD"/>
    <w:multiLevelType w:val="multilevel"/>
    <w:tmpl w:val="37F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9F547C"/>
    <w:multiLevelType w:val="multilevel"/>
    <w:tmpl w:val="BD6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935D9"/>
    <w:multiLevelType w:val="multilevel"/>
    <w:tmpl w:val="0BF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8A3502"/>
    <w:multiLevelType w:val="multilevel"/>
    <w:tmpl w:val="7D4C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D711D9"/>
    <w:multiLevelType w:val="multilevel"/>
    <w:tmpl w:val="DDB29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B28B4"/>
    <w:multiLevelType w:val="multilevel"/>
    <w:tmpl w:val="7108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304C31"/>
    <w:multiLevelType w:val="multilevel"/>
    <w:tmpl w:val="50285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97FC9"/>
    <w:multiLevelType w:val="multilevel"/>
    <w:tmpl w:val="3148E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AA0BE8"/>
    <w:multiLevelType w:val="multilevel"/>
    <w:tmpl w:val="D33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674B4D"/>
    <w:multiLevelType w:val="multilevel"/>
    <w:tmpl w:val="228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6E7AE5"/>
    <w:multiLevelType w:val="multilevel"/>
    <w:tmpl w:val="E07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E05741"/>
    <w:multiLevelType w:val="multilevel"/>
    <w:tmpl w:val="32D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1424A0"/>
    <w:multiLevelType w:val="multilevel"/>
    <w:tmpl w:val="7F9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07405"/>
    <w:multiLevelType w:val="multilevel"/>
    <w:tmpl w:val="886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E41DD9"/>
    <w:multiLevelType w:val="multilevel"/>
    <w:tmpl w:val="95D6A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1318C0"/>
    <w:multiLevelType w:val="multilevel"/>
    <w:tmpl w:val="4A96D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782592"/>
    <w:multiLevelType w:val="multilevel"/>
    <w:tmpl w:val="22AA4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5A2E7F"/>
    <w:multiLevelType w:val="multilevel"/>
    <w:tmpl w:val="09A44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752000"/>
    <w:multiLevelType w:val="multilevel"/>
    <w:tmpl w:val="A89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1D0AB7"/>
    <w:multiLevelType w:val="multilevel"/>
    <w:tmpl w:val="59FE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C22035"/>
    <w:multiLevelType w:val="multilevel"/>
    <w:tmpl w:val="9C1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D622BB"/>
    <w:multiLevelType w:val="multilevel"/>
    <w:tmpl w:val="4D4E1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1211D6"/>
    <w:multiLevelType w:val="multilevel"/>
    <w:tmpl w:val="EA5EC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033F21"/>
    <w:multiLevelType w:val="multilevel"/>
    <w:tmpl w:val="220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9B656C"/>
    <w:multiLevelType w:val="multilevel"/>
    <w:tmpl w:val="6D6C6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8E5327"/>
    <w:multiLevelType w:val="multilevel"/>
    <w:tmpl w:val="69240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A35253"/>
    <w:multiLevelType w:val="multilevel"/>
    <w:tmpl w:val="08D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263003"/>
    <w:multiLevelType w:val="multilevel"/>
    <w:tmpl w:val="5C5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0D0997"/>
    <w:multiLevelType w:val="multilevel"/>
    <w:tmpl w:val="32789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856692">
    <w:abstractNumId w:val="15"/>
  </w:num>
  <w:num w:numId="2" w16cid:durableId="64227915">
    <w:abstractNumId w:val="44"/>
  </w:num>
  <w:num w:numId="3" w16cid:durableId="335427589">
    <w:abstractNumId w:val="34"/>
  </w:num>
  <w:num w:numId="4" w16cid:durableId="1702628226">
    <w:abstractNumId w:val="20"/>
  </w:num>
  <w:num w:numId="5" w16cid:durableId="1005284431">
    <w:abstractNumId w:val="3"/>
  </w:num>
  <w:num w:numId="6" w16cid:durableId="1821383103">
    <w:abstractNumId w:val="45"/>
  </w:num>
  <w:num w:numId="7" w16cid:durableId="1829249771">
    <w:abstractNumId w:val="33"/>
  </w:num>
  <w:num w:numId="8" w16cid:durableId="1404638665">
    <w:abstractNumId w:val="46"/>
  </w:num>
  <w:num w:numId="9" w16cid:durableId="1643971296">
    <w:abstractNumId w:val="24"/>
  </w:num>
  <w:num w:numId="10" w16cid:durableId="24404264">
    <w:abstractNumId w:val="14"/>
  </w:num>
  <w:num w:numId="11" w16cid:durableId="359163644">
    <w:abstractNumId w:val="19"/>
  </w:num>
  <w:num w:numId="12" w16cid:durableId="401022595">
    <w:abstractNumId w:val="12"/>
  </w:num>
  <w:num w:numId="13" w16cid:durableId="1066614276">
    <w:abstractNumId w:val="1"/>
  </w:num>
  <w:num w:numId="14" w16cid:durableId="1863588797">
    <w:abstractNumId w:val="18"/>
  </w:num>
  <w:num w:numId="15" w16cid:durableId="1567647671">
    <w:abstractNumId w:val="0"/>
  </w:num>
  <w:num w:numId="16" w16cid:durableId="784807067">
    <w:abstractNumId w:val="35"/>
  </w:num>
  <w:num w:numId="17" w16cid:durableId="1323000604">
    <w:abstractNumId w:val="40"/>
  </w:num>
  <w:num w:numId="18" w16cid:durableId="2108772896">
    <w:abstractNumId w:val="16"/>
  </w:num>
  <w:num w:numId="19" w16cid:durableId="1325426776">
    <w:abstractNumId w:val="8"/>
  </w:num>
  <w:num w:numId="20" w16cid:durableId="1302537418">
    <w:abstractNumId w:val="10"/>
  </w:num>
  <w:num w:numId="21" w16cid:durableId="114107993">
    <w:abstractNumId w:val="42"/>
  </w:num>
  <w:num w:numId="22" w16cid:durableId="1594973742">
    <w:abstractNumId w:val="11"/>
  </w:num>
  <w:num w:numId="23" w16cid:durableId="1262492184">
    <w:abstractNumId w:val="23"/>
  </w:num>
  <w:num w:numId="24" w16cid:durableId="891384714">
    <w:abstractNumId w:val="32"/>
  </w:num>
  <w:num w:numId="25" w16cid:durableId="955017163">
    <w:abstractNumId w:val="6"/>
  </w:num>
  <w:num w:numId="26" w16cid:durableId="838229236">
    <w:abstractNumId w:val="27"/>
  </w:num>
  <w:num w:numId="27" w16cid:durableId="1028095216">
    <w:abstractNumId w:val="17"/>
  </w:num>
  <w:num w:numId="28" w16cid:durableId="1480224622">
    <w:abstractNumId w:val="28"/>
  </w:num>
  <w:num w:numId="29" w16cid:durableId="525220038">
    <w:abstractNumId w:val="5"/>
  </w:num>
  <w:num w:numId="30" w16cid:durableId="891237573">
    <w:abstractNumId w:val="25"/>
  </w:num>
  <w:num w:numId="31" w16cid:durableId="387188823">
    <w:abstractNumId w:val="30"/>
  </w:num>
  <w:num w:numId="32" w16cid:durableId="584343837">
    <w:abstractNumId w:val="7"/>
  </w:num>
  <w:num w:numId="33" w16cid:durableId="1929460545">
    <w:abstractNumId w:val="41"/>
  </w:num>
  <w:num w:numId="34" w16cid:durableId="1589773129">
    <w:abstractNumId w:val="39"/>
  </w:num>
  <w:num w:numId="35" w16cid:durableId="824468158">
    <w:abstractNumId w:val="37"/>
  </w:num>
  <w:num w:numId="36" w16cid:durableId="1691838376">
    <w:abstractNumId w:val="38"/>
  </w:num>
  <w:num w:numId="37" w16cid:durableId="1746099283">
    <w:abstractNumId w:val="13"/>
  </w:num>
  <w:num w:numId="38" w16cid:durableId="611061358">
    <w:abstractNumId w:val="2"/>
  </w:num>
  <w:num w:numId="39" w16cid:durableId="1366516661">
    <w:abstractNumId w:val="29"/>
  </w:num>
  <w:num w:numId="40" w16cid:durableId="1781030381">
    <w:abstractNumId w:val="22"/>
  </w:num>
  <w:num w:numId="41" w16cid:durableId="593784993">
    <w:abstractNumId w:val="43"/>
  </w:num>
  <w:num w:numId="42" w16cid:durableId="623268045">
    <w:abstractNumId w:val="9"/>
  </w:num>
  <w:num w:numId="43" w16cid:durableId="427773818">
    <w:abstractNumId w:val="4"/>
  </w:num>
  <w:num w:numId="44" w16cid:durableId="1413157163">
    <w:abstractNumId w:val="31"/>
  </w:num>
  <w:num w:numId="45" w16cid:durableId="1241401219">
    <w:abstractNumId w:val="21"/>
  </w:num>
  <w:num w:numId="46" w16cid:durableId="762803584">
    <w:abstractNumId w:val="26"/>
  </w:num>
  <w:num w:numId="47" w16cid:durableId="201372585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69"/>
    <w:rsid w:val="00623B69"/>
    <w:rsid w:val="00C6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3F9B"/>
  <w15:chartTrackingRefBased/>
  <w15:docId w15:val="{E8C7F014-87A8-4375-9B9C-CBDB473F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3B69"/>
    <w:rPr>
      <w:b/>
      <w:bCs/>
    </w:rPr>
  </w:style>
  <w:style w:type="character" w:styleId="Hyperlink">
    <w:name w:val="Hyperlink"/>
    <w:basedOn w:val="DefaultParagraphFont"/>
    <w:uiPriority w:val="99"/>
    <w:semiHidden/>
    <w:unhideWhenUsed/>
    <w:rsid w:val="00623B69"/>
    <w:rPr>
      <w:color w:val="0000FF"/>
      <w:u w:val="single"/>
    </w:rPr>
  </w:style>
  <w:style w:type="character" w:styleId="Emphasis">
    <w:name w:val="Emphasis"/>
    <w:basedOn w:val="DefaultParagraphFont"/>
    <w:uiPriority w:val="20"/>
    <w:qFormat/>
    <w:rsid w:val="00623B69"/>
    <w:rPr>
      <w:i/>
      <w:iCs/>
    </w:rPr>
  </w:style>
  <w:style w:type="character" w:customStyle="1" w:styleId="Heading1Char">
    <w:name w:val="Heading 1 Char"/>
    <w:basedOn w:val="DefaultParagraphFont"/>
    <w:link w:val="Heading1"/>
    <w:uiPriority w:val="9"/>
    <w:rsid w:val="00623B6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739">
      <w:bodyDiv w:val="1"/>
      <w:marLeft w:val="0"/>
      <w:marRight w:val="0"/>
      <w:marTop w:val="0"/>
      <w:marBottom w:val="0"/>
      <w:divBdr>
        <w:top w:val="none" w:sz="0" w:space="0" w:color="auto"/>
        <w:left w:val="none" w:sz="0" w:space="0" w:color="auto"/>
        <w:bottom w:val="none" w:sz="0" w:space="0" w:color="auto"/>
        <w:right w:val="none" w:sz="0" w:space="0" w:color="auto"/>
      </w:divBdr>
    </w:div>
    <w:div w:id="14264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llexgroup.com/blog/aws-acp-exam-cheatsheet" TargetMode="External"/><Relationship Id="rId3" Type="http://schemas.openxmlformats.org/officeDocument/2006/relationships/settings" Target="settings.xml"/><Relationship Id="rId7" Type="http://schemas.openxmlformats.org/officeDocument/2006/relationships/hyperlink" Target="https://docs.aws.amazon.com/Route53/latest/DeveloperGuide/resource-record-sets-choosing-alias-non-ali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nsify.com/resources/ec2-instance-types" TargetMode="External"/><Relationship Id="rId5" Type="http://schemas.openxmlformats.org/officeDocument/2006/relationships/hyperlink" Target="https://www.stellexgroup.com/blog/aws-acp-exam-cheat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5229</Words>
  <Characters>29811</Characters>
  <Application>Microsoft Office Word</Application>
  <DocSecurity>0</DocSecurity>
  <Lines>248</Lines>
  <Paragraphs>69</Paragraphs>
  <ScaleCrop>false</ScaleCrop>
  <Company>Social Security Administration</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Devabhaktuni, Sushma   Contractor</dc:creator>
  <cp:keywords/>
  <dc:description/>
  <cp:lastModifiedBy>Devabhaktuni, Sushma   Contractor</cp:lastModifiedBy>
  <cp:revision>1</cp:revision>
  <dcterms:created xsi:type="dcterms:W3CDTF">2023-08-11T17:11:00Z</dcterms:created>
  <dcterms:modified xsi:type="dcterms:W3CDTF">2023-08-11T17:16:00Z</dcterms:modified>
</cp:coreProperties>
</file>