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Remote Work Policy — Effective January 2026</w:t>
      </w:r>
    </w:p>
    <w:p>
      <w:pPr>
        <w:spacing w:after="200"/>
      </w:pPr>
    </w:p>
    <w:p>
      <w:pPr>
        <w:spacing w:after="200"/>
      </w:pPr>
      <w:r>
        <w:rPr>
          <w:sz w:val="22"/>
          <w:szCs w:val="22"/>
        </w:rPr>
        <w:t xml:space="preserve">This policy governs remote work arrangements for all full-time employees of Nova Retail Inc. Employees may work remotely up to three days per week, with Tuesday and Thursday designated as mandatory in-office collaboration days for all teams.</w:t>
      </w:r>
    </w:p>
    <w:p>
      <w:pPr>
        <w:spacing w:after="200"/>
      </w:pPr>
      <w:r>
        <w:rPr>
          <w:sz w:val="22"/>
          <w:szCs w:val="22"/>
        </w:rPr>
        <w:t xml:space="preserve">Exceptions to the standard three-day remote allowance must be submitted through the HR portal and approved by both the employee's direct manager and the department head. Exception requests are typically reviewed within five business days.</w:t>
      </w:r>
    </w:p>
    <w:p>
      <w:pPr>
        <w:spacing w:after="200"/>
      </w:pPr>
      <w:r>
        <w:rPr>
          <w:sz w:val="22"/>
          <w:szCs w:val="22"/>
        </w:rPr>
        <w:t xml:space="preserve">Employees working remotely are expected to be reachable during core hours of 10 AM to 4 PM local time and must maintain a stable internet connection capable of supporting video calls.</w:t>
      </w:r>
    </w:p>
    <w:p>
      <w:pPr>
        <w:spacing w:after="200"/>
      </w:pPr>
      <w:r>
        <w:rPr>
          <w:sz w:val="22"/>
          <w:szCs w:val="22"/>
        </w:rPr>
        <w:t xml:space="preserve">This policy applies to full-time and part-time employees. It does not apply to contractors or temporary staff, who are covered under separate engagement agreements.</w:t>
      </w:r>
    </w:p>
    <w:p>
      <w:pPr>
        <w:spacing w:after="200"/>
      </w:pPr>
      <w:r>
        <w:rPr>
          <w:sz w:val="22"/>
          <w:szCs w:val="22"/>
        </w:rPr>
        <w:t xml:space="preserve">Questions regarding this policy should be directed to the People Operations team at people-ops@novaretail.example or via the #hr-questions internal channel.</w:t>
      </w:r>
    </w:p>
    <w:p>
      <w:pPr>
        <w:spacing w:after="200"/>
      </w:pPr>
      <w:r>
        <w:rPr>
          <w:sz w:val="22"/>
          <w:szCs w:val="22"/>
        </w:rPr>
        <w:t xml:space="preserve">Nova Retail reserves the right to modify this policy at any time. Employees will be notified of material changes at least 30 days in advance via company-wide email.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2026-09-18T08:30:43.051Z</dcterms:created>
  <dcterms:modified xsi:type="dcterms:W3CDTF">2026-09-18T08:30:43.063Z</dcterms:modified>
</cp:coreProperties>
</file>

<file path=docProps/custom.xml><?xml version="1.0" encoding="utf-8"?>
<Properties xmlns="http://schemas.openxmlformats.org/officeDocument/2006/custom-properties" xmlns:vt="http://schemas.openxmlformats.org/officeDocument/2006/docPropsVTypes"/>
</file>