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DATE:03-07</w:t>
      </w:r>
      <w:bookmarkStart w:id="1" w:name="_GoBack"/>
      <w:bookmarkEnd w:id="1"/>
      <w:r>
        <w:rPr>
          <w:rFonts w:hint="default"/>
          <w:b/>
          <w:bCs/>
          <w:u w:val="none"/>
          <w:lang w:val="en-IN"/>
        </w:rPr>
        <w:t>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cloud computing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Cognitiveclass.ai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  <w:r>
        <w:rPr>
          <w:rFonts w:hint="default"/>
          <w:lang w:val="en-IN"/>
        </w:rPr>
        <w:drawing>
          <wp:inline distT="0" distB="0" distL="114300" distR="114300">
            <wp:extent cx="6108065" cy="2617470"/>
            <wp:effectExtent l="0" t="0" r="635" b="11430"/>
            <wp:docPr id="2" name="Picture 2" descr="Screenshot 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51)"/>
                    <pic:cNvPicPr>
                      <a:picLocks noChangeAspect="1"/>
                    </pic:cNvPicPr>
                  </pic:nvPicPr>
                  <pic:blipFill>
                    <a:blip r:embed="rId4"/>
                    <a:srcRect t="11495" b="123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610485"/>
            <wp:effectExtent l="0" t="0" r="635" b="5715"/>
            <wp:docPr id="1" name="Picture 1" descr="Screenshot (2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50)"/>
                    <pic:cNvPicPr>
                      <a:picLocks noChangeAspect="1"/>
                    </pic:cNvPicPr>
                  </pic:nvPicPr>
                  <pic:blipFill>
                    <a:blip r:embed="rId5"/>
                    <a:srcRect t="9037" b="1498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 Python Program to Create a Class and Get All Possible Subsets from a Set of Distinct Integerss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 Python Program to Create a Class and Get All Possible Subsets from a Set of Distinct Integerss</w:t>
      </w: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class sub: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f1(self, s1):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self.f2([], sorted(s1))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f2(self, curr, s1):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if s1: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return self.f2(curr, s1[1:]) + self.f2(curr + [s1[0]], s1[1:])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[curr]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a=[]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n=int(input("Enter number of elements of list: 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for i in range(0,n):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b=int(input("Enter element: 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a.append(b)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print("Subsets: 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print(sub().f1(a))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  <w:r>
        <w:drawing>
          <wp:inline distT="0" distB="0" distL="114300" distR="114300">
            <wp:extent cx="6108065" cy="3344545"/>
            <wp:effectExtent l="0" t="0" r="635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37572" b="1005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6108065" cy="4160520"/>
            <wp:effectExtent l="0" t="0" r="635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36758" b="1068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AA25C4"/>
    <w:multiLevelType w:val="singleLevel"/>
    <w:tmpl w:val="DBAA25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192F3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8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2020-07-03T15:07:38Z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