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ushmitha b poojary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CRYPTOGRAPHY, NETWORK SECURITY AND CYBER LAW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with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Two java programs and 2 C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"https://github.com/Sushmithabp/report1"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https://github.com/Sushmithabp/report1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1695" cy="2764155"/>
            <wp:effectExtent l="0" t="0" r="1905" b="4445"/>
            <wp:docPr id="8" name="Picture 8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8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3600" cy="3018155"/>
            <wp:effectExtent l="0" t="0" r="0" b="4445"/>
            <wp:docPr id="9" name="Picture 9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50342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511040" cy="26828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808" cy="26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561840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01" cy="2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Program4: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inline distT="0" distB="0" distL="0" distR="0">
            <wp:extent cx="4610100" cy="282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14" cy="28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CB38F1"/>
    <w:rsid w:val="00DF1602"/>
    <w:rsid w:val="00FB0481"/>
    <w:rsid w:val="75B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128</Words>
  <Characters>733</Characters>
  <Lines>6</Lines>
  <Paragraphs>1</Paragraphs>
  <TotalTime>20</TotalTime>
  <ScaleCrop>false</ScaleCrop>
  <LinksUpToDate>false</LinksUpToDate>
  <CharactersWithSpaces>860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2020-05-20T11:08:00Z</dcterms:created>
  <dc:creator>EMS</dc:creator>
  <cp:lastModifiedBy>google1587878008</cp:lastModifiedBy>
  <dcterms:modified xsi:type="dcterms:W3CDTF">2020-05-20T15:45:37Z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