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Some of the Most Used DAX:</w:t>
      </w:r>
      <w:r w:rsidDel="00000000" w:rsidR="00000000" w:rsidRPr="00000000">
        <w:rPr>
          <w:rtl w:val="0"/>
        </w:rPr>
        <w:br w:type="textWrapping"/>
        <w:br w:type="textWrapping"/>
        <w:t xml:space="preserve">-- Core KPIs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Total Sales := SUM(FactSales[SalesAmount])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Total Cost  := SUM(FactSales[CostAmount])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Total Profit := [Total Sales] - [Total Cost]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Margin % := DIVIDE([Total Profit], [Total Sales], 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Counts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Orders := DISTINCTCOUNT(FactSales[OrderID])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Customers := DISTINCTCOUNT(FactSales[CustomerID])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COUNT, COUNTROWS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Time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Sales MTD := TOTALMTD([Total Sales], DimDate[Date])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Sales YTD := TOTALYTD([Total Sales], DimDate[Date])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Sales LY YTD := CALCULATE([Total Sales], SAMEPERIODLASTYEAR(DimDate[Date]))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Sales LY := CALCULATE([Total Sales], DATEADD(DimDate[Date], -1, YEAR))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YoY % := DIVIDE([Total Sales] - [Sales LY], [Sales LY])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Percent of visible total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Sales % of Visible := DIVIDE([Total Sales],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CALCULATE([Total Sales], ALLSELECTED(DimProduct)))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Top N label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Top 5 Products Label :=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CONCATENATEX(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TOPN(5, VALUES(DimProduct[ProductName]), [Total Sales], DESC),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DimProduct[ProductName],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", 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Rank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Product Rank := RANKX(ALL(DimProduct[ProductName]), [Total Sales], , DESC, Dense)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Rolling 12 months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Sales Rolling 12M :=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CALCULATE([Total Sales], DATESINPERIOD(DimDate[Date], MAX(DimDate[Date]), -12, MONTH))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– Active Customers in the last 90 Days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Active Customers (90d) :=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CALCULATE(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DISTINCTCOUNT(FactSales[CustomerID]),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DATESINPERIOD(DimDate[Date], MAX(DimDate[Date]), -90, DAY)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– Running/Cumulative Total (by slicers respected):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Cumulative Sales :=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VAR LastDate = MAX(DimDate[Date])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CALCULATE([Total Sales], FILTER(ALLSELECTED(DimDate[Date]), DimDate[Date] &lt;= LastDate))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– IF, SWITCH(TRUE()), AND/OR, 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Order Size Band :=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SWITCH(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TRUE(),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[Total Sales] &gt;= 50000, "Large",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[Total Sales] &gt;= 10000, "Medium",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"Small"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DAX Core Concepts (foundation):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7.811672673237"/>
        <w:gridCol w:w="7067.700138350387"/>
        <w:tblGridChange w:id="0">
          <w:tblGrid>
            <w:gridCol w:w="1957.811672673237"/>
            <w:gridCol w:w="7067.70013835038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Row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DAX evaluates each row individually (e.g., in a calculated column or iterator like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SUMX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Filter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The current filters applied by visuals, slicers,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CALCULATE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 Transition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When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CALCULATE</w:t>
            </w:r>
            <w:r w:rsidDel="00000000" w:rsidR="00000000" w:rsidRPr="00000000">
              <w:rPr>
                <w:rtl w:val="0"/>
              </w:rPr>
              <w:t xml:space="preserve"> converts a row context into a filter context.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 … 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Use variables for readability and performance.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DIVIDE(n, d, 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Safer than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n/d</w:t>
            </w:r>
            <w:r w:rsidDel="00000000" w:rsidR="00000000" w:rsidRPr="00000000">
              <w:rPr>
                <w:rtl w:val="0"/>
              </w:rPr>
              <w:t xml:space="preserve"> — handles divide-by-zero gracefully.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Aggregation &amp; Iterators: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5.571113234277"/>
        <w:gridCol w:w="1576.6322933482688"/>
        <w:gridCol w:w="3984.0648370836493"/>
        <w:gridCol w:w="1279.2435673574278"/>
        <w:tblGridChange w:id="0">
          <w:tblGrid>
            <w:gridCol w:w="2185.571113234277"/>
            <w:gridCol w:w="1576.6322933482688"/>
            <w:gridCol w:w="3984.0648370836493"/>
            <w:gridCol w:w="1279.243567357427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SUMX / AVERAGEX / MINX / MAXX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Iterate over a table, evaluating an expression for each row, then aggregate.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SUMX(FactSales, FactSales[Qty]*(FactSales[UnitPrice]-FactSales[UnitCost]))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Custom row-level math like profit margin.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DISTINCTCOUNT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Counts unique values, ignoring blanks.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DISTINCTCOUNT(FactSales[CustomerID])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Unique customers, products, etc.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Filter Context Shaping (advanced DAX muscle):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xxs61m8ww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CALCULATE()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changes the current filter context — think of it as “re-evaluating a measure under new conditions.”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Sales LY :=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CALCULATE([Total Sales], DATEADD(DimDate[Date], -1, YEAR))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</w:t>
      </w:r>
      <w:r w:rsidDel="00000000" w:rsidR="00000000" w:rsidRPr="00000000">
        <w:rPr>
          <w:rtl w:val="0"/>
        </w:rPr>
        <w:t xml:space="preserve"> replaces or adds filters before computing the measure.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It’s the only function that </w:t>
      </w:r>
      <w:r w:rsidDel="00000000" w:rsidR="00000000" w:rsidRPr="00000000">
        <w:rPr>
          <w:i w:val="1"/>
          <w:rtl w:val="0"/>
        </w:rPr>
        <w:t xml:space="preserve">changes</w:t>
      </w:r>
      <w:r w:rsidDel="00000000" w:rsidR="00000000" w:rsidRPr="00000000">
        <w:rPr>
          <w:rtl w:val="0"/>
        </w:rPr>
        <w:t xml:space="preserve"> filter context.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Core of all advanced DAX.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dl5b22e3v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FILTER()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builds a new </w:t>
      </w:r>
      <w:r w:rsidDel="00000000" w:rsidR="00000000" w:rsidRPr="00000000">
        <w:rPr>
          <w:i w:val="1"/>
          <w:rtl w:val="0"/>
        </w:rPr>
        <w:t xml:space="preserve">virtual table</w:t>
      </w:r>
      <w:r w:rsidDel="00000000" w:rsidR="00000000" w:rsidRPr="00000000">
        <w:rPr>
          <w:rtl w:val="0"/>
        </w:rPr>
        <w:t xml:space="preserve"> that contains only rows matching a condition.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HighValueSales :=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CALCULATE([Total Sales], FILTER(FactSales, FactSales[SalesAmount] &gt; 500))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Returns a table, not a value.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be wrapped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</w:t>
      </w:r>
      <w:r w:rsidDel="00000000" w:rsidR="00000000" w:rsidRPr="00000000">
        <w:rPr>
          <w:rtl w:val="0"/>
        </w:rPr>
        <w:t xml:space="preserve"> to affect measure results.</w:t>
        <w:br w:type="textWrapping"/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51316vasl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KEEPFILTERS()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narrows filters instead of replacing them.</w:t>
        <w:br w:type="textWrapping"/>
        <w:t xml:space="preserve"> Useful when combining slicer filters + function filters.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CALCULATE(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[Total Sales],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KEEPFILTERS( FILTER(FactSales, FactSales[Region] = "East") 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If you omit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KEEPFILTERS</w:t>
      </w:r>
      <w:r w:rsidDel="00000000" w:rsidR="00000000" w:rsidRPr="00000000">
        <w:rPr>
          <w:rtl w:val="0"/>
        </w:rPr>
        <w:t xml:space="preserve">, your new filter would override existing slicers.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🧩 ALL / ALLEXCEPT / ALLSELECTED / REMOVEFILTERS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9.9642776282362"/>
        <w:gridCol w:w="3594.8257905461505"/>
        <w:gridCol w:w="2210.7217428492368"/>
        <w:tblGridChange w:id="0">
          <w:tblGrid>
            <w:gridCol w:w="3219.9642776282362"/>
            <w:gridCol w:w="3594.8257905461505"/>
            <w:gridCol w:w="2210.721742849236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Common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ALL(Table/Column)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Removes all filters from the given scope.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% of Total ignoring slicers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ALLEXCEPT(Table, col1, col2)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Keeps only specified columns filtered.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% within category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ALLSELECTED(Table)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Keeps filters from visuals but ignores inner 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% of </w:t>
            </w:r>
            <w:r w:rsidDel="00000000" w:rsidR="00000000" w:rsidRPr="00000000">
              <w:rPr>
                <w:i w:val="1"/>
                <w:rtl w:val="0"/>
              </w:rPr>
              <w:t xml:space="preserve">visible</w:t>
            </w:r>
            <w:r w:rsidDel="00000000" w:rsidR="00000000" w:rsidRPr="00000000">
              <w:rPr>
                <w:rtl w:val="0"/>
              </w:rPr>
              <w:t xml:space="preserve"> total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REMOVEFILTERS(Table)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Cleaner version of ALL in new syntax.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General unfiltering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Sales % of Visible :=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DIVIDE([Total Sales], CALCULATE([Total Sales], ALLSELECTED(DimProduct)))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u w:val="single"/>
        </w:rPr>
      </w:pPr>
      <w:bookmarkStart w:colFirst="0" w:colLast="0" w:name="_e4rc79383wau" w:id="3"/>
      <w:bookmarkEnd w:id="3"/>
      <w:r w:rsidDel="00000000" w:rsidR="00000000" w:rsidRPr="00000000">
        <w:rPr>
          <w:b w:val="1"/>
          <w:u w:val="single"/>
          <w:rtl w:val="0"/>
        </w:rPr>
        <w:t xml:space="preserve">Relationship &amp; Lookup Logic: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2c0eb0pl1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RELATED() / RELATEDTABLE()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</w:t>
      </w:r>
      <w:r w:rsidDel="00000000" w:rsidR="00000000" w:rsidRPr="00000000">
        <w:rPr>
          <w:rtl w:val="0"/>
        </w:rPr>
        <w:t xml:space="preserve">: from </w:t>
      </w:r>
      <w:r w:rsidDel="00000000" w:rsidR="00000000" w:rsidRPr="00000000">
        <w:rPr>
          <w:i w:val="1"/>
          <w:rtl w:val="0"/>
        </w:rPr>
        <w:t xml:space="preserve">many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(lookup).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RELATEDTABLE</w:t>
      </w:r>
      <w:r w:rsidDel="00000000" w:rsidR="00000000" w:rsidRPr="00000000">
        <w:rPr>
          <w:rtl w:val="0"/>
        </w:rPr>
        <w:t xml:space="preserve">: from </w:t>
      </w:r>
      <w:r w:rsidDel="00000000" w:rsidR="00000000" w:rsidRPr="00000000">
        <w:rPr>
          <w:i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many</w:t>
      </w:r>
      <w:r w:rsidDel="00000000" w:rsidR="00000000" w:rsidRPr="00000000">
        <w:rPr>
          <w:rtl w:val="0"/>
        </w:rPr>
        <w:t xml:space="preserve"> (fetch all children).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Order Country := RELATED(DimCustomer[Country])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DAX walks model relationships automatically — no need for joins.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fhwh4pspt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USERELATIONSHIP()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two tables have multiple relationships (e.g., OrderDate vs ShipDate), only one is active.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USERELATIONSHIP()</w:t>
      </w:r>
      <w:r w:rsidDel="00000000" w:rsidR="00000000" w:rsidRPr="00000000">
        <w:rPr>
          <w:rtl w:val="0"/>
        </w:rPr>
        <w:t xml:space="preserve"> temporarily activates another.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Sales by Ship Date :=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CALCULATE([Total Sales], USERELATIONSHIP(FactSales[ShipDate], DimDate[Date]))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Virtual Table Builders (power-user tools):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47.875525144022"/>
        <w:gridCol w:w="2513.4945032829364"/>
        <w:gridCol w:w="3364.1417825966646"/>
        <w:tblGridChange w:id="0">
          <w:tblGrid>
            <w:gridCol w:w="3147.875525144022"/>
            <w:gridCol w:w="2513.4945032829364"/>
            <w:gridCol w:w="3364.141782596664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/ Insight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VALUES() / DISTINCT()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Returns unique values of a column (with/without blanks).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Great for slicer or rank bases.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SUMMARIZE()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Groups data and adds calculated columns (like SQL GROUP BY).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SUMMARIZE(FactSales, DimProduct[Category], "Sales", [Total Sales])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SUMMARIZECOLUMNS()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Safer, measure-aware grouping for visuals.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Preferred in modern DAX.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ADDCOLUMNS()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Adds calculated columns to an existing table expression.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Used in ranking or filtering logic.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SELECTCOLUMNS()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Build a slimmed-down table with chosen columns.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GENERATESERIES()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Creates a sequential list (dates, numbers).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Great for scaffolding bins.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UNION / INTERSECT / EXCEPT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Set operations between tables.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Returns the top N rows based on an expression.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Used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CALCULATE</w:t>
            </w:r>
            <w:r w:rsidDel="00000000" w:rsidR="00000000" w:rsidRPr="00000000">
              <w:rPr>
                <w:rtl w:val="0"/>
              </w:rPr>
              <w:t xml:space="preserve"> to find Top N filters.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Top Category Sales :=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CALCULATE(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[Total Sales],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KEEPFILTERS(TOPN(1, VALUES(DimProduct[Category]), [Total Sales], DESC))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Here,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TOPN</w:t>
      </w:r>
      <w:r w:rsidDel="00000000" w:rsidR="00000000" w:rsidRPr="00000000">
        <w:rPr>
          <w:rtl w:val="0"/>
        </w:rPr>
        <w:t xml:space="preserve"> returns a table of the top 1 category,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</w:t>
      </w:r>
      <w:r w:rsidDel="00000000" w:rsidR="00000000" w:rsidRPr="00000000">
        <w:rPr>
          <w:rtl w:val="0"/>
        </w:rPr>
        <w:t xml:space="preserve"> re-evaluates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[Total Sales]</w:t>
      </w:r>
      <w:r w:rsidDel="00000000" w:rsidR="00000000" w:rsidRPr="00000000">
        <w:rPr>
          <w:rtl w:val="0"/>
        </w:rPr>
        <w:t xml:space="preserve"> for that category only.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Ranking &amp; Segmentation: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039kr4h66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RANKX()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Ranks each row in a table by a measure or expression.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Product Rank :=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RANKX(ALL(DimProduct[ProductName]), [Total Sales], , DESC, Dense)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tl w:val="0"/>
        </w:rPr>
        <w:t xml:space="preserve"> removes filters to rank globally.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Fifth parameter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Dense</w:t>
      </w:r>
      <w:r w:rsidDel="00000000" w:rsidR="00000000" w:rsidRPr="00000000">
        <w:rPr>
          <w:rtl w:val="0"/>
        </w:rPr>
        <w:t xml:space="preserve">) means 1,2,3,... with no gaps for ties.</w:t>
        <w:br w:type="textWrapping"/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qc33syspv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TREATAS()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Applies filters from one table to another (without relationship).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CALCULATE([Total Sales], TREATAS(VALUES(Scenario[Category]), DimProduct[Category]))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Mimics a relationship at runtime.</w:t>
        <w:br w:type="textWrapping"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Crucial for “disconnected slicers” (e.g., scenario tables, input what-if).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Time Intelligence (calendar required!):</w:t>
      </w:r>
    </w:p>
    <w:p w:rsidR="00000000" w:rsidDel="00000000" w:rsidP="00000000" w:rsidRDefault="00000000" w:rsidRPr="00000000" w14:paraId="000000E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05.5465271313933"/>
        <w:gridCol w:w="1807.0247289376368"/>
        <w:gridCol w:w="4012.9405549545927"/>
        <w:tblGridChange w:id="0">
          <w:tblGrid>
            <w:gridCol w:w="3205.5465271313933"/>
            <w:gridCol w:w="1807.0247289376368"/>
            <w:gridCol w:w="4012.940554954592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Shifts dates by given intervals (respects missing dates).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DATEADD(DimDate[Date], -1, YEAR)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SAMEPERIODLASTYEAR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Returns same range last year.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CALCULATE([Total Sales], SAMEPERIODLASTYEAR(DimDate[Date]))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TOTALYTD / TOTALMTD / TOTALQTD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Cumulative period totals.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TOTALYTD([Total Sales], DimDate[Date])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DATESINPERIOD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Dynamic rolling window around a date.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Rolling 12 M total.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DATESBETWEEN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Specify explicit start and end dates.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Rolling 12M Sales :=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CALCULATE(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[Total Sales],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DATESINPERIOD(DimDate[Date], MAX(DimDate[Date]), -12, MONTH)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DATESINPERIOD</w:t>
      </w:r>
      <w:r w:rsidDel="00000000" w:rsidR="00000000" w:rsidRPr="00000000">
        <w:rPr>
          <w:rtl w:val="0"/>
        </w:rPr>
        <w:t xml:space="preserve"> builds a 12-month virtual date table up to the current date.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Statistical / Segmentation Functions: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1.3690221629645"/>
        <w:gridCol w:w="3162.2932756408645"/>
        <w:gridCol w:w="2801.849513219793"/>
        <w:tblGridChange w:id="0">
          <w:tblGrid>
            <w:gridCol w:w="3061.3690221629645"/>
            <w:gridCol w:w="3162.2932756408645"/>
            <w:gridCol w:w="2801.84951321979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MEDIANX / PERCENTILEX.INC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Return median or percentile value across a table.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Useful in pricing or RFM segmentation.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NORM.DIST / NORM.S.DIST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Normal distribution calculations.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For statistical modelling.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yblgurzl6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PERCENTILEX.INC / PERCENTILEX.EXC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Calculate a percentile value (like 80th or 90th percentile) across a measure or column — just like Excel’s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PERCENTILE.INC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Identify top 10% customers by revenue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Top10% Revenue Threshold :=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PERCENTILEX.INC(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ALL(DimCustomer),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[Total Sales],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0.9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Returns the sales amount that separates the top 10% of customers.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then compare each customer’s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[Total Sales]</w:t>
      </w:r>
      <w:r w:rsidDel="00000000" w:rsidR="00000000" w:rsidRPr="00000000">
        <w:rPr>
          <w:rtl w:val="0"/>
        </w:rPr>
        <w:t xml:space="preserve"> with this value to mark them as “Top 10%.”</w:t>
        <w:br w:type="textWrapping"/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Case:</w:t>
        <w:br w:type="textWrapping"/>
      </w:r>
      <w:r w:rsidDel="00000000" w:rsidR="00000000" w:rsidRPr="00000000">
        <w:rPr>
          <w:rtl w:val="0"/>
        </w:rPr>
        <w:t xml:space="preserve"> Create “VIP Customer” or “High-Value Customer” flags dynamically for segmentation visuals.</w:t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hmesiroew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2. MEDIANX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Finds the </w:t>
      </w:r>
      <w:r w:rsidDel="00000000" w:rsidR="00000000" w:rsidRPr="00000000">
        <w:rPr>
          <w:i w:val="1"/>
          <w:rtl w:val="0"/>
        </w:rPr>
        <w:t xml:space="preserve">median</w:t>
      </w:r>
      <w:r w:rsidDel="00000000" w:rsidR="00000000" w:rsidRPr="00000000">
        <w:rPr>
          <w:rtl w:val="0"/>
        </w:rPr>
        <w:t xml:space="preserve"> (middle value) of an expression across a table.</w:t>
        <w:br w:type="textWrapping"/>
        <w:t xml:space="preserve"> More robust than averages for skewed data (like order values or delivery times).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Median Order Value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Median Order Value :=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MEDIANX(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VALUES(FactSales[OrderID]),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[Total Sales per Order]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Iterates each order and takes the median of sales amounts.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Less sensitive to outliers (e.g., few huge orders).</w:t>
        <w:br w:type="textWrapping"/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Case:</w:t>
        <w:br w:type="textWrapping"/>
      </w:r>
      <w:r w:rsidDel="00000000" w:rsidR="00000000" w:rsidRPr="00000000">
        <w:rPr>
          <w:rtl w:val="0"/>
        </w:rPr>
        <w:t xml:space="preserve"> Useful when visualizing “typical order size” in CLTV or sales performance dashboards.</w:t>
      </w:r>
    </w:p>
    <w:p w:rsidR="00000000" w:rsidDel="00000000" w:rsidP="00000000" w:rsidRDefault="00000000" w:rsidRPr="00000000" w14:paraId="000001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iqizh8v61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3. NORM.DIST / NORM.S.DIST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Returns the probability (or density) of a value in a </w:t>
      </w:r>
      <w:r w:rsidDel="00000000" w:rsidR="00000000" w:rsidRPr="00000000">
        <w:rPr>
          <w:i w:val="1"/>
          <w:rtl w:val="0"/>
        </w:rPr>
        <w:t xml:space="preserve">normal distribution</w:t>
      </w:r>
      <w:r w:rsidDel="00000000" w:rsidR="00000000" w:rsidRPr="00000000">
        <w:rPr>
          <w:rtl w:val="0"/>
        </w:rPr>
        <w:t xml:space="preserve">.</w:t>
        <w:br w:type="textWrapping"/>
        <w:t xml:space="preserve"> Useful for z-score–based standardization or statistical grading.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Customer Spending Z-Score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AvgSalesAll := AVERAGEX(ALL(DimCustomer), [Total Sales])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StdSalesAll := STDEVX.P(ALL(DimCustomer), [Total Sales])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Customer Z-Score :=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VAR Mean = [AvgSalesAll]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VAR SD   = [StdSalesAll]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DIVIDE([Total Sales] - Mean, SD)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Computes how far a customer’s spending deviates from the mean in standard deviations.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later convert this into a probability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NORM.S.DIST([Z-Score], TRUE)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Case:</w:t>
        <w:br w:type="textWrapping"/>
      </w:r>
      <w:r w:rsidDel="00000000" w:rsidR="00000000" w:rsidRPr="00000000">
        <w:rPr>
          <w:rtl w:val="0"/>
        </w:rPr>
        <w:t xml:space="preserve"> Identify “above-average” or “below-average” spenders; highlight anomalies in performance dashboards.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💡 Bonus Pattern: RFM-Style Binning using Quantiles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Monetary_Score :=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SWITCH(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TRUE(),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[Total Sales] &gt;= PERCENTILEX.INC(ALL(DimCustomer), [Total Sales], 0.8), 5,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[Total Sales] &gt;= PERCENTILEX.INC(ALL(DimCustomer), [Total Sales], 0.6), 4,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[Total Sales] &gt;= PERCENTILEX.INC(ALL(DimCustomer), [Total Sales], 0.4), 3,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[Total Sales] &gt;= PERCENTILEX.INC(ALL(DimCustomer), [Total Sales], 0.2), 2,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1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14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Dynamically segments customers into 5 bins based on monetary percentile.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even as new data arrives — fully automated segmentation.</w:t>
        <w:br w:type="textWrapping"/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Case:</w:t>
        <w:br w:type="textWrapping"/>
      </w:r>
      <w:r w:rsidDel="00000000" w:rsidR="00000000" w:rsidRPr="00000000">
        <w:rPr>
          <w:rtl w:val="0"/>
        </w:rPr>
        <w:t xml:space="preserve"> Directly applicable in </w:t>
      </w:r>
      <w:r w:rsidDel="00000000" w:rsidR="00000000" w:rsidRPr="00000000">
        <w:rPr>
          <w:b w:val="1"/>
          <w:rtl w:val="0"/>
        </w:rPr>
        <w:t xml:space="preserve">RFM Analysis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CLTV Models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Customer Tiering Dashboards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5"/>
        <w:gridCol w:w="2480"/>
        <w:gridCol w:w="3050"/>
        <w:tblGridChange w:id="0">
          <w:tblGrid>
            <w:gridCol w:w="2735"/>
            <w:gridCol w:w="2480"/>
            <w:gridCol w:w="30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Realistic Business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PERCENTILEX.INC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VIP segmentation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Top 10% revenue threshold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MEDIANX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Central tendency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Median order value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NORM.S.DIST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STDEVX.P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Z-score normalization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Customer spending deviation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SWITCH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PERCENTILEX.INC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RFM scoring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1-5 customer banding</w:t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Conditional Logic: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4.2152398681797"/>
        <w:gridCol w:w="2744.178511232422"/>
        <w:gridCol w:w="4157.118059923021"/>
        <w:tblGridChange w:id="0">
          <w:tblGrid>
            <w:gridCol w:w="2124.2152398681797"/>
            <w:gridCol w:w="2744.178511232422"/>
            <w:gridCol w:w="4157.11805992302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SWITCH(TRUE())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Cleaner version of multiple nested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SWITCH(TRUE(), [Sales]&gt;=50K, "A", [Sales]&gt;=10K, "B", "C")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Checks membership in a list.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[Region] IN {"East","West"}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Analytical Patterns: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2.8472239692085"/>
        <w:gridCol w:w="3090.20452315665"/>
        <w:gridCol w:w="4272.460063897764"/>
        <w:tblGridChange w:id="0">
          <w:tblGrid>
            <w:gridCol w:w="1662.8472239692085"/>
            <w:gridCol w:w="3090.20452315665"/>
            <w:gridCol w:w="4272.46006389776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Pattern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Running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Adds all previous rows up to current date.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FILTER(ALLSELECTED(DimDate), DimDate[Date] &lt;= MAX(DimDate[Date]))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% of Parent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Keeps parent filter only.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ALLEXCEPT(DimProduct, DimProduct[Category])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Active Customer (N days)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DATESINPERIOD</w:t>
            </w:r>
            <w:r w:rsidDel="00000000" w:rsidR="00000000" w:rsidRPr="00000000">
              <w:rPr>
                <w:rtl w:val="0"/>
              </w:rPr>
              <w:t xml:space="preserve"> to count recent activity.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Pareto 80/20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Combine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RANKX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SUMX</w:t>
            </w:r>
            <w:r w:rsidDel="00000000" w:rsidR="00000000" w:rsidRPr="00000000">
              <w:rPr>
                <w:rtl w:val="0"/>
              </w:rPr>
              <w:t xml:space="preserve">, and virtual tables to find top 20% contributors.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User Awareness &amp; Security: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8.9074332215655"/>
        <w:gridCol w:w="2235.985382209999"/>
        <w:gridCol w:w="3790.618995592058"/>
        <w:tblGridChange w:id="0">
          <w:tblGrid>
            <w:gridCol w:w="2998.9074332215655"/>
            <w:gridCol w:w="2235.985382209999"/>
            <w:gridCol w:w="3790.61899559205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USERPRINCIPALNAME / 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Returns current logged-in user email or domain name.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IF(USERPRINCIPALNAME() = "alex@company.com", [Total Sales])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LOOKUPVALUE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Similar to Excel VLOOKUP; fetches value from another table without relationship.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LOOKUPVALUE(DimRegion[Country], DimRegion[Region], "East")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Date/Time &amp; Duration Logic: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7.468491358708"/>
        <w:gridCol w:w="3421.812784584036"/>
        <w:gridCol w:w="3436.230535080879"/>
        <w:tblGridChange w:id="0">
          <w:tblGrid>
            <w:gridCol w:w="2167.468491358708"/>
            <w:gridCol w:w="3421.812784584036"/>
            <w:gridCol w:w="3436.23053508087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DATEDIFF()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Calculates difference between two dates in chosen unit.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DATEDIFF([StartDate],[EndDate],MONTH)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EDATE() / EOMONTH()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Offset by N months or return month end date.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EOMONTH(TODAY(),-1)</w:t>
            </w:r>
            <w:r w:rsidDel="00000000" w:rsidR="00000000" w:rsidRPr="00000000">
              <w:rPr>
                <w:rtl w:val="0"/>
              </w:rPr>
              <w:t xml:space="preserve"> for previous month end.</w:t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