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4A6B4">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SIMATS ENGINEERING</w:t>
      </w:r>
    </w:p>
    <w:p w14:paraId="112C2A00">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ASSESSMENT TOOL 1</w:t>
      </w:r>
    </w:p>
    <w:p w14:paraId="6653F6F9">
      <w:pPr>
        <w:jc w:val="center"/>
        <w:rPr>
          <w:rFonts w:ascii="Times New Roman" w:hAnsi="Times New Roman" w:eastAsia="Times New Roman" w:cs="Times New Roman"/>
          <w:b/>
          <w:bCs/>
          <w:sz w:val="24"/>
          <w:szCs w:val="24"/>
        </w:rPr>
      </w:pPr>
    </w:p>
    <w:p w14:paraId="3E369868">
      <w:pPr>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NAME:</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DESIGN AND ANALYSIS OF ALGORITHMS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p>
    <w:p w14:paraId="4F81A17A">
      <w:pPr>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CODE:</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CSA06</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p>
    <w:p w14:paraId="3B1C9B0A">
      <w:pPr>
        <w:rPr>
          <w:rFonts w:ascii="Times New Roman" w:hAnsi="Times New Roman" w:eastAsia="Times New Roman" w:cs="Times New Roman"/>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5374A0AE">
      <w:pPr>
        <w:rPr>
          <w:rFonts w:ascii="Times New Roman" w:hAnsi="Times New Roman" w:eastAsia="Times New Roman" w:cs="Times New Roman"/>
          <w:b/>
          <w:bCs/>
          <w:sz w:val="24"/>
          <w:szCs w:val="24"/>
        </w:rPr>
      </w:pPr>
    </w:p>
    <w:p w14:paraId="3C450914">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OUTCOME COVERED</w:t>
      </w:r>
    </w:p>
    <w:p w14:paraId="3F7A2440">
      <w:pPr>
        <w:rPr>
          <w:rFonts w:ascii="Times New Roman" w:hAnsi="Times New Roman" w:eastAsia="Times New Roman" w:cs="Times New Roman"/>
          <w:b/>
          <w:bCs/>
          <w:sz w:val="24"/>
          <w:szCs w:val="24"/>
        </w:rPr>
      </w:pPr>
    </w:p>
    <w:p w14:paraId="4BCD78E0">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CO 4 : </w:t>
      </w:r>
      <w:r>
        <w:rPr>
          <w:rFonts w:ascii="Times New Roman" w:hAnsi="Times New Roman" w:eastAsia="Times New Roman" w:cs="Times New Roman"/>
          <w:sz w:val="24"/>
          <w:szCs w:val="24"/>
        </w:rPr>
        <w:t>Solve optimization problems using dynamic programming and greedy strategies.</w:t>
      </w:r>
    </w:p>
    <w:p w14:paraId="24A30A1C">
      <w:pPr>
        <w:rPr>
          <w:rFonts w:ascii="Times New Roman" w:hAnsi="Times New Roman" w:eastAsia="Times New Roman" w:cs="Times New Roman"/>
          <w:b/>
          <w:bCs/>
          <w:sz w:val="24"/>
          <w:szCs w:val="24"/>
        </w:rPr>
      </w:pPr>
      <w:r>
        <w:rPr>
          <w:rFonts w:ascii="Times New Roman" w:hAnsi="Times New Roman" w:eastAsia="Times New Roman" w:cs="Times New Roman"/>
          <w:sz w:val="24"/>
          <w:szCs w:val="24"/>
        </w:rPr>
        <w:t>(BL4, BL5)</w:t>
      </w:r>
    </w:p>
    <w:p w14:paraId="0D88BC00">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p>
    <w:p w14:paraId="2B4E66AC">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Annexure A</w:t>
      </w:r>
    </w:p>
    <w:p w14:paraId="79C58FAD">
      <w:pPr>
        <w:jc w:val="center"/>
        <w:rPr>
          <w:rFonts w:ascii="Times New Roman" w:hAnsi="Times New Roman" w:eastAsia="Times New Roman" w:cs="Times New Roman"/>
          <w:b/>
          <w:bCs/>
          <w:sz w:val="24"/>
          <w:szCs w:val="24"/>
        </w:rPr>
      </w:pPr>
    </w:p>
    <w:p w14:paraId="2B25CCB8">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Coding Challenge Task</w:t>
      </w:r>
    </w:p>
    <w:p w14:paraId="4D82C205">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Q14. Coin Change Problem (Number of Ways)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br w:type="textWrapping"/>
      </w:r>
      <w:r>
        <w:rPr>
          <w:rFonts w:ascii="Times New Roman" w:hAnsi="Times New Roman" w:eastAsia="Times New Roman" w:cs="Times New Roman"/>
          <w:sz w:val="24"/>
          <w:szCs w:val="24"/>
        </w:rPr>
        <w:t xml:space="preserve"> A shopkeeper wants to know how many different ways a target amount can be formed using a given set of coin denominations. Each coin may be used any number of times, and the order of selection does not matter. The task is to count all valid combinations that sum exactly to the required amount. Use Dynamic Programming to determine the total number of ways efficiently.</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Input Format: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n = number of coin types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coins[] = coin denominations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amount = target amount</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Sample Input:</w:t>
      </w:r>
      <w:r>
        <w:rPr>
          <w:rFonts w:ascii="Times New Roman" w:hAnsi="Times New Roman" w:eastAsia="Times New Roman" w:cs="Times New Roman"/>
          <w:b/>
          <w:bCs/>
          <w:sz w:val="24"/>
          <w:szCs w:val="24"/>
        </w:rPr>
        <w:br w:type="textWrapping"/>
      </w:r>
      <w:r>
        <w:rPr>
          <w:rFonts w:ascii="Times New Roman" w:hAnsi="Times New Roman" w:eastAsia="Times New Roman" w:cs="Times New Roman"/>
          <w:sz w:val="24"/>
          <w:szCs w:val="24"/>
        </w:rPr>
        <w:t xml:space="preserve"> n = 3</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coins = 1 2 3</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amount = 4</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Expected Output:</w:t>
      </w:r>
      <w:r>
        <w:rPr>
          <w:rFonts w:ascii="Times New Roman" w:hAnsi="Times New Roman" w:eastAsia="Times New Roman" w:cs="Times New Roman"/>
          <w:b/>
          <w:bCs/>
          <w:sz w:val="24"/>
          <w:szCs w:val="24"/>
        </w:rPr>
        <w:br w:type="textWrapping"/>
      </w:r>
      <w:r>
        <w:rPr>
          <w:rFonts w:ascii="Times New Roman" w:hAnsi="Times New Roman" w:eastAsia="Times New Roman" w:cs="Times New Roman"/>
          <w:sz w:val="24"/>
          <w:szCs w:val="24"/>
        </w:rPr>
        <w:t xml:space="preserve"> Ways = 4</w:t>
      </w:r>
    </w:p>
    <w:p w14:paraId="08C4E88C">
      <w:pPr>
        <w:pStyle w:val="3"/>
        <w:keepNext w:val="0"/>
        <w:keepLines w:val="0"/>
        <w:widowControl/>
        <w:suppressLineNumbers w:val="0"/>
        <w:rPr>
          <w:rFonts w:hint="default" w:ascii="Times New Roman" w:hAnsi="Times New Roman" w:cs="Times New Roman"/>
        </w:rPr>
      </w:pP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rPr>
          <w:rFonts w:hint="default" w:ascii="Times New Roman" w:hAnsi="Times New Roman" w:cs="Times New Roman"/>
        </w:rPr>
        <w:t>Q14. Coin Change Problem — Number of Ways</w:t>
      </w:r>
    </w:p>
    <w:p w14:paraId="7679664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 Program using Dynamic Programming</w:t>
      </w:r>
    </w:p>
    <w:p w14:paraId="6E736C0F">
      <w:pPr>
        <w:pStyle w:val="11"/>
        <w:keepNext w:val="0"/>
        <w:keepLines w:val="0"/>
        <w:widowControl/>
        <w:suppressLineNumbers w:val="0"/>
        <w:rPr>
          <w:rStyle w:val="10"/>
          <w:rFonts w:hint="default" w:ascii="Times New Roman" w:hAnsi="Times New Roman" w:cs="Times New Roman"/>
        </w:rPr>
      </w:pPr>
      <w:r>
        <w:rPr>
          <w:rFonts w:hint="default" w:ascii="Times New Roman" w:hAnsi="Times New Roman" w:cs="Times New Roman"/>
        </w:rPr>
        <w:t>#include &lt;stdio.h&gt;</w:t>
      </w:r>
    </w:p>
    <w:p w14:paraId="7ACFA65E">
      <w:pPr>
        <w:pStyle w:val="11"/>
        <w:keepNext w:val="0"/>
        <w:keepLines w:val="0"/>
        <w:widowControl/>
        <w:suppressLineNumbers w:val="0"/>
        <w:rPr>
          <w:rStyle w:val="10"/>
          <w:rFonts w:hint="default" w:ascii="Times New Roman" w:hAnsi="Times New Roman" w:cs="Times New Roman"/>
        </w:rPr>
      </w:pPr>
      <w:r>
        <w:rPr>
          <w:rFonts w:hint="default" w:ascii="Times New Roman" w:hAnsi="Times New Roman" w:cs="Times New Roman"/>
        </w:rPr>
        <w:t>int</w:t>
      </w:r>
      <w:r>
        <w:rPr>
          <w:rStyle w:val="10"/>
          <w:rFonts w:hint="default" w:ascii="Times New Roman" w:hAnsi="Times New Roman" w:cs="Times New Roman"/>
        </w:rPr>
        <w:t xml:space="preserve"> </w:t>
      </w:r>
      <w:r>
        <w:rPr>
          <w:rFonts w:hint="default" w:ascii="Times New Roman" w:hAnsi="Times New Roman" w:cs="Times New Roman"/>
        </w:rPr>
        <w:t>main</w:t>
      </w:r>
      <w:r>
        <w:rPr>
          <w:rStyle w:val="10"/>
          <w:rFonts w:hint="default" w:ascii="Times New Roman" w:hAnsi="Times New Roman" w:cs="Times New Roman"/>
        </w:rPr>
        <w:t>() {</w:t>
      </w:r>
    </w:p>
    <w:p w14:paraId="56B8A0CC">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int</w:t>
      </w:r>
      <w:r>
        <w:rPr>
          <w:rStyle w:val="10"/>
          <w:rFonts w:hint="default" w:ascii="Times New Roman" w:hAnsi="Times New Roman" w:cs="Times New Roman"/>
        </w:rPr>
        <w:t xml:space="preserve"> </w:t>
      </w:r>
      <w:r>
        <w:rPr>
          <w:rFonts w:hint="default" w:ascii="Times New Roman" w:hAnsi="Times New Roman" w:cs="Times New Roman"/>
        </w:rPr>
        <w:t>n</w:t>
      </w:r>
      <w:r>
        <w:rPr>
          <w:rStyle w:val="10"/>
          <w:rFonts w:hint="default" w:ascii="Times New Roman" w:hAnsi="Times New Roman" w:cs="Times New Roman"/>
        </w:rPr>
        <w:t xml:space="preserve">, </w:t>
      </w:r>
      <w:r>
        <w:rPr>
          <w:rFonts w:hint="default" w:ascii="Times New Roman" w:hAnsi="Times New Roman" w:cs="Times New Roman"/>
        </w:rPr>
        <w:t>amount</w:t>
      </w:r>
      <w:r>
        <w:rPr>
          <w:rStyle w:val="10"/>
          <w:rFonts w:hint="default" w:ascii="Times New Roman" w:hAnsi="Times New Roman" w:cs="Times New Roman"/>
        </w:rPr>
        <w:t>;</w:t>
      </w:r>
    </w:p>
    <w:p w14:paraId="160A83F7">
      <w:pPr>
        <w:pStyle w:val="11"/>
        <w:keepNext w:val="0"/>
        <w:keepLines w:val="0"/>
        <w:widowControl/>
        <w:suppressLineNumbers w:val="0"/>
        <w:rPr>
          <w:rStyle w:val="10"/>
          <w:rFonts w:hint="default" w:ascii="Times New Roman" w:hAnsi="Times New Roman" w:cs="Times New Roman"/>
        </w:rPr>
      </w:pPr>
    </w:p>
    <w:p w14:paraId="300F3D10">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printf</w:t>
      </w:r>
      <w:r>
        <w:rPr>
          <w:rStyle w:val="10"/>
          <w:rFonts w:hint="default" w:ascii="Times New Roman" w:hAnsi="Times New Roman" w:cs="Times New Roman"/>
        </w:rPr>
        <w:t>(</w:t>
      </w:r>
      <w:r>
        <w:rPr>
          <w:rFonts w:hint="default" w:ascii="Times New Roman" w:hAnsi="Times New Roman" w:cs="Times New Roman"/>
        </w:rPr>
        <w:t>"Enter number of coin types: "</w:t>
      </w:r>
      <w:r>
        <w:rPr>
          <w:rStyle w:val="10"/>
          <w:rFonts w:hint="default" w:ascii="Times New Roman" w:hAnsi="Times New Roman" w:cs="Times New Roman"/>
        </w:rPr>
        <w:t>);</w:t>
      </w:r>
    </w:p>
    <w:p w14:paraId="676A84CD">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scanf</w:t>
      </w:r>
      <w:r>
        <w:rPr>
          <w:rStyle w:val="10"/>
          <w:rFonts w:hint="default" w:ascii="Times New Roman" w:hAnsi="Times New Roman" w:cs="Times New Roman"/>
        </w:rPr>
        <w:t>(</w:t>
      </w:r>
      <w:r>
        <w:rPr>
          <w:rFonts w:hint="default" w:ascii="Times New Roman" w:hAnsi="Times New Roman" w:cs="Times New Roman"/>
        </w:rPr>
        <w:t>"%d"</w:t>
      </w:r>
      <w:r>
        <w:rPr>
          <w:rStyle w:val="10"/>
          <w:rFonts w:hint="default" w:ascii="Times New Roman" w:hAnsi="Times New Roman" w:cs="Times New Roman"/>
        </w:rPr>
        <w:t xml:space="preserve">, </w:t>
      </w:r>
      <w:r>
        <w:rPr>
          <w:rFonts w:hint="default" w:ascii="Times New Roman" w:hAnsi="Times New Roman" w:cs="Times New Roman"/>
        </w:rPr>
        <w:t>&amp;n</w:t>
      </w:r>
      <w:r>
        <w:rPr>
          <w:rStyle w:val="10"/>
          <w:rFonts w:hint="default" w:ascii="Times New Roman" w:hAnsi="Times New Roman" w:cs="Times New Roman"/>
        </w:rPr>
        <w:t>);</w:t>
      </w:r>
    </w:p>
    <w:p w14:paraId="769C959B">
      <w:pPr>
        <w:pStyle w:val="11"/>
        <w:keepNext w:val="0"/>
        <w:keepLines w:val="0"/>
        <w:widowControl/>
        <w:suppressLineNumbers w:val="0"/>
        <w:rPr>
          <w:rStyle w:val="10"/>
          <w:rFonts w:hint="default" w:ascii="Times New Roman" w:hAnsi="Times New Roman" w:cs="Times New Roman"/>
        </w:rPr>
      </w:pPr>
    </w:p>
    <w:p w14:paraId="2DBC055A">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int</w:t>
      </w:r>
      <w:r>
        <w:rPr>
          <w:rStyle w:val="10"/>
          <w:rFonts w:hint="default" w:ascii="Times New Roman" w:hAnsi="Times New Roman" w:cs="Times New Roman"/>
        </w:rPr>
        <w:t xml:space="preserve"> </w:t>
      </w:r>
      <w:r>
        <w:rPr>
          <w:rFonts w:hint="default" w:ascii="Times New Roman" w:hAnsi="Times New Roman" w:cs="Times New Roman"/>
        </w:rPr>
        <w:t>coins</w:t>
      </w:r>
      <w:r>
        <w:rPr>
          <w:rStyle w:val="10"/>
          <w:rFonts w:hint="default" w:ascii="Times New Roman" w:hAnsi="Times New Roman" w:cs="Times New Roman"/>
        </w:rPr>
        <w:t>[</w:t>
      </w:r>
      <w:r>
        <w:rPr>
          <w:rFonts w:hint="default" w:ascii="Times New Roman" w:hAnsi="Times New Roman" w:cs="Times New Roman"/>
        </w:rPr>
        <w:t>n</w:t>
      </w:r>
      <w:r>
        <w:rPr>
          <w:rStyle w:val="10"/>
          <w:rFonts w:hint="default" w:ascii="Times New Roman" w:hAnsi="Times New Roman" w:cs="Times New Roman"/>
        </w:rPr>
        <w:t>];</w:t>
      </w:r>
    </w:p>
    <w:p w14:paraId="4120E372">
      <w:pPr>
        <w:pStyle w:val="11"/>
        <w:keepNext w:val="0"/>
        <w:keepLines w:val="0"/>
        <w:widowControl/>
        <w:suppressLineNumbers w:val="0"/>
        <w:rPr>
          <w:rStyle w:val="10"/>
          <w:rFonts w:hint="default" w:ascii="Times New Roman" w:hAnsi="Times New Roman" w:cs="Times New Roman"/>
        </w:rPr>
      </w:pPr>
    </w:p>
    <w:p w14:paraId="685E2FEB">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printf</w:t>
      </w:r>
      <w:r>
        <w:rPr>
          <w:rStyle w:val="10"/>
          <w:rFonts w:hint="default" w:ascii="Times New Roman" w:hAnsi="Times New Roman" w:cs="Times New Roman"/>
        </w:rPr>
        <w:t>(</w:t>
      </w:r>
      <w:r>
        <w:rPr>
          <w:rFonts w:hint="default" w:ascii="Times New Roman" w:hAnsi="Times New Roman" w:cs="Times New Roman"/>
        </w:rPr>
        <w:t>"Enter coin denominations: "</w:t>
      </w:r>
      <w:r>
        <w:rPr>
          <w:rStyle w:val="10"/>
          <w:rFonts w:hint="default" w:ascii="Times New Roman" w:hAnsi="Times New Roman" w:cs="Times New Roman"/>
        </w:rPr>
        <w:t>);</w:t>
      </w:r>
    </w:p>
    <w:p w14:paraId="19719056">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for</w:t>
      </w:r>
      <w:r>
        <w:rPr>
          <w:rStyle w:val="10"/>
          <w:rFonts w:hint="default" w:ascii="Times New Roman" w:hAnsi="Times New Roman" w:cs="Times New Roman"/>
        </w:rPr>
        <w:t xml:space="preserve"> (</w:t>
      </w:r>
      <w:r>
        <w:rPr>
          <w:rFonts w:hint="default" w:ascii="Times New Roman" w:hAnsi="Times New Roman" w:cs="Times New Roman"/>
        </w:rPr>
        <w:t>int</w:t>
      </w:r>
      <w:r>
        <w:rPr>
          <w:rStyle w:val="10"/>
          <w:rFonts w:hint="default" w:ascii="Times New Roman" w:hAnsi="Times New Roman" w:cs="Times New Roman"/>
        </w:rPr>
        <w:t xml:space="preserve"> </w:t>
      </w:r>
      <w:r>
        <w:rPr>
          <w:rFonts w:hint="default" w:ascii="Times New Roman" w:hAnsi="Times New Roman" w:cs="Times New Roman"/>
        </w:rPr>
        <w:t>i</w:t>
      </w:r>
      <w:r>
        <w:rPr>
          <w:rStyle w:val="10"/>
          <w:rFonts w:hint="default" w:ascii="Times New Roman" w:hAnsi="Times New Roman" w:cs="Times New Roman"/>
        </w:rPr>
        <w:t xml:space="preserve"> </w:t>
      </w:r>
      <w:r>
        <w:rPr>
          <w:rFonts w:hint="default" w:ascii="Times New Roman" w:hAnsi="Times New Roman" w:cs="Times New Roman"/>
        </w:rPr>
        <w:t>=</w:t>
      </w:r>
      <w:r>
        <w:rPr>
          <w:rStyle w:val="10"/>
          <w:rFonts w:hint="default" w:ascii="Times New Roman" w:hAnsi="Times New Roman" w:cs="Times New Roman"/>
        </w:rPr>
        <w:t xml:space="preserve"> </w:t>
      </w:r>
      <w:r>
        <w:rPr>
          <w:rFonts w:hint="default" w:ascii="Times New Roman" w:hAnsi="Times New Roman" w:cs="Times New Roman"/>
        </w:rPr>
        <w:t>0</w:t>
      </w:r>
      <w:r>
        <w:rPr>
          <w:rStyle w:val="10"/>
          <w:rFonts w:hint="default" w:ascii="Times New Roman" w:hAnsi="Times New Roman" w:cs="Times New Roman"/>
        </w:rPr>
        <w:t xml:space="preserve">; </w:t>
      </w:r>
      <w:r>
        <w:rPr>
          <w:rFonts w:hint="default" w:ascii="Times New Roman" w:hAnsi="Times New Roman" w:cs="Times New Roman"/>
        </w:rPr>
        <w:t>i</w:t>
      </w:r>
      <w:r>
        <w:rPr>
          <w:rStyle w:val="10"/>
          <w:rFonts w:hint="default" w:ascii="Times New Roman" w:hAnsi="Times New Roman" w:cs="Times New Roman"/>
        </w:rPr>
        <w:t xml:space="preserve"> </w:t>
      </w:r>
      <w:r>
        <w:rPr>
          <w:rFonts w:hint="default" w:ascii="Times New Roman" w:hAnsi="Times New Roman" w:cs="Times New Roman"/>
        </w:rPr>
        <w:t>&lt;</w:t>
      </w:r>
      <w:r>
        <w:rPr>
          <w:rStyle w:val="10"/>
          <w:rFonts w:hint="default" w:ascii="Times New Roman" w:hAnsi="Times New Roman" w:cs="Times New Roman"/>
        </w:rPr>
        <w:t xml:space="preserve"> </w:t>
      </w:r>
      <w:r>
        <w:rPr>
          <w:rFonts w:hint="default" w:ascii="Times New Roman" w:hAnsi="Times New Roman" w:cs="Times New Roman"/>
        </w:rPr>
        <w:t>n</w:t>
      </w:r>
      <w:r>
        <w:rPr>
          <w:rStyle w:val="10"/>
          <w:rFonts w:hint="default" w:ascii="Times New Roman" w:hAnsi="Times New Roman" w:cs="Times New Roman"/>
        </w:rPr>
        <w:t xml:space="preserve">; </w:t>
      </w:r>
      <w:r>
        <w:rPr>
          <w:rFonts w:hint="default" w:ascii="Times New Roman" w:hAnsi="Times New Roman" w:cs="Times New Roman"/>
        </w:rPr>
        <w:t>i++</w:t>
      </w:r>
      <w:r>
        <w:rPr>
          <w:rStyle w:val="10"/>
          <w:rFonts w:hint="default" w:ascii="Times New Roman" w:hAnsi="Times New Roman" w:cs="Times New Roman"/>
        </w:rPr>
        <w:t>) {</w:t>
      </w:r>
    </w:p>
    <w:p w14:paraId="307AD459">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scanf</w:t>
      </w:r>
      <w:r>
        <w:rPr>
          <w:rStyle w:val="10"/>
          <w:rFonts w:hint="default" w:ascii="Times New Roman" w:hAnsi="Times New Roman" w:cs="Times New Roman"/>
        </w:rPr>
        <w:t>(</w:t>
      </w:r>
      <w:r>
        <w:rPr>
          <w:rFonts w:hint="default" w:ascii="Times New Roman" w:hAnsi="Times New Roman" w:cs="Times New Roman"/>
        </w:rPr>
        <w:t>"%d"</w:t>
      </w:r>
      <w:r>
        <w:rPr>
          <w:rStyle w:val="10"/>
          <w:rFonts w:hint="default" w:ascii="Times New Roman" w:hAnsi="Times New Roman" w:cs="Times New Roman"/>
        </w:rPr>
        <w:t xml:space="preserve">, </w:t>
      </w:r>
      <w:r>
        <w:rPr>
          <w:rFonts w:hint="default" w:ascii="Times New Roman" w:hAnsi="Times New Roman" w:cs="Times New Roman"/>
        </w:rPr>
        <w:t>&amp;coins</w:t>
      </w:r>
      <w:r>
        <w:rPr>
          <w:rStyle w:val="10"/>
          <w:rFonts w:hint="default" w:ascii="Times New Roman" w:hAnsi="Times New Roman" w:cs="Times New Roman"/>
        </w:rPr>
        <w:t>[</w:t>
      </w:r>
      <w:r>
        <w:rPr>
          <w:rFonts w:hint="default" w:ascii="Times New Roman" w:hAnsi="Times New Roman" w:cs="Times New Roman"/>
        </w:rPr>
        <w:t>i</w:t>
      </w:r>
      <w:r>
        <w:rPr>
          <w:rStyle w:val="10"/>
          <w:rFonts w:hint="default" w:ascii="Times New Roman" w:hAnsi="Times New Roman" w:cs="Times New Roman"/>
        </w:rPr>
        <w:t>]);</w:t>
      </w:r>
    </w:p>
    <w:p w14:paraId="46E241E1">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p>
    <w:p w14:paraId="7EDACD5B">
      <w:pPr>
        <w:pStyle w:val="11"/>
        <w:keepNext w:val="0"/>
        <w:keepLines w:val="0"/>
        <w:widowControl/>
        <w:suppressLineNumbers w:val="0"/>
        <w:rPr>
          <w:rStyle w:val="10"/>
          <w:rFonts w:hint="default" w:ascii="Times New Roman" w:hAnsi="Times New Roman" w:cs="Times New Roman"/>
        </w:rPr>
      </w:pPr>
    </w:p>
    <w:p w14:paraId="0B10BD3F">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printf</w:t>
      </w:r>
      <w:r>
        <w:rPr>
          <w:rStyle w:val="10"/>
          <w:rFonts w:hint="default" w:ascii="Times New Roman" w:hAnsi="Times New Roman" w:cs="Times New Roman"/>
        </w:rPr>
        <w:t>(</w:t>
      </w:r>
      <w:r>
        <w:rPr>
          <w:rFonts w:hint="default" w:ascii="Times New Roman" w:hAnsi="Times New Roman" w:cs="Times New Roman"/>
        </w:rPr>
        <w:t>"Enter target amount: "</w:t>
      </w:r>
      <w:r>
        <w:rPr>
          <w:rStyle w:val="10"/>
          <w:rFonts w:hint="default" w:ascii="Times New Roman" w:hAnsi="Times New Roman" w:cs="Times New Roman"/>
        </w:rPr>
        <w:t>);</w:t>
      </w:r>
    </w:p>
    <w:p w14:paraId="0888B614">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scanf</w:t>
      </w:r>
      <w:r>
        <w:rPr>
          <w:rStyle w:val="10"/>
          <w:rFonts w:hint="default" w:ascii="Times New Roman" w:hAnsi="Times New Roman" w:cs="Times New Roman"/>
        </w:rPr>
        <w:t>(</w:t>
      </w:r>
      <w:r>
        <w:rPr>
          <w:rFonts w:hint="default" w:ascii="Times New Roman" w:hAnsi="Times New Roman" w:cs="Times New Roman"/>
        </w:rPr>
        <w:t>"%d"</w:t>
      </w:r>
      <w:r>
        <w:rPr>
          <w:rStyle w:val="10"/>
          <w:rFonts w:hint="default" w:ascii="Times New Roman" w:hAnsi="Times New Roman" w:cs="Times New Roman"/>
        </w:rPr>
        <w:t xml:space="preserve">, </w:t>
      </w:r>
      <w:r>
        <w:rPr>
          <w:rFonts w:hint="default" w:ascii="Times New Roman" w:hAnsi="Times New Roman" w:cs="Times New Roman"/>
        </w:rPr>
        <w:t>&amp;amount</w:t>
      </w:r>
      <w:r>
        <w:rPr>
          <w:rStyle w:val="10"/>
          <w:rFonts w:hint="default" w:ascii="Times New Roman" w:hAnsi="Times New Roman" w:cs="Times New Roman"/>
        </w:rPr>
        <w:t>);</w:t>
      </w:r>
    </w:p>
    <w:p w14:paraId="44F34F1F">
      <w:pPr>
        <w:pStyle w:val="11"/>
        <w:keepNext w:val="0"/>
        <w:keepLines w:val="0"/>
        <w:widowControl/>
        <w:suppressLineNumbers w:val="0"/>
        <w:rPr>
          <w:rStyle w:val="10"/>
          <w:rFonts w:hint="default" w:ascii="Times New Roman" w:hAnsi="Times New Roman" w:cs="Times New Roman"/>
        </w:rPr>
      </w:pPr>
    </w:p>
    <w:p w14:paraId="5D206395">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int</w:t>
      </w:r>
      <w:r>
        <w:rPr>
          <w:rStyle w:val="10"/>
          <w:rFonts w:hint="default" w:ascii="Times New Roman" w:hAnsi="Times New Roman" w:cs="Times New Roman"/>
        </w:rPr>
        <w:t xml:space="preserve"> </w:t>
      </w:r>
      <w:r>
        <w:rPr>
          <w:rFonts w:hint="default" w:ascii="Times New Roman" w:hAnsi="Times New Roman" w:cs="Times New Roman"/>
        </w:rPr>
        <w:t>dp</w:t>
      </w:r>
      <w:r>
        <w:rPr>
          <w:rStyle w:val="10"/>
          <w:rFonts w:hint="default" w:ascii="Times New Roman" w:hAnsi="Times New Roman" w:cs="Times New Roman"/>
        </w:rPr>
        <w:t>[</w:t>
      </w:r>
      <w:r>
        <w:rPr>
          <w:rFonts w:hint="default" w:ascii="Times New Roman" w:hAnsi="Times New Roman" w:cs="Times New Roman"/>
        </w:rPr>
        <w:t>amount</w:t>
      </w:r>
      <w:r>
        <w:rPr>
          <w:rStyle w:val="10"/>
          <w:rFonts w:hint="default" w:ascii="Times New Roman" w:hAnsi="Times New Roman" w:cs="Times New Roman"/>
        </w:rPr>
        <w:t xml:space="preserve"> </w:t>
      </w:r>
      <w:r>
        <w:rPr>
          <w:rFonts w:hint="default" w:ascii="Times New Roman" w:hAnsi="Times New Roman" w:cs="Times New Roman"/>
        </w:rPr>
        <w:t>+</w:t>
      </w:r>
      <w:r>
        <w:rPr>
          <w:rStyle w:val="10"/>
          <w:rFonts w:hint="default" w:ascii="Times New Roman" w:hAnsi="Times New Roman" w:cs="Times New Roman"/>
        </w:rPr>
        <w:t xml:space="preserve"> </w:t>
      </w:r>
      <w:r>
        <w:rPr>
          <w:rFonts w:hint="default" w:ascii="Times New Roman" w:hAnsi="Times New Roman" w:cs="Times New Roman"/>
        </w:rPr>
        <w:t>1</w:t>
      </w:r>
      <w:r>
        <w:rPr>
          <w:rStyle w:val="10"/>
          <w:rFonts w:hint="default" w:ascii="Times New Roman" w:hAnsi="Times New Roman" w:cs="Times New Roman"/>
        </w:rPr>
        <w:t>];</w:t>
      </w:r>
    </w:p>
    <w:p w14:paraId="0C5B30FF">
      <w:pPr>
        <w:pStyle w:val="11"/>
        <w:keepNext w:val="0"/>
        <w:keepLines w:val="0"/>
        <w:widowControl/>
        <w:suppressLineNumbers w:val="0"/>
        <w:rPr>
          <w:rStyle w:val="10"/>
          <w:rFonts w:hint="default" w:ascii="Times New Roman" w:hAnsi="Times New Roman" w:cs="Times New Roman"/>
        </w:rPr>
      </w:pPr>
    </w:p>
    <w:p w14:paraId="425A58F5">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 Initialize DP array</w:t>
      </w:r>
    </w:p>
    <w:p w14:paraId="49AB2257">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for</w:t>
      </w:r>
      <w:r>
        <w:rPr>
          <w:rStyle w:val="10"/>
          <w:rFonts w:hint="default" w:ascii="Times New Roman" w:hAnsi="Times New Roman" w:cs="Times New Roman"/>
        </w:rPr>
        <w:t xml:space="preserve"> (</w:t>
      </w:r>
      <w:r>
        <w:rPr>
          <w:rFonts w:hint="default" w:ascii="Times New Roman" w:hAnsi="Times New Roman" w:cs="Times New Roman"/>
        </w:rPr>
        <w:t>int</w:t>
      </w:r>
      <w:r>
        <w:rPr>
          <w:rStyle w:val="10"/>
          <w:rFonts w:hint="default" w:ascii="Times New Roman" w:hAnsi="Times New Roman" w:cs="Times New Roman"/>
        </w:rPr>
        <w:t xml:space="preserve"> </w:t>
      </w:r>
      <w:r>
        <w:rPr>
          <w:rFonts w:hint="default" w:ascii="Times New Roman" w:hAnsi="Times New Roman" w:cs="Times New Roman"/>
        </w:rPr>
        <w:t>i</w:t>
      </w:r>
      <w:r>
        <w:rPr>
          <w:rStyle w:val="10"/>
          <w:rFonts w:hint="default" w:ascii="Times New Roman" w:hAnsi="Times New Roman" w:cs="Times New Roman"/>
        </w:rPr>
        <w:t xml:space="preserve"> </w:t>
      </w:r>
      <w:r>
        <w:rPr>
          <w:rFonts w:hint="default" w:ascii="Times New Roman" w:hAnsi="Times New Roman" w:cs="Times New Roman"/>
        </w:rPr>
        <w:t>=</w:t>
      </w:r>
      <w:r>
        <w:rPr>
          <w:rStyle w:val="10"/>
          <w:rFonts w:hint="default" w:ascii="Times New Roman" w:hAnsi="Times New Roman" w:cs="Times New Roman"/>
        </w:rPr>
        <w:t xml:space="preserve"> </w:t>
      </w:r>
      <w:r>
        <w:rPr>
          <w:rFonts w:hint="default" w:ascii="Times New Roman" w:hAnsi="Times New Roman" w:cs="Times New Roman"/>
        </w:rPr>
        <w:t>0</w:t>
      </w:r>
      <w:r>
        <w:rPr>
          <w:rStyle w:val="10"/>
          <w:rFonts w:hint="default" w:ascii="Times New Roman" w:hAnsi="Times New Roman" w:cs="Times New Roman"/>
        </w:rPr>
        <w:t xml:space="preserve">; </w:t>
      </w:r>
      <w:r>
        <w:rPr>
          <w:rFonts w:hint="default" w:ascii="Times New Roman" w:hAnsi="Times New Roman" w:cs="Times New Roman"/>
        </w:rPr>
        <w:t>i</w:t>
      </w:r>
      <w:r>
        <w:rPr>
          <w:rStyle w:val="10"/>
          <w:rFonts w:hint="default" w:ascii="Times New Roman" w:hAnsi="Times New Roman" w:cs="Times New Roman"/>
        </w:rPr>
        <w:t xml:space="preserve"> </w:t>
      </w:r>
      <w:r>
        <w:rPr>
          <w:rFonts w:hint="default" w:ascii="Times New Roman" w:hAnsi="Times New Roman" w:cs="Times New Roman"/>
        </w:rPr>
        <w:t>&lt;=</w:t>
      </w:r>
      <w:r>
        <w:rPr>
          <w:rStyle w:val="10"/>
          <w:rFonts w:hint="default" w:ascii="Times New Roman" w:hAnsi="Times New Roman" w:cs="Times New Roman"/>
        </w:rPr>
        <w:t xml:space="preserve"> </w:t>
      </w:r>
      <w:r>
        <w:rPr>
          <w:rFonts w:hint="default" w:ascii="Times New Roman" w:hAnsi="Times New Roman" w:cs="Times New Roman"/>
        </w:rPr>
        <w:t>amount</w:t>
      </w:r>
      <w:r>
        <w:rPr>
          <w:rStyle w:val="10"/>
          <w:rFonts w:hint="default" w:ascii="Times New Roman" w:hAnsi="Times New Roman" w:cs="Times New Roman"/>
        </w:rPr>
        <w:t xml:space="preserve">; </w:t>
      </w:r>
      <w:r>
        <w:rPr>
          <w:rFonts w:hint="default" w:ascii="Times New Roman" w:hAnsi="Times New Roman" w:cs="Times New Roman"/>
        </w:rPr>
        <w:t>i++</w:t>
      </w:r>
      <w:r>
        <w:rPr>
          <w:rStyle w:val="10"/>
          <w:rFonts w:hint="default" w:ascii="Times New Roman" w:hAnsi="Times New Roman" w:cs="Times New Roman"/>
        </w:rPr>
        <w:t>) {</w:t>
      </w:r>
    </w:p>
    <w:p w14:paraId="1E635A74">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dp</w:t>
      </w:r>
      <w:r>
        <w:rPr>
          <w:rStyle w:val="10"/>
          <w:rFonts w:hint="default" w:ascii="Times New Roman" w:hAnsi="Times New Roman" w:cs="Times New Roman"/>
        </w:rPr>
        <w:t>[</w:t>
      </w:r>
      <w:r>
        <w:rPr>
          <w:rFonts w:hint="default" w:ascii="Times New Roman" w:hAnsi="Times New Roman" w:cs="Times New Roman"/>
        </w:rPr>
        <w:t>i</w:t>
      </w:r>
      <w:r>
        <w:rPr>
          <w:rStyle w:val="10"/>
          <w:rFonts w:hint="default" w:ascii="Times New Roman" w:hAnsi="Times New Roman" w:cs="Times New Roman"/>
        </w:rPr>
        <w:t xml:space="preserve">] </w:t>
      </w:r>
      <w:r>
        <w:rPr>
          <w:rFonts w:hint="default" w:ascii="Times New Roman" w:hAnsi="Times New Roman" w:cs="Times New Roman"/>
        </w:rPr>
        <w:t>=</w:t>
      </w:r>
      <w:r>
        <w:rPr>
          <w:rStyle w:val="10"/>
          <w:rFonts w:hint="default" w:ascii="Times New Roman" w:hAnsi="Times New Roman" w:cs="Times New Roman"/>
        </w:rPr>
        <w:t xml:space="preserve"> </w:t>
      </w:r>
      <w:r>
        <w:rPr>
          <w:rFonts w:hint="default" w:ascii="Times New Roman" w:hAnsi="Times New Roman" w:cs="Times New Roman"/>
        </w:rPr>
        <w:t>0</w:t>
      </w:r>
      <w:r>
        <w:rPr>
          <w:rStyle w:val="10"/>
          <w:rFonts w:hint="default" w:ascii="Times New Roman" w:hAnsi="Times New Roman" w:cs="Times New Roman"/>
        </w:rPr>
        <w:t>;</w:t>
      </w:r>
    </w:p>
    <w:p w14:paraId="2270A007">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p>
    <w:p w14:paraId="71355B06">
      <w:pPr>
        <w:pStyle w:val="11"/>
        <w:keepNext w:val="0"/>
        <w:keepLines w:val="0"/>
        <w:widowControl/>
        <w:suppressLineNumbers w:val="0"/>
        <w:rPr>
          <w:rStyle w:val="10"/>
          <w:rFonts w:hint="default" w:ascii="Times New Roman" w:hAnsi="Times New Roman" w:cs="Times New Roman"/>
        </w:rPr>
      </w:pPr>
    </w:p>
    <w:p w14:paraId="2E849467">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dp</w:t>
      </w:r>
      <w:r>
        <w:rPr>
          <w:rStyle w:val="10"/>
          <w:rFonts w:hint="default" w:ascii="Times New Roman" w:hAnsi="Times New Roman" w:cs="Times New Roman"/>
        </w:rPr>
        <w:t>[</w:t>
      </w:r>
      <w:r>
        <w:rPr>
          <w:rFonts w:hint="default" w:ascii="Times New Roman" w:hAnsi="Times New Roman" w:cs="Times New Roman"/>
        </w:rPr>
        <w:t>0</w:t>
      </w:r>
      <w:r>
        <w:rPr>
          <w:rStyle w:val="10"/>
          <w:rFonts w:hint="default" w:ascii="Times New Roman" w:hAnsi="Times New Roman" w:cs="Times New Roman"/>
        </w:rPr>
        <w:t xml:space="preserve">] </w:t>
      </w:r>
      <w:r>
        <w:rPr>
          <w:rFonts w:hint="default" w:ascii="Times New Roman" w:hAnsi="Times New Roman" w:cs="Times New Roman"/>
        </w:rPr>
        <w:t>=</w:t>
      </w:r>
      <w:r>
        <w:rPr>
          <w:rStyle w:val="10"/>
          <w:rFonts w:hint="default" w:ascii="Times New Roman" w:hAnsi="Times New Roman" w:cs="Times New Roman"/>
        </w:rPr>
        <w:t xml:space="preserve"> </w:t>
      </w:r>
      <w:r>
        <w:rPr>
          <w:rFonts w:hint="default" w:ascii="Times New Roman" w:hAnsi="Times New Roman" w:cs="Times New Roman"/>
        </w:rPr>
        <w:t>1</w:t>
      </w:r>
      <w:r>
        <w:rPr>
          <w:rStyle w:val="10"/>
          <w:rFonts w:hint="default" w:ascii="Times New Roman" w:hAnsi="Times New Roman" w:cs="Times New Roman"/>
        </w:rPr>
        <w:t>;</w:t>
      </w:r>
    </w:p>
    <w:p w14:paraId="41682F47">
      <w:pPr>
        <w:pStyle w:val="11"/>
        <w:keepNext w:val="0"/>
        <w:keepLines w:val="0"/>
        <w:widowControl/>
        <w:suppressLineNumbers w:val="0"/>
        <w:rPr>
          <w:rStyle w:val="10"/>
          <w:rFonts w:hint="default" w:ascii="Times New Roman" w:hAnsi="Times New Roman" w:cs="Times New Roman"/>
        </w:rPr>
      </w:pPr>
    </w:p>
    <w:p w14:paraId="511E1F80">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 Calculate number of combinations</w:t>
      </w:r>
    </w:p>
    <w:p w14:paraId="29C0EE67">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for</w:t>
      </w:r>
      <w:r>
        <w:rPr>
          <w:rStyle w:val="10"/>
          <w:rFonts w:hint="default" w:ascii="Times New Roman" w:hAnsi="Times New Roman" w:cs="Times New Roman"/>
        </w:rPr>
        <w:t xml:space="preserve"> (</w:t>
      </w:r>
      <w:r>
        <w:rPr>
          <w:rFonts w:hint="default" w:ascii="Times New Roman" w:hAnsi="Times New Roman" w:cs="Times New Roman"/>
        </w:rPr>
        <w:t>int</w:t>
      </w:r>
      <w:r>
        <w:rPr>
          <w:rStyle w:val="10"/>
          <w:rFonts w:hint="default" w:ascii="Times New Roman" w:hAnsi="Times New Roman" w:cs="Times New Roman"/>
        </w:rPr>
        <w:t xml:space="preserve"> </w:t>
      </w:r>
      <w:r>
        <w:rPr>
          <w:rFonts w:hint="default" w:ascii="Times New Roman" w:hAnsi="Times New Roman" w:cs="Times New Roman"/>
        </w:rPr>
        <w:t>i</w:t>
      </w:r>
      <w:r>
        <w:rPr>
          <w:rStyle w:val="10"/>
          <w:rFonts w:hint="default" w:ascii="Times New Roman" w:hAnsi="Times New Roman" w:cs="Times New Roman"/>
        </w:rPr>
        <w:t xml:space="preserve"> </w:t>
      </w:r>
      <w:r>
        <w:rPr>
          <w:rFonts w:hint="default" w:ascii="Times New Roman" w:hAnsi="Times New Roman" w:cs="Times New Roman"/>
        </w:rPr>
        <w:t>=</w:t>
      </w:r>
      <w:r>
        <w:rPr>
          <w:rStyle w:val="10"/>
          <w:rFonts w:hint="default" w:ascii="Times New Roman" w:hAnsi="Times New Roman" w:cs="Times New Roman"/>
        </w:rPr>
        <w:t xml:space="preserve"> </w:t>
      </w:r>
      <w:r>
        <w:rPr>
          <w:rFonts w:hint="default" w:ascii="Times New Roman" w:hAnsi="Times New Roman" w:cs="Times New Roman"/>
        </w:rPr>
        <w:t>0</w:t>
      </w:r>
      <w:r>
        <w:rPr>
          <w:rStyle w:val="10"/>
          <w:rFonts w:hint="default" w:ascii="Times New Roman" w:hAnsi="Times New Roman" w:cs="Times New Roman"/>
        </w:rPr>
        <w:t xml:space="preserve">; </w:t>
      </w:r>
      <w:r>
        <w:rPr>
          <w:rFonts w:hint="default" w:ascii="Times New Roman" w:hAnsi="Times New Roman" w:cs="Times New Roman"/>
        </w:rPr>
        <w:t>i</w:t>
      </w:r>
      <w:r>
        <w:rPr>
          <w:rStyle w:val="10"/>
          <w:rFonts w:hint="default" w:ascii="Times New Roman" w:hAnsi="Times New Roman" w:cs="Times New Roman"/>
        </w:rPr>
        <w:t xml:space="preserve"> </w:t>
      </w:r>
      <w:r>
        <w:rPr>
          <w:rFonts w:hint="default" w:ascii="Times New Roman" w:hAnsi="Times New Roman" w:cs="Times New Roman"/>
        </w:rPr>
        <w:t>&lt;</w:t>
      </w:r>
      <w:r>
        <w:rPr>
          <w:rStyle w:val="10"/>
          <w:rFonts w:hint="default" w:ascii="Times New Roman" w:hAnsi="Times New Roman" w:cs="Times New Roman"/>
        </w:rPr>
        <w:t xml:space="preserve"> </w:t>
      </w:r>
      <w:r>
        <w:rPr>
          <w:rFonts w:hint="default" w:ascii="Times New Roman" w:hAnsi="Times New Roman" w:cs="Times New Roman"/>
        </w:rPr>
        <w:t>n</w:t>
      </w:r>
      <w:r>
        <w:rPr>
          <w:rStyle w:val="10"/>
          <w:rFonts w:hint="default" w:ascii="Times New Roman" w:hAnsi="Times New Roman" w:cs="Times New Roman"/>
        </w:rPr>
        <w:t xml:space="preserve">; </w:t>
      </w:r>
      <w:r>
        <w:rPr>
          <w:rFonts w:hint="default" w:ascii="Times New Roman" w:hAnsi="Times New Roman" w:cs="Times New Roman"/>
        </w:rPr>
        <w:t>i++</w:t>
      </w:r>
      <w:r>
        <w:rPr>
          <w:rStyle w:val="10"/>
          <w:rFonts w:hint="default" w:ascii="Times New Roman" w:hAnsi="Times New Roman" w:cs="Times New Roman"/>
        </w:rPr>
        <w:t>) {</w:t>
      </w:r>
    </w:p>
    <w:p w14:paraId="49F15AF5">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for</w:t>
      </w:r>
      <w:r>
        <w:rPr>
          <w:rStyle w:val="10"/>
          <w:rFonts w:hint="default" w:ascii="Times New Roman" w:hAnsi="Times New Roman" w:cs="Times New Roman"/>
        </w:rPr>
        <w:t xml:space="preserve"> (</w:t>
      </w:r>
      <w:r>
        <w:rPr>
          <w:rFonts w:hint="default" w:ascii="Times New Roman" w:hAnsi="Times New Roman" w:cs="Times New Roman"/>
        </w:rPr>
        <w:t>int</w:t>
      </w:r>
      <w:r>
        <w:rPr>
          <w:rStyle w:val="10"/>
          <w:rFonts w:hint="default" w:ascii="Times New Roman" w:hAnsi="Times New Roman" w:cs="Times New Roman"/>
        </w:rPr>
        <w:t xml:space="preserve"> </w:t>
      </w:r>
      <w:r>
        <w:rPr>
          <w:rFonts w:hint="default" w:ascii="Times New Roman" w:hAnsi="Times New Roman" w:cs="Times New Roman"/>
        </w:rPr>
        <w:t>j</w:t>
      </w:r>
      <w:r>
        <w:rPr>
          <w:rStyle w:val="10"/>
          <w:rFonts w:hint="default" w:ascii="Times New Roman" w:hAnsi="Times New Roman" w:cs="Times New Roman"/>
        </w:rPr>
        <w:t xml:space="preserve"> </w:t>
      </w:r>
      <w:r>
        <w:rPr>
          <w:rFonts w:hint="default" w:ascii="Times New Roman" w:hAnsi="Times New Roman" w:cs="Times New Roman"/>
        </w:rPr>
        <w:t>=</w:t>
      </w:r>
      <w:r>
        <w:rPr>
          <w:rStyle w:val="10"/>
          <w:rFonts w:hint="default" w:ascii="Times New Roman" w:hAnsi="Times New Roman" w:cs="Times New Roman"/>
        </w:rPr>
        <w:t xml:space="preserve"> </w:t>
      </w:r>
      <w:r>
        <w:rPr>
          <w:rFonts w:hint="default" w:ascii="Times New Roman" w:hAnsi="Times New Roman" w:cs="Times New Roman"/>
        </w:rPr>
        <w:t>coins</w:t>
      </w:r>
      <w:r>
        <w:rPr>
          <w:rStyle w:val="10"/>
          <w:rFonts w:hint="default" w:ascii="Times New Roman" w:hAnsi="Times New Roman" w:cs="Times New Roman"/>
        </w:rPr>
        <w:t>[</w:t>
      </w:r>
      <w:r>
        <w:rPr>
          <w:rFonts w:hint="default" w:ascii="Times New Roman" w:hAnsi="Times New Roman" w:cs="Times New Roman"/>
        </w:rPr>
        <w:t>i</w:t>
      </w:r>
      <w:r>
        <w:rPr>
          <w:rStyle w:val="10"/>
          <w:rFonts w:hint="default" w:ascii="Times New Roman" w:hAnsi="Times New Roman" w:cs="Times New Roman"/>
        </w:rPr>
        <w:t xml:space="preserve">]; </w:t>
      </w:r>
      <w:r>
        <w:rPr>
          <w:rFonts w:hint="default" w:ascii="Times New Roman" w:hAnsi="Times New Roman" w:cs="Times New Roman"/>
        </w:rPr>
        <w:t>j</w:t>
      </w:r>
      <w:r>
        <w:rPr>
          <w:rStyle w:val="10"/>
          <w:rFonts w:hint="default" w:ascii="Times New Roman" w:hAnsi="Times New Roman" w:cs="Times New Roman"/>
        </w:rPr>
        <w:t xml:space="preserve"> </w:t>
      </w:r>
      <w:r>
        <w:rPr>
          <w:rFonts w:hint="default" w:ascii="Times New Roman" w:hAnsi="Times New Roman" w:cs="Times New Roman"/>
        </w:rPr>
        <w:t>&lt;=</w:t>
      </w:r>
      <w:r>
        <w:rPr>
          <w:rStyle w:val="10"/>
          <w:rFonts w:hint="default" w:ascii="Times New Roman" w:hAnsi="Times New Roman" w:cs="Times New Roman"/>
        </w:rPr>
        <w:t xml:space="preserve"> </w:t>
      </w:r>
      <w:r>
        <w:rPr>
          <w:rFonts w:hint="default" w:ascii="Times New Roman" w:hAnsi="Times New Roman" w:cs="Times New Roman"/>
        </w:rPr>
        <w:t>amount</w:t>
      </w:r>
      <w:r>
        <w:rPr>
          <w:rStyle w:val="10"/>
          <w:rFonts w:hint="default" w:ascii="Times New Roman" w:hAnsi="Times New Roman" w:cs="Times New Roman"/>
        </w:rPr>
        <w:t xml:space="preserve">; </w:t>
      </w:r>
      <w:r>
        <w:rPr>
          <w:rFonts w:hint="default" w:ascii="Times New Roman" w:hAnsi="Times New Roman" w:cs="Times New Roman"/>
        </w:rPr>
        <w:t>j++</w:t>
      </w:r>
      <w:r>
        <w:rPr>
          <w:rStyle w:val="10"/>
          <w:rFonts w:hint="default" w:ascii="Times New Roman" w:hAnsi="Times New Roman" w:cs="Times New Roman"/>
        </w:rPr>
        <w:t>) {</w:t>
      </w:r>
    </w:p>
    <w:p w14:paraId="1D99DB18">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dp</w:t>
      </w:r>
      <w:r>
        <w:rPr>
          <w:rStyle w:val="10"/>
          <w:rFonts w:hint="default" w:ascii="Times New Roman" w:hAnsi="Times New Roman" w:cs="Times New Roman"/>
        </w:rPr>
        <w:t>[</w:t>
      </w:r>
      <w:r>
        <w:rPr>
          <w:rFonts w:hint="default" w:ascii="Times New Roman" w:hAnsi="Times New Roman" w:cs="Times New Roman"/>
        </w:rPr>
        <w:t>j</w:t>
      </w:r>
      <w:r>
        <w:rPr>
          <w:rStyle w:val="10"/>
          <w:rFonts w:hint="default" w:ascii="Times New Roman" w:hAnsi="Times New Roman" w:cs="Times New Roman"/>
        </w:rPr>
        <w:t xml:space="preserve">] </w:t>
      </w:r>
      <w:r>
        <w:rPr>
          <w:rFonts w:hint="default" w:ascii="Times New Roman" w:hAnsi="Times New Roman" w:cs="Times New Roman"/>
        </w:rPr>
        <w:t>+=</w:t>
      </w:r>
      <w:r>
        <w:rPr>
          <w:rStyle w:val="10"/>
          <w:rFonts w:hint="default" w:ascii="Times New Roman" w:hAnsi="Times New Roman" w:cs="Times New Roman"/>
        </w:rPr>
        <w:t xml:space="preserve"> </w:t>
      </w:r>
      <w:r>
        <w:rPr>
          <w:rFonts w:hint="default" w:ascii="Times New Roman" w:hAnsi="Times New Roman" w:cs="Times New Roman"/>
        </w:rPr>
        <w:t>dp</w:t>
      </w:r>
      <w:r>
        <w:rPr>
          <w:rStyle w:val="10"/>
          <w:rFonts w:hint="default" w:ascii="Times New Roman" w:hAnsi="Times New Roman" w:cs="Times New Roman"/>
        </w:rPr>
        <w:t>[</w:t>
      </w:r>
      <w:r>
        <w:rPr>
          <w:rFonts w:hint="default" w:ascii="Times New Roman" w:hAnsi="Times New Roman" w:cs="Times New Roman"/>
        </w:rPr>
        <w:t>j</w:t>
      </w:r>
      <w:r>
        <w:rPr>
          <w:rStyle w:val="10"/>
          <w:rFonts w:hint="default" w:ascii="Times New Roman" w:hAnsi="Times New Roman" w:cs="Times New Roman"/>
        </w:rPr>
        <w:t xml:space="preserve"> </w:t>
      </w:r>
      <w:r>
        <w:rPr>
          <w:rFonts w:hint="default" w:ascii="Times New Roman" w:hAnsi="Times New Roman" w:cs="Times New Roman"/>
        </w:rPr>
        <w:t>-</w:t>
      </w:r>
      <w:r>
        <w:rPr>
          <w:rStyle w:val="10"/>
          <w:rFonts w:hint="default" w:ascii="Times New Roman" w:hAnsi="Times New Roman" w:cs="Times New Roman"/>
        </w:rPr>
        <w:t xml:space="preserve"> </w:t>
      </w:r>
      <w:r>
        <w:rPr>
          <w:rFonts w:hint="default" w:ascii="Times New Roman" w:hAnsi="Times New Roman" w:cs="Times New Roman"/>
        </w:rPr>
        <w:t>coins</w:t>
      </w:r>
      <w:r>
        <w:rPr>
          <w:rStyle w:val="10"/>
          <w:rFonts w:hint="default" w:ascii="Times New Roman" w:hAnsi="Times New Roman" w:cs="Times New Roman"/>
        </w:rPr>
        <w:t>[</w:t>
      </w:r>
      <w:r>
        <w:rPr>
          <w:rFonts w:hint="default" w:ascii="Times New Roman" w:hAnsi="Times New Roman" w:cs="Times New Roman"/>
        </w:rPr>
        <w:t>i</w:t>
      </w:r>
      <w:r>
        <w:rPr>
          <w:rStyle w:val="10"/>
          <w:rFonts w:hint="default" w:ascii="Times New Roman" w:hAnsi="Times New Roman" w:cs="Times New Roman"/>
        </w:rPr>
        <w:t>]];</w:t>
      </w:r>
    </w:p>
    <w:p w14:paraId="7E1A9866">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p>
    <w:p w14:paraId="0F4F9004">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p>
    <w:p w14:paraId="146F39D1">
      <w:pPr>
        <w:pStyle w:val="11"/>
        <w:keepNext w:val="0"/>
        <w:keepLines w:val="0"/>
        <w:widowControl/>
        <w:suppressLineNumbers w:val="0"/>
        <w:rPr>
          <w:rStyle w:val="10"/>
          <w:rFonts w:hint="default" w:ascii="Times New Roman" w:hAnsi="Times New Roman" w:cs="Times New Roman"/>
        </w:rPr>
      </w:pPr>
    </w:p>
    <w:p w14:paraId="0D15E470">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printf</w:t>
      </w:r>
      <w:r>
        <w:rPr>
          <w:rStyle w:val="10"/>
          <w:rFonts w:hint="default" w:ascii="Times New Roman" w:hAnsi="Times New Roman" w:cs="Times New Roman"/>
        </w:rPr>
        <w:t>(</w:t>
      </w:r>
      <w:r>
        <w:rPr>
          <w:rFonts w:hint="default" w:ascii="Times New Roman" w:hAnsi="Times New Roman" w:cs="Times New Roman"/>
        </w:rPr>
        <w:t>"Ways = %d\n"</w:t>
      </w:r>
      <w:r>
        <w:rPr>
          <w:rStyle w:val="10"/>
          <w:rFonts w:hint="default" w:ascii="Times New Roman" w:hAnsi="Times New Roman" w:cs="Times New Roman"/>
        </w:rPr>
        <w:t xml:space="preserve">, </w:t>
      </w:r>
      <w:r>
        <w:rPr>
          <w:rFonts w:hint="default" w:ascii="Times New Roman" w:hAnsi="Times New Roman" w:cs="Times New Roman"/>
        </w:rPr>
        <w:t>dp</w:t>
      </w:r>
      <w:r>
        <w:rPr>
          <w:rStyle w:val="10"/>
          <w:rFonts w:hint="default" w:ascii="Times New Roman" w:hAnsi="Times New Roman" w:cs="Times New Roman"/>
        </w:rPr>
        <w:t>[</w:t>
      </w:r>
      <w:r>
        <w:rPr>
          <w:rFonts w:hint="default" w:ascii="Times New Roman" w:hAnsi="Times New Roman" w:cs="Times New Roman"/>
        </w:rPr>
        <w:t>amount</w:t>
      </w:r>
      <w:r>
        <w:rPr>
          <w:rStyle w:val="10"/>
          <w:rFonts w:hint="default" w:ascii="Times New Roman" w:hAnsi="Times New Roman" w:cs="Times New Roman"/>
        </w:rPr>
        <w:t>]);</w:t>
      </w:r>
    </w:p>
    <w:p w14:paraId="73747E0C">
      <w:pPr>
        <w:pStyle w:val="11"/>
        <w:keepNext w:val="0"/>
        <w:keepLines w:val="0"/>
        <w:widowControl/>
        <w:suppressLineNumbers w:val="0"/>
        <w:rPr>
          <w:rStyle w:val="10"/>
          <w:rFonts w:hint="default" w:ascii="Times New Roman" w:hAnsi="Times New Roman" w:cs="Times New Roman"/>
        </w:rPr>
      </w:pPr>
    </w:p>
    <w:p w14:paraId="28C21C08">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 xml:space="preserve">    </w:t>
      </w:r>
      <w:r>
        <w:rPr>
          <w:rFonts w:hint="default" w:ascii="Times New Roman" w:hAnsi="Times New Roman" w:cs="Times New Roman"/>
        </w:rPr>
        <w:t>return</w:t>
      </w:r>
      <w:r>
        <w:rPr>
          <w:rStyle w:val="10"/>
          <w:rFonts w:hint="default" w:ascii="Times New Roman" w:hAnsi="Times New Roman" w:cs="Times New Roman"/>
        </w:rPr>
        <w:t xml:space="preserve"> </w:t>
      </w:r>
      <w:r>
        <w:rPr>
          <w:rFonts w:hint="default" w:ascii="Times New Roman" w:hAnsi="Times New Roman" w:cs="Times New Roman"/>
        </w:rPr>
        <w:t>0</w:t>
      </w:r>
      <w:r>
        <w:rPr>
          <w:rStyle w:val="10"/>
          <w:rFonts w:hint="default" w:ascii="Times New Roman" w:hAnsi="Times New Roman" w:cs="Times New Roman"/>
        </w:rPr>
        <w:t>;</w:t>
      </w:r>
    </w:p>
    <w:p w14:paraId="46FD6359">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w:t>
      </w:r>
    </w:p>
    <w:p w14:paraId="29841BB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Sample Input</w:t>
      </w:r>
    </w:p>
    <w:p w14:paraId="7C4E9703">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Enter number of coin types: 3</w:t>
      </w:r>
    </w:p>
    <w:p w14:paraId="2D6FF7E3">
      <w:pPr>
        <w:pStyle w:val="11"/>
        <w:keepNext w:val="0"/>
        <w:keepLines w:val="0"/>
        <w:widowControl/>
        <w:suppressLineNumbers w:val="0"/>
        <w:rPr>
          <w:rStyle w:val="10"/>
          <w:rFonts w:hint="default" w:ascii="Times New Roman" w:hAnsi="Times New Roman" w:cs="Times New Roman"/>
        </w:rPr>
      </w:pPr>
      <w:r>
        <w:rPr>
          <w:rStyle w:val="10"/>
          <w:rFonts w:hint="default" w:ascii="Times New Roman" w:hAnsi="Times New Roman" w:cs="Times New Roman"/>
        </w:rPr>
        <w:t>Enter coin denominations: 1 2 3</w:t>
      </w:r>
    </w:p>
    <w:p w14:paraId="3DB086A5">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Enter target amount: 4</w:t>
      </w:r>
    </w:p>
    <w:p w14:paraId="09EE108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Output</w:t>
      </w:r>
    </w:p>
    <w:p w14:paraId="1BB20B82">
      <w:pPr>
        <w:pStyle w:val="11"/>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Ways = 4</w:t>
      </w:r>
    </w:p>
    <w:p w14:paraId="7436390A">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The four combinations are:</w:t>
      </w:r>
      <w:bookmarkStart w:id="0" w:name="_GoBack"/>
      <w:bookmarkEnd w:id="0"/>
    </w:p>
    <w:p w14:paraId="32A0984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1 + 1 + 1 + 1</w:t>
      </w:r>
      <w:r>
        <w:rPr>
          <w:rFonts w:hint="default" w:ascii="Times New Roman" w:hAnsi="Times New Roman" w:cs="Times New Roman"/>
        </w:rPr>
        <w:t xml:space="preserve"> </w:t>
      </w:r>
    </w:p>
    <w:p w14:paraId="3D34929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1 + 1 + 2</w:t>
      </w:r>
      <w:r>
        <w:rPr>
          <w:rFonts w:hint="default" w:ascii="Times New Roman" w:hAnsi="Times New Roman" w:cs="Times New Roman"/>
        </w:rPr>
        <w:t xml:space="preserve"> </w:t>
      </w:r>
    </w:p>
    <w:p w14:paraId="773EF58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2 + 2</w:t>
      </w:r>
      <w:r>
        <w:rPr>
          <w:rFonts w:hint="default" w:ascii="Times New Roman" w:hAnsi="Times New Roman" w:cs="Times New Roman"/>
        </w:rPr>
        <w:t xml:space="preserve"> </w:t>
      </w:r>
    </w:p>
    <w:p w14:paraId="36E63E7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1 + 3</w:t>
      </w:r>
      <w:r>
        <w:rPr>
          <w:rFonts w:hint="default" w:ascii="Times New Roman" w:hAnsi="Times New Roman" w:cs="Times New Roman"/>
        </w:rPr>
        <w:t xml:space="preserve"> </w:t>
      </w:r>
    </w:p>
    <w:p w14:paraId="4A290DEA">
      <w:pPr>
        <w:pStyle w:val="12"/>
        <w:keepNext w:val="0"/>
        <w:keepLines w:val="0"/>
        <w:widowControl/>
        <w:suppressLineNumbers w:val="0"/>
        <w:rPr>
          <w:rFonts w:hint="default" w:ascii="Times New Roman" w:hAnsi="Times New Roman" w:cs="Times New Roman"/>
        </w:rPr>
      </w:pPr>
      <w:r>
        <w:rPr>
          <w:rStyle w:val="13"/>
          <w:rFonts w:hint="default" w:ascii="Times New Roman" w:hAnsi="Times New Roman" w:cs="Times New Roman"/>
        </w:rPr>
        <w:t>Time Complexity:</w:t>
      </w:r>
      <w:r>
        <w:rPr>
          <w:rFonts w:hint="default" w:ascii="Times New Roman" w:hAnsi="Times New Roman" w:cs="Times New Roman"/>
        </w:rPr>
        <w:t xml:space="preserve"> </w:t>
      </w:r>
      <w:r>
        <w:rPr>
          <w:rStyle w:val="10"/>
          <w:rFonts w:hint="default" w:ascii="Times New Roman" w:hAnsi="Times New Roman" w:cs="Times New Roman"/>
        </w:rPr>
        <w:t>O(n × amount)</w:t>
      </w:r>
      <w:r>
        <w:rPr>
          <w:rFonts w:hint="default" w:ascii="Times New Roman" w:hAnsi="Times New Roman" w:cs="Times New Roman"/>
        </w:rPr>
        <w:br w:type="textWrapping"/>
      </w:r>
      <w:r>
        <w:rPr>
          <w:rStyle w:val="13"/>
          <w:rFonts w:hint="default" w:ascii="Times New Roman" w:hAnsi="Times New Roman" w:cs="Times New Roman"/>
        </w:rPr>
        <w:t>Space Complexity:</w:t>
      </w:r>
      <w:r>
        <w:rPr>
          <w:rFonts w:hint="default" w:ascii="Times New Roman" w:hAnsi="Times New Roman" w:cs="Times New Roman"/>
        </w:rPr>
        <w:t xml:space="preserve"> </w:t>
      </w:r>
      <w:r>
        <w:rPr>
          <w:rStyle w:val="10"/>
          <w:rFonts w:hint="default" w:ascii="Times New Roman" w:hAnsi="Times New Roman" w:cs="Times New Roman"/>
        </w:rPr>
        <w:t>O(amount)</w:t>
      </w:r>
    </w:p>
    <w:p w14:paraId="2C5A06B2">
      <w:pPr>
        <w:spacing w:line="240" w:lineRule="auto"/>
        <w:rPr>
          <w:rFonts w:ascii="Times New Roman" w:hAnsi="Times New Roman" w:eastAsia="Times New Roman" w:cs="Times New Roman"/>
          <w:sz w:val="24"/>
          <w:szCs w:val="24"/>
        </w:rPr>
      </w:pPr>
    </w:p>
    <w:p w14:paraId="3A4DB1D4">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RUBRICS FOR CALCULATION</w:t>
      </w:r>
    </w:p>
    <w:p w14:paraId="51ABD2AE">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Coding Challenge Task</w:t>
      </w:r>
    </w:p>
    <w:p w14:paraId="47BE2DAF">
      <w:pPr>
        <w:jc w:val="center"/>
        <w:rPr>
          <w:rFonts w:ascii="Times New Roman" w:hAnsi="Times New Roman" w:eastAsia="Times New Roman" w:cs="Times New Roman"/>
          <w:b/>
          <w:bCs/>
          <w:sz w:val="24"/>
          <w:szCs w:val="24"/>
        </w:rPr>
      </w:pPr>
    </w:p>
    <w:tbl>
      <w:tblPr>
        <w:tblStyle w:val="17"/>
        <w:tblW w:w="9582" w:type="dxa"/>
        <w:tblInd w:w="0" w:type="dxa"/>
        <w:tblLayout w:type="fixed"/>
        <w:tblCellMar>
          <w:top w:w="0" w:type="dxa"/>
          <w:left w:w="115" w:type="dxa"/>
          <w:bottom w:w="0" w:type="dxa"/>
          <w:right w:w="115" w:type="dxa"/>
        </w:tblCellMar>
      </w:tblPr>
      <w:tblGrid>
        <w:gridCol w:w="1838"/>
        <w:gridCol w:w="1134"/>
        <w:gridCol w:w="2007"/>
        <w:gridCol w:w="1658"/>
        <w:gridCol w:w="1584"/>
        <w:gridCol w:w="1361"/>
      </w:tblGrid>
      <w:tr w14:paraId="64604515">
        <w:tblPrEx>
          <w:tblCellMar>
            <w:top w:w="0" w:type="dxa"/>
            <w:left w:w="115" w:type="dxa"/>
            <w:bottom w:w="0" w:type="dxa"/>
            <w:right w:w="115" w:type="dxa"/>
          </w:tblCellMar>
        </w:tblPrEx>
        <w:trPr>
          <w:trHeight w:val="315" w:hRule="atLeast"/>
        </w:trPr>
        <w:tc>
          <w:tcPr>
            <w:tcW w:w="1838" w:type="dxa"/>
            <w:tcBorders>
              <w:top w:val="single" w:color="000000" w:sz="4" w:space="0"/>
              <w:left w:val="single" w:color="000000" w:sz="4" w:space="0"/>
              <w:bottom w:val="single" w:color="000000" w:sz="4" w:space="0"/>
              <w:right w:val="single" w:color="000000" w:sz="4" w:space="0"/>
            </w:tcBorders>
            <w:vAlign w:val="center"/>
          </w:tcPr>
          <w:p w14:paraId="65EB6F8F">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Criteria</w:t>
            </w:r>
          </w:p>
        </w:tc>
        <w:tc>
          <w:tcPr>
            <w:tcW w:w="1134" w:type="dxa"/>
            <w:tcBorders>
              <w:top w:val="single" w:color="000000" w:sz="4" w:space="0"/>
              <w:left w:val="nil"/>
              <w:bottom w:val="single" w:color="000000" w:sz="4" w:space="0"/>
              <w:right w:val="single" w:color="000000" w:sz="4" w:space="0"/>
            </w:tcBorders>
            <w:vAlign w:val="center"/>
          </w:tcPr>
          <w:p w14:paraId="1423AAC0">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Weightage</w:t>
            </w:r>
          </w:p>
        </w:tc>
        <w:tc>
          <w:tcPr>
            <w:tcW w:w="2007" w:type="dxa"/>
            <w:tcBorders>
              <w:top w:val="single" w:color="000000" w:sz="4" w:space="0"/>
              <w:left w:val="nil"/>
              <w:bottom w:val="single" w:color="000000" w:sz="4" w:space="0"/>
              <w:right w:val="single" w:color="000000" w:sz="4" w:space="0"/>
            </w:tcBorders>
            <w:vAlign w:val="center"/>
          </w:tcPr>
          <w:p w14:paraId="375A4D82">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4 (Exemplary)</w:t>
            </w:r>
          </w:p>
        </w:tc>
        <w:tc>
          <w:tcPr>
            <w:tcW w:w="1658" w:type="dxa"/>
            <w:tcBorders>
              <w:top w:val="single" w:color="000000" w:sz="4" w:space="0"/>
              <w:left w:val="nil"/>
              <w:bottom w:val="single" w:color="000000" w:sz="4" w:space="0"/>
              <w:right w:val="single" w:color="000000" w:sz="4" w:space="0"/>
            </w:tcBorders>
            <w:vAlign w:val="center"/>
          </w:tcPr>
          <w:p w14:paraId="1E5C5230">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3 (Proficient)</w:t>
            </w:r>
          </w:p>
        </w:tc>
        <w:tc>
          <w:tcPr>
            <w:tcW w:w="1584" w:type="dxa"/>
            <w:tcBorders>
              <w:top w:val="single" w:color="000000" w:sz="4" w:space="0"/>
              <w:left w:val="nil"/>
              <w:bottom w:val="single" w:color="000000" w:sz="4" w:space="0"/>
              <w:right w:val="single" w:color="000000" w:sz="4" w:space="0"/>
            </w:tcBorders>
            <w:vAlign w:val="center"/>
          </w:tcPr>
          <w:p w14:paraId="56C9CCBC">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2 (Developing)</w:t>
            </w:r>
          </w:p>
        </w:tc>
        <w:tc>
          <w:tcPr>
            <w:tcW w:w="1361" w:type="dxa"/>
            <w:tcBorders>
              <w:top w:val="single" w:color="000000" w:sz="4" w:space="0"/>
              <w:left w:val="nil"/>
              <w:bottom w:val="single" w:color="000000" w:sz="4" w:space="0"/>
              <w:right w:val="single" w:color="000000" w:sz="4" w:space="0"/>
            </w:tcBorders>
            <w:vAlign w:val="center"/>
          </w:tcPr>
          <w:p w14:paraId="16C02536">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1 (Beginning)</w:t>
            </w:r>
          </w:p>
        </w:tc>
      </w:tr>
      <w:tr w14:paraId="5BB99225">
        <w:tblPrEx>
          <w:tblCellMar>
            <w:top w:w="0" w:type="dxa"/>
            <w:left w:w="115" w:type="dxa"/>
            <w:bottom w:w="0" w:type="dxa"/>
            <w:right w:w="115" w:type="dxa"/>
          </w:tblCellMar>
        </w:tblPrEx>
        <w:trPr>
          <w:trHeight w:val="888" w:hRule="atLeast"/>
        </w:trPr>
        <w:tc>
          <w:tcPr>
            <w:tcW w:w="1838" w:type="dxa"/>
            <w:tcBorders>
              <w:top w:val="nil"/>
              <w:left w:val="single" w:color="000000" w:sz="4" w:space="0"/>
              <w:bottom w:val="single" w:color="000000" w:sz="4" w:space="0"/>
              <w:right w:val="single" w:color="000000" w:sz="4" w:space="0"/>
            </w:tcBorders>
            <w:vAlign w:val="center"/>
          </w:tcPr>
          <w:p w14:paraId="5C4726DF">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Problem Understanding</w:t>
            </w:r>
          </w:p>
        </w:tc>
        <w:tc>
          <w:tcPr>
            <w:tcW w:w="1134" w:type="dxa"/>
            <w:tcBorders>
              <w:top w:val="nil"/>
              <w:left w:val="nil"/>
              <w:bottom w:val="single" w:color="000000" w:sz="4" w:space="0"/>
              <w:right w:val="single" w:color="000000" w:sz="4" w:space="0"/>
            </w:tcBorders>
            <w:vAlign w:val="center"/>
          </w:tcPr>
          <w:p w14:paraId="30AB1699">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w:t>
            </w:r>
          </w:p>
        </w:tc>
        <w:tc>
          <w:tcPr>
            <w:tcW w:w="2007" w:type="dxa"/>
            <w:tcBorders>
              <w:top w:val="nil"/>
              <w:left w:val="nil"/>
              <w:bottom w:val="single" w:color="000000" w:sz="4" w:space="0"/>
              <w:right w:val="single" w:color="000000" w:sz="4" w:space="0"/>
            </w:tcBorders>
            <w:vAlign w:val="center"/>
          </w:tcPr>
          <w:p w14:paraId="2E8EC067">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Clearly understands problem constraints, edge cases, and competitive requirements</w:t>
            </w:r>
          </w:p>
        </w:tc>
        <w:tc>
          <w:tcPr>
            <w:tcW w:w="1658" w:type="dxa"/>
            <w:tcBorders>
              <w:top w:val="nil"/>
              <w:left w:val="nil"/>
              <w:bottom w:val="single" w:color="000000" w:sz="4" w:space="0"/>
              <w:right w:val="single" w:color="000000" w:sz="4" w:space="0"/>
            </w:tcBorders>
            <w:vAlign w:val="center"/>
          </w:tcPr>
          <w:p w14:paraId="3577FA92">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Understands problem with minor gaps in constraints</w:t>
            </w:r>
          </w:p>
        </w:tc>
        <w:tc>
          <w:tcPr>
            <w:tcW w:w="1584" w:type="dxa"/>
            <w:tcBorders>
              <w:top w:val="nil"/>
              <w:left w:val="nil"/>
              <w:bottom w:val="single" w:color="000000" w:sz="4" w:space="0"/>
              <w:right w:val="single" w:color="000000" w:sz="4" w:space="0"/>
            </w:tcBorders>
            <w:vAlign w:val="center"/>
          </w:tcPr>
          <w:p w14:paraId="56D493FF">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Partial understanding; misses key constraints</w:t>
            </w:r>
          </w:p>
        </w:tc>
        <w:tc>
          <w:tcPr>
            <w:tcW w:w="1361" w:type="dxa"/>
            <w:tcBorders>
              <w:top w:val="nil"/>
              <w:left w:val="nil"/>
              <w:bottom w:val="single" w:color="000000" w:sz="4" w:space="0"/>
              <w:right w:val="single" w:color="000000" w:sz="4" w:space="0"/>
            </w:tcBorders>
            <w:vAlign w:val="center"/>
          </w:tcPr>
          <w:p w14:paraId="343E7920">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Misinterprets problem or constraints</w:t>
            </w:r>
          </w:p>
        </w:tc>
      </w:tr>
      <w:tr w14:paraId="72CA5D71">
        <w:tblPrEx>
          <w:tblCellMar>
            <w:top w:w="0" w:type="dxa"/>
            <w:left w:w="115" w:type="dxa"/>
            <w:bottom w:w="0" w:type="dxa"/>
            <w:right w:w="115" w:type="dxa"/>
          </w:tblCellMar>
        </w:tblPrEx>
        <w:trPr>
          <w:trHeight w:val="888" w:hRule="atLeast"/>
        </w:trPr>
        <w:tc>
          <w:tcPr>
            <w:tcW w:w="1838" w:type="dxa"/>
            <w:tcBorders>
              <w:top w:val="nil"/>
              <w:left w:val="single" w:color="000000" w:sz="4" w:space="0"/>
              <w:bottom w:val="single" w:color="000000" w:sz="4" w:space="0"/>
              <w:right w:val="single" w:color="000000" w:sz="4" w:space="0"/>
            </w:tcBorders>
            <w:vAlign w:val="center"/>
          </w:tcPr>
          <w:p w14:paraId="79288741">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Algorithm</w:t>
            </w:r>
          </w:p>
        </w:tc>
        <w:tc>
          <w:tcPr>
            <w:tcW w:w="1134" w:type="dxa"/>
            <w:tcBorders>
              <w:top w:val="nil"/>
              <w:left w:val="nil"/>
              <w:bottom w:val="single" w:color="000000" w:sz="4" w:space="0"/>
              <w:right w:val="single" w:color="000000" w:sz="4" w:space="0"/>
            </w:tcBorders>
            <w:vAlign w:val="center"/>
          </w:tcPr>
          <w:p w14:paraId="22D9C572">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25%</w:t>
            </w:r>
          </w:p>
        </w:tc>
        <w:tc>
          <w:tcPr>
            <w:tcW w:w="2007" w:type="dxa"/>
            <w:tcBorders>
              <w:top w:val="nil"/>
              <w:left w:val="nil"/>
              <w:bottom w:val="single" w:color="000000" w:sz="4" w:space="0"/>
              <w:right w:val="single" w:color="000000" w:sz="4" w:space="0"/>
            </w:tcBorders>
            <w:vAlign w:val="center"/>
          </w:tcPr>
          <w:p w14:paraId="17787192">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Selects optimal algorithm with best time and space complexity for competitive constraints</w:t>
            </w:r>
          </w:p>
        </w:tc>
        <w:tc>
          <w:tcPr>
            <w:tcW w:w="1658" w:type="dxa"/>
            <w:tcBorders>
              <w:top w:val="nil"/>
              <w:left w:val="nil"/>
              <w:bottom w:val="single" w:color="000000" w:sz="4" w:space="0"/>
              <w:right w:val="single" w:color="000000" w:sz="4" w:space="0"/>
            </w:tcBorders>
            <w:vAlign w:val="center"/>
          </w:tcPr>
          <w:p w14:paraId="02A9A8A3">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Uses efficient algorithm with minor scope for improvement</w:t>
            </w:r>
          </w:p>
        </w:tc>
        <w:tc>
          <w:tcPr>
            <w:tcW w:w="1584" w:type="dxa"/>
            <w:tcBorders>
              <w:top w:val="nil"/>
              <w:left w:val="nil"/>
              <w:bottom w:val="single" w:color="000000" w:sz="4" w:space="0"/>
              <w:right w:val="single" w:color="000000" w:sz="4" w:space="0"/>
            </w:tcBorders>
            <w:vAlign w:val="center"/>
          </w:tcPr>
          <w:p w14:paraId="41B72A57">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Uses basic/inefficient approach</w:t>
            </w:r>
          </w:p>
        </w:tc>
        <w:tc>
          <w:tcPr>
            <w:tcW w:w="1361" w:type="dxa"/>
            <w:tcBorders>
              <w:top w:val="nil"/>
              <w:left w:val="nil"/>
              <w:bottom w:val="single" w:color="000000" w:sz="4" w:space="0"/>
              <w:right w:val="single" w:color="000000" w:sz="4" w:space="0"/>
            </w:tcBorders>
            <w:vAlign w:val="center"/>
          </w:tcPr>
          <w:p w14:paraId="2AE01D22">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No clear algorithmic approach</w:t>
            </w:r>
          </w:p>
        </w:tc>
      </w:tr>
      <w:tr w14:paraId="016DE9C1">
        <w:tblPrEx>
          <w:tblCellMar>
            <w:top w:w="0" w:type="dxa"/>
            <w:left w:w="115" w:type="dxa"/>
            <w:bottom w:w="0" w:type="dxa"/>
            <w:right w:w="115" w:type="dxa"/>
          </w:tblCellMar>
        </w:tblPrEx>
        <w:trPr>
          <w:trHeight w:val="888" w:hRule="atLeast"/>
        </w:trPr>
        <w:tc>
          <w:tcPr>
            <w:tcW w:w="1838" w:type="dxa"/>
            <w:tcBorders>
              <w:top w:val="nil"/>
              <w:left w:val="single" w:color="000000" w:sz="4" w:space="0"/>
              <w:bottom w:val="single" w:color="000000" w:sz="4" w:space="0"/>
              <w:right w:val="single" w:color="000000" w:sz="4" w:space="0"/>
            </w:tcBorders>
            <w:vAlign w:val="center"/>
          </w:tcPr>
          <w:p w14:paraId="586FABD0">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Code Implementation</w:t>
            </w:r>
          </w:p>
        </w:tc>
        <w:tc>
          <w:tcPr>
            <w:tcW w:w="1134" w:type="dxa"/>
            <w:tcBorders>
              <w:top w:val="nil"/>
              <w:left w:val="nil"/>
              <w:bottom w:val="single" w:color="000000" w:sz="4" w:space="0"/>
              <w:right w:val="single" w:color="000000" w:sz="4" w:space="0"/>
            </w:tcBorders>
            <w:vAlign w:val="center"/>
          </w:tcPr>
          <w:p w14:paraId="4F1F3CD4">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w:t>
            </w:r>
          </w:p>
        </w:tc>
        <w:tc>
          <w:tcPr>
            <w:tcW w:w="2007" w:type="dxa"/>
            <w:tcBorders>
              <w:top w:val="nil"/>
              <w:left w:val="nil"/>
              <w:bottom w:val="single" w:color="000000" w:sz="4" w:space="0"/>
              <w:right w:val="single" w:color="000000" w:sz="4" w:space="0"/>
            </w:tcBorders>
            <w:vAlign w:val="center"/>
          </w:tcPr>
          <w:p w14:paraId="7C6D6AED">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Writes correct, efficient, and clean code that passes all constraints</w:t>
            </w:r>
          </w:p>
        </w:tc>
        <w:tc>
          <w:tcPr>
            <w:tcW w:w="1658" w:type="dxa"/>
            <w:tcBorders>
              <w:top w:val="nil"/>
              <w:left w:val="nil"/>
              <w:bottom w:val="single" w:color="000000" w:sz="4" w:space="0"/>
              <w:right w:val="single" w:color="000000" w:sz="4" w:space="0"/>
            </w:tcBorders>
            <w:vAlign w:val="center"/>
          </w:tcPr>
          <w:p w14:paraId="0CAC051B">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Code works with minor errors or inefficiencies</w:t>
            </w:r>
          </w:p>
        </w:tc>
        <w:tc>
          <w:tcPr>
            <w:tcW w:w="1584" w:type="dxa"/>
            <w:tcBorders>
              <w:top w:val="nil"/>
              <w:left w:val="nil"/>
              <w:bottom w:val="single" w:color="000000" w:sz="4" w:space="0"/>
              <w:right w:val="single" w:color="000000" w:sz="4" w:space="0"/>
            </w:tcBorders>
            <w:vAlign w:val="center"/>
          </w:tcPr>
          <w:p w14:paraId="3E4C8BCA">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Partially correct code; fails for some cases</w:t>
            </w:r>
          </w:p>
        </w:tc>
        <w:tc>
          <w:tcPr>
            <w:tcW w:w="1361" w:type="dxa"/>
            <w:tcBorders>
              <w:top w:val="nil"/>
              <w:left w:val="nil"/>
              <w:bottom w:val="single" w:color="000000" w:sz="4" w:space="0"/>
              <w:right w:val="single" w:color="000000" w:sz="4" w:space="0"/>
            </w:tcBorders>
            <w:vAlign w:val="center"/>
          </w:tcPr>
          <w:p w14:paraId="199B99F4">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Code does not execute or gives incorrect results</w:t>
            </w:r>
          </w:p>
        </w:tc>
      </w:tr>
      <w:tr w14:paraId="55ED99FD">
        <w:tblPrEx>
          <w:tblCellMar>
            <w:top w:w="0" w:type="dxa"/>
            <w:left w:w="115" w:type="dxa"/>
            <w:bottom w:w="0" w:type="dxa"/>
            <w:right w:w="115" w:type="dxa"/>
          </w:tblCellMar>
        </w:tblPrEx>
        <w:trPr>
          <w:trHeight w:val="888" w:hRule="atLeast"/>
        </w:trPr>
        <w:tc>
          <w:tcPr>
            <w:tcW w:w="1838" w:type="dxa"/>
            <w:tcBorders>
              <w:top w:val="nil"/>
              <w:left w:val="single" w:color="000000" w:sz="4" w:space="0"/>
              <w:bottom w:val="single" w:color="000000" w:sz="4" w:space="0"/>
              <w:right w:val="single" w:color="000000" w:sz="4" w:space="0"/>
            </w:tcBorders>
            <w:vAlign w:val="center"/>
          </w:tcPr>
          <w:p w14:paraId="70AD48DB">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Competitive Performance</w:t>
            </w:r>
          </w:p>
        </w:tc>
        <w:tc>
          <w:tcPr>
            <w:tcW w:w="1134" w:type="dxa"/>
            <w:tcBorders>
              <w:top w:val="nil"/>
              <w:left w:val="nil"/>
              <w:bottom w:val="single" w:color="000000" w:sz="4" w:space="0"/>
              <w:right w:val="single" w:color="000000" w:sz="4" w:space="0"/>
            </w:tcBorders>
            <w:vAlign w:val="center"/>
          </w:tcPr>
          <w:p w14:paraId="42D0FF28">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w:t>
            </w:r>
          </w:p>
        </w:tc>
        <w:tc>
          <w:tcPr>
            <w:tcW w:w="2007" w:type="dxa"/>
            <w:tcBorders>
              <w:top w:val="nil"/>
              <w:left w:val="nil"/>
              <w:bottom w:val="single" w:color="000000" w:sz="4" w:space="0"/>
              <w:right w:val="single" w:color="000000" w:sz="4" w:space="0"/>
            </w:tcBorders>
            <w:vAlign w:val="center"/>
          </w:tcPr>
          <w:p w14:paraId="66D981D0">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Solves problem within time limits and handles large inputs effectively</w:t>
            </w:r>
          </w:p>
        </w:tc>
        <w:tc>
          <w:tcPr>
            <w:tcW w:w="1658" w:type="dxa"/>
            <w:tcBorders>
              <w:top w:val="nil"/>
              <w:left w:val="nil"/>
              <w:bottom w:val="single" w:color="000000" w:sz="4" w:space="0"/>
              <w:right w:val="single" w:color="000000" w:sz="4" w:space="0"/>
            </w:tcBorders>
            <w:vAlign w:val="center"/>
          </w:tcPr>
          <w:p w14:paraId="4155F210">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Solves within acceptable time with minor delays</w:t>
            </w:r>
          </w:p>
        </w:tc>
        <w:tc>
          <w:tcPr>
            <w:tcW w:w="1584" w:type="dxa"/>
            <w:tcBorders>
              <w:top w:val="nil"/>
              <w:left w:val="nil"/>
              <w:bottom w:val="single" w:color="000000" w:sz="4" w:space="0"/>
              <w:right w:val="single" w:color="000000" w:sz="4" w:space="0"/>
            </w:tcBorders>
            <w:vAlign w:val="center"/>
          </w:tcPr>
          <w:p w14:paraId="19342010">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Struggles with time limits or larger inputs</w:t>
            </w:r>
          </w:p>
        </w:tc>
        <w:tc>
          <w:tcPr>
            <w:tcW w:w="1361" w:type="dxa"/>
            <w:tcBorders>
              <w:top w:val="nil"/>
              <w:left w:val="nil"/>
              <w:bottom w:val="single" w:color="000000" w:sz="4" w:space="0"/>
              <w:right w:val="single" w:color="000000" w:sz="4" w:space="0"/>
            </w:tcBorders>
            <w:vAlign w:val="center"/>
          </w:tcPr>
          <w:p w14:paraId="7FBECDE4">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Unable to solve within time constraints</w:t>
            </w:r>
          </w:p>
        </w:tc>
      </w:tr>
      <w:tr w14:paraId="157A2A4E">
        <w:tblPrEx>
          <w:tblCellMar>
            <w:top w:w="0" w:type="dxa"/>
            <w:left w:w="115" w:type="dxa"/>
            <w:bottom w:w="0" w:type="dxa"/>
            <w:right w:w="115" w:type="dxa"/>
          </w:tblCellMar>
        </w:tblPrEx>
        <w:trPr>
          <w:trHeight w:val="888" w:hRule="atLeast"/>
        </w:trPr>
        <w:tc>
          <w:tcPr>
            <w:tcW w:w="1838" w:type="dxa"/>
            <w:tcBorders>
              <w:top w:val="nil"/>
              <w:left w:val="single" w:color="000000" w:sz="4" w:space="0"/>
              <w:bottom w:val="single" w:color="000000" w:sz="4" w:space="0"/>
              <w:right w:val="single" w:color="000000" w:sz="4" w:space="0"/>
            </w:tcBorders>
            <w:vAlign w:val="center"/>
          </w:tcPr>
          <w:p w14:paraId="173969FC">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Test Case Handling</w:t>
            </w:r>
          </w:p>
        </w:tc>
        <w:tc>
          <w:tcPr>
            <w:tcW w:w="1134" w:type="dxa"/>
            <w:tcBorders>
              <w:top w:val="nil"/>
              <w:left w:val="nil"/>
              <w:bottom w:val="single" w:color="000000" w:sz="4" w:space="0"/>
              <w:right w:val="single" w:color="000000" w:sz="4" w:space="0"/>
            </w:tcBorders>
            <w:vAlign w:val="center"/>
          </w:tcPr>
          <w:p w14:paraId="10A3B1AE">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w:t>
            </w:r>
          </w:p>
        </w:tc>
        <w:tc>
          <w:tcPr>
            <w:tcW w:w="2007" w:type="dxa"/>
            <w:tcBorders>
              <w:top w:val="nil"/>
              <w:left w:val="nil"/>
              <w:bottom w:val="single" w:color="000000" w:sz="4" w:space="0"/>
              <w:right w:val="single" w:color="000000" w:sz="4" w:space="0"/>
            </w:tcBorders>
            <w:vAlign w:val="center"/>
          </w:tcPr>
          <w:p w14:paraId="72E41E79">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Handles all test cases including edge and hidden cases</w:t>
            </w:r>
          </w:p>
        </w:tc>
        <w:tc>
          <w:tcPr>
            <w:tcW w:w="1658" w:type="dxa"/>
            <w:tcBorders>
              <w:top w:val="nil"/>
              <w:left w:val="nil"/>
              <w:bottom w:val="single" w:color="000000" w:sz="4" w:space="0"/>
              <w:right w:val="single" w:color="000000" w:sz="4" w:space="0"/>
            </w:tcBorders>
            <w:vAlign w:val="center"/>
          </w:tcPr>
          <w:p w14:paraId="347205FD">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Handles most test cases</w:t>
            </w:r>
          </w:p>
        </w:tc>
        <w:tc>
          <w:tcPr>
            <w:tcW w:w="1584" w:type="dxa"/>
            <w:tcBorders>
              <w:top w:val="nil"/>
              <w:left w:val="nil"/>
              <w:bottom w:val="single" w:color="000000" w:sz="4" w:space="0"/>
              <w:right w:val="single" w:color="000000" w:sz="4" w:space="0"/>
            </w:tcBorders>
            <w:vAlign w:val="center"/>
          </w:tcPr>
          <w:p w14:paraId="155C8278">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Misses important edge cases</w:t>
            </w:r>
          </w:p>
        </w:tc>
        <w:tc>
          <w:tcPr>
            <w:tcW w:w="1361" w:type="dxa"/>
            <w:tcBorders>
              <w:top w:val="nil"/>
              <w:left w:val="nil"/>
              <w:bottom w:val="single" w:color="000000" w:sz="4" w:space="0"/>
              <w:right w:val="single" w:color="000000" w:sz="4" w:space="0"/>
            </w:tcBorders>
            <w:vAlign w:val="center"/>
          </w:tcPr>
          <w:p w14:paraId="1905FAFB">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Fails on multiple test cases</w:t>
            </w:r>
          </w:p>
        </w:tc>
      </w:tr>
    </w:tbl>
    <w:p w14:paraId="0AB5B1E1">
      <w:pPr>
        <w:jc w:val="center"/>
        <w:rPr>
          <w:rFonts w:ascii="Times New Roman" w:hAnsi="Times New Roman" w:eastAsia="Times New Roman" w:cs="Times New Roman"/>
          <w:b/>
          <w:bCs/>
          <w:sz w:val="24"/>
          <w:szCs w:val="24"/>
        </w:rPr>
      </w:pPr>
    </w:p>
    <w:p w14:paraId="7775B969">
      <w:pPr>
        <w:rPr>
          <w:rFonts w:ascii="Times New Roman" w:hAnsi="Times New Roman" w:eastAsia="Times New Roman" w:cs="Times New Roman"/>
          <w:sz w:val="24"/>
          <w:szCs w:val="24"/>
        </w:rPr>
      </w:pPr>
    </w:p>
    <w:p w14:paraId="59B862BB">
      <w:pPr>
        <w:spacing w:line="240" w:lineRule="auto"/>
        <w:rPr>
          <w:rFonts w:ascii="Times New Roman" w:hAnsi="Times New Roman" w:eastAsia="Times New Roman" w:cs="Times New Roman"/>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19C8060-053E-4722-867C-3BC6B58CCAC1}"/>
  </w:font>
  <w:font w:name="Arial">
    <w:panose1 w:val="020B0604020202020204"/>
    <w:charset w:val="86"/>
    <w:family w:val="swiss"/>
    <w:pitch w:val="default"/>
    <w:sig w:usb0="E0002EFF" w:usb1="C000785B" w:usb2="00000009" w:usb3="00000000" w:csb0="400001FF" w:csb1="FFFF0000"/>
    <w:embedRegular r:id="rId2" w:fontKey="{B09128A2-41C3-4C7B-B876-BD91CB8D774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631422B-9FAE-4105-90BC-D97158811FA9}"/>
  </w:font>
  <w:font w:name="Wingdings">
    <w:panose1 w:val="05000000000000000000"/>
    <w:charset w:val="02"/>
    <w:family w:val="auto"/>
    <w:pitch w:val="default"/>
    <w:sig w:usb0="00000000" w:usb1="00000000" w:usb2="00000000" w:usb3="00000000" w:csb0="80000000" w:csb1="00000000"/>
    <w:embedRegular r:id="rId4" w:fontKey="{B6B7AAB1-1A29-481F-8188-46A92074C4E0}"/>
  </w:font>
  <w:font w:name="Calibri">
    <w:panose1 w:val="020F0502020204030204"/>
    <w:charset w:val="00"/>
    <w:family w:val="swiss"/>
    <w:pitch w:val="default"/>
    <w:sig w:usb0="E4002EFF" w:usb1="C200247B" w:usb2="00000009" w:usb3="00000000" w:csb0="200001FF" w:csb1="00000000"/>
    <w:embedRegular r:id="rId5" w:fontKey="{A635A990-72B0-4A67-A5DB-D4D1B6270AFF}"/>
  </w:font>
  <w:font w:name="等线">
    <w:altName w:val="Microsoft YaHei"/>
    <w:panose1 w:val="00000000000000000000"/>
    <w:charset w:val="86"/>
    <w:family w:val="auto"/>
    <w:pitch w:val="default"/>
    <w:sig w:usb0="00000000" w:usb1="00000000" w:usb2="00000000" w:usb3="00000000" w:csb0="00000000" w:csb1="00000000"/>
  </w:font>
  <w:font w:name="Cardo">
    <w:altName w:val="Calibr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E33080"/>
    <w:multiLevelType w:val="multilevel"/>
    <w:tmpl w:val="ACE330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5D4"/>
    <w:rsid w:val="000A07E7"/>
    <w:rsid w:val="000F4007"/>
    <w:rsid w:val="001D3B0C"/>
    <w:rsid w:val="003314F4"/>
    <w:rsid w:val="003F25D4"/>
    <w:rsid w:val="00435CEC"/>
    <w:rsid w:val="00B40F09"/>
    <w:rsid w:val="00E96144"/>
    <w:rsid w:val="00FD0DDA"/>
    <w:rsid w:val="00FD14C1"/>
    <w:rsid w:val="123063F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TML Code"/>
    <w:basedOn w:val="8"/>
    <w:semiHidden/>
    <w:unhideWhenUsed/>
    <w:uiPriority w:val="99"/>
    <w:rPr>
      <w:rFonts w:ascii="Courier New" w:hAnsi="Courier New" w:cs="Courier New"/>
      <w:sz w:val="20"/>
      <w:szCs w:val="20"/>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11"/>
    <w:pPr>
      <w:keepNext/>
      <w:keepLines/>
      <w:spacing w:after="320"/>
    </w:pPr>
    <w:rPr>
      <w:color w:val="666666"/>
      <w:sz w:val="30"/>
      <w:szCs w:val="30"/>
    </w:rPr>
  </w:style>
  <w:style w:type="paragraph" w:styleId="15">
    <w:name w:val="Title"/>
    <w:basedOn w:val="1"/>
    <w:next w:val="1"/>
    <w:qFormat/>
    <w:uiPriority w:val="10"/>
    <w:pPr>
      <w:keepNext/>
      <w:keepLines/>
      <w:spacing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2"/>
    <w:basedOn w:val="16"/>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dyGNIDQ3gvePXd28jJXscpUijg==">CgMxLjAaIwoBMBIeChwIB0IYCg9UaW1lcyBOZXcgUm9tYW4SBUNhcmRvOAByITFHb3ZITHYySlNPNEFXUFE3eTFiZnRhcEluUU94Q3YxTA==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3476</Words>
  <Characters>16605</Characters>
  <Lines>145</Lines>
  <Paragraphs>41</Paragraphs>
  <TotalTime>8</TotalTime>
  <ScaleCrop>false</ScaleCrop>
  <LinksUpToDate>false</LinksUpToDate>
  <CharactersWithSpaces>20005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2026-06-03T10:39:00Z</dcterms:created>
  <dc:creator>Herin Kevin</dc:creator>
  <cp:lastModifiedBy>SushruthRoyal Karupulla</cp:lastModifiedBy>
  <dcterms:modified xsi:type="dcterms:W3CDTF">2026-09-02T08:37:54Z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eyJoZGlkIjoiYTEzYjdhMTg5MGI5NDdmMmMwYjg5YWVhN2NlZDNkY2MiLCJ1c2VySWQiOiI1Njc0ODkzNDYzNzAifQ==</vt:lpwstr>
  </property>
  <property fmtid="{D5CDD505-2E9C-101B-9397-08002B2CF9AE}" pid="3" name="KSOProductBuildVer">
    <vt:lpwstr>1033-12.1.0.28032</vt:lpwstr>
  </property>
  <property fmtid="{D5CDD505-2E9C-101B-9397-08002B2CF9AE}" pid="4" name="ICV">
    <vt:lpwstr>82E171064BD74142AF83A40D123A6A91_13</vt:lpwstr>
  </property>
</Properties>
</file>