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rtl w:val="0"/>
        </w:rPr>
        <w:t xml:space="preserve"> SIMATS ENGINEERING</w:t>
      </w:r>
    </w:p>
    <w:p w14:paraId="0000000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ASSESSMENT TOOL 1</w:t>
      </w:r>
    </w:p>
    <w:p w14:paraId="00000003">
      <w:pPr>
        <w:jc w:val="center"/>
        <w:rPr>
          <w:b/>
          <w:bCs/>
          <w:sz w:val="34"/>
          <w:szCs w:val="34"/>
        </w:rPr>
      </w:pPr>
    </w:p>
    <w:p w14:paraId="00000004">
      <w:pPr>
        <w:jc w:val="center"/>
        <w:rPr>
          <w:b/>
          <w:bCs/>
          <w:sz w:val="34"/>
          <w:szCs w:val="34"/>
        </w:rPr>
      </w:pPr>
    </w:p>
    <w:p w14:paraId="000000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COURSE NAME: INTERNET PROGRAMMING</w:t>
      </w:r>
      <w:r>
        <w:rPr>
          <w:b/>
          <w:bCs/>
          <w:sz w:val="24"/>
          <w:szCs w:val="24"/>
          <w:rtl w:val="0"/>
        </w:rPr>
        <w:tab/>
      </w:r>
    </w:p>
    <w:p w14:paraId="000000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COURSE CODE: CSA43</w:t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</w:p>
    <w:p w14:paraId="00000007">
      <w:pPr>
        <w:rPr>
          <w:b/>
          <w:bCs/>
          <w:sz w:val="24"/>
          <w:szCs w:val="24"/>
        </w:rPr>
      </w:pPr>
    </w:p>
    <w:p w14:paraId="00000008">
      <w:pPr>
        <w:rPr>
          <w:b/>
          <w:bCs/>
          <w:sz w:val="24"/>
          <w:szCs w:val="24"/>
        </w:rPr>
      </w:pPr>
    </w:p>
    <w:p w14:paraId="00000009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A">
      <w:pPr>
        <w:rPr>
          <w:b/>
          <w:bCs/>
          <w:sz w:val="24"/>
          <w:szCs w:val="24"/>
        </w:rPr>
      </w:pPr>
    </w:p>
    <w:p w14:paraId="000000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COURSE OUTCOME COVERED</w:t>
      </w:r>
    </w:p>
    <w:p w14:paraId="0000000C">
      <w:pPr>
        <w:rPr>
          <w:b/>
          <w:bCs/>
          <w:sz w:val="24"/>
          <w:szCs w:val="24"/>
        </w:rPr>
      </w:pPr>
    </w:p>
    <w:p w14:paraId="0000000D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CO-1 : </w:t>
      </w:r>
      <w:r>
        <w:rPr>
          <w:rtl w:val="0"/>
        </w:rP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  <w:rtl w:val="0"/>
        </w:rPr>
        <w:t xml:space="preserve"> (L2)</w:t>
      </w:r>
    </w:p>
    <w:p w14:paraId="0000000E">
      <w:pPr>
        <w:rPr>
          <w:sz w:val="24"/>
          <w:szCs w:val="24"/>
        </w:rPr>
      </w:pPr>
    </w:p>
    <w:p w14:paraId="0000000F">
      <w:pPr>
        <w:rPr>
          <w:sz w:val="24"/>
          <w:szCs w:val="24"/>
        </w:rPr>
      </w:pPr>
      <w:r>
        <w:rPr>
          <w:sz w:val="24"/>
          <w:szCs w:val="24"/>
          <w:rtl w:val="0"/>
        </w:rPr>
        <w:t>Assessment Tool :</w:t>
      </w:r>
      <w:r>
        <w:rPr>
          <w:rtl w:val="0"/>
        </w:rPr>
        <w:t xml:space="preserve"> Application-Based Questions</w:t>
      </w:r>
    </w:p>
    <w:p w14:paraId="00000010">
      <w:pPr>
        <w:rPr>
          <w:sz w:val="24"/>
          <w:szCs w:val="24"/>
        </w:rPr>
      </w:pPr>
    </w:p>
    <w:p w14:paraId="00000011">
      <w:pPr>
        <w:rPr>
          <w:sz w:val="24"/>
          <w:szCs w:val="24"/>
        </w:rPr>
      </w:pPr>
      <w:r>
        <w:rPr>
          <w:sz w:val="24"/>
          <w:szCs w:val="24"/>
          <w:rtl w:val="0"/>
        </w:rPr>
        <w:t>Weightage: 40%</w:t>
      </w:r>
    </w:p>
    <w:p w14:paraId="00000012">
      <w:pPr>
        <w:rPr>
          <w:sz w:val="24"/>
          <w:szCs w:val="24"/>
        </w:rPr>
      </w:pPr>
    </w:p>
    <w:p w14:paraId="00000013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4">
      <w:pPr>
        <w:rPr>
          <w:sz w:val="24"/>
          <w:szCs w:val="24"/>
        </w:rPr>
      </w:pPr>
    </w:p>
    <w:p w14:paraId="000000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QUESTIONS:</w:t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 xml:space="preserve">Total Marks: 30 </w:t>
      </w:r>
    </w:p>
    <w:p w14:paraId="00000016">
      <w:pPr>
        <w:rPr>
          <w:sz w:val="24"/>
          <w:szCs w:val="24"/>
        </w:rPr>
      </w:pPr>
    </w:p>
    <w:p w14:paraId="00000017">
      <w:pPr>
        <w:pStyle w:val="4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 1: Online Symposium Portal </w:t>
      </w: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 college is developing an online symposium registration portal. The following HTML structure and HTTP interaction is observed:</w:t>
      </w: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&lt;form action="/register" method="POST"&gt;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&lt;input type="text" name="name"&gt;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&lt;input type="email" name="email"&gt;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&lt;button&gt;Submit&lt;/button&gt;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&lt;/form&gt;</w:t>
      </w: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When a student submits the form, the browser sends an HTTP request to the server, and the server responds accordingly.</w:t>
      </w:r>
    </w:p>
    <w:p w14:paraId="000000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Questions:</w:t>
      </w:r>
    </w:p>
    <w:p w14:paraId="0000001C">
      <w:pPr>
        <w:numPr>
          <w:ilvl w:val="0"/>
          <w:numId w:val="1"/>
        </w:numPr>
        <w:spacing w:before="280" w:after="0" w:line="240" w:lineRule="auto"/>
        <w:ind w:left="720" w:hanging="360"/>
      </w:pPr>
      <w:r>
        <w:rPr>
          <w:rtl w:val="0"/>
        </w:rPr>
        <w:t xml:space="preserve">Identify appropriate </w:t>
      </w:r>
      <w:r>
        <w:rPr>
          <w:b/>
          <w:bCs/>
          <w:rtl w:val="0"/>
        </w:rPr>
        <w:t>HTML5 semantic elements</w:t>
      </w:r>
      <w:r>
        <w:rPr>
          <w:rtl w:val="0"/>
        </w:rPr>
        <w:t xml:space="preserve"> missing in the structure. </w:t>
      </w:r>
    </w:p>
    <w:p w14:paraId="0000001D">
      <w:pPr>
        <w:numPr>
          <w:ilvl w:val="0"/>
          <w:numId w:val="1"/>
        </w:numPr>
        <w:spacing w:before="0" w:after="0" w:line="240" w:lineRule="auto"/>
        <w:ind w:left="720" w:hanging="360"/>
      </w:pPr>
      <w:r>
        <w:rPr>
          <w:rtl w:val="0"/>
        </w:rPr>
        <w:t xml:space="preserve">Modify the structure to make it </w:t>
      </w:r>
      <w:r>
        <w:rPr>
          <w:b/>
          <w:bCs/>
          <w:rtl w:val="0"/>
        </w:rPr>
        <w:t>standards-compliant</w:t>
      </w:r>
      <w:r>
        <w:rPr>
          <w:rtl w:val="0"/>
        </w:rPr>
        <w:t xml:space="preserve">. </w:t>
      </w:r>
    </w:p>
    <w:p w14:paraId="0000001E">
      <w:pPr>
        <w:numPr>
          <w:ilvl w:val="0"/>
          <w:numId w:val="1"/>
        </w:numPr>
        <w:spacing w:before="0" w:after="0" w:line="240" w:lineRule="auto"/>
        <w:ind w:left="720" w:hanging="360"/>
      </w:pPr>
      <w:r>
        <w:rPr>
          <w:rtl w:val="0"/>
        </w:rPr>
        <w:t xml:space="preserve">Interpret the </w:t>
      </w:r>
      <w:r>
        <w:rPr>
          <w:b/>
          <w:bCs/>
          <w:rtl w:val="0"/>
        </w:rPr>
        <w:t>HTTP request generated</w:t>
      </w:r>
      <w:r>
        <w:rPr>
          <w:rtl w:val="0"/>
        </w:rPr>
        <w:t xml:space="preserve"> during form submission. </w:t>
      </w:r>
    </w:p>
    <w:p w14:paraId="0000001F">
      <w:pPr>
        <w:numPr>
          <w:ilvl w:val="0"/>
          <w:numId w:val="1"/>
        </w:numPr>
        <w:spacing w:before="0" w:after="0" w:line="240" w:lineRule="auto"/>
        <w:ind w:left="720" w:hanging="360"/>
      </w:pPr>
      <w:r>
        <w:rPr>
          <w:rtl w:val="0"/>
        </w:rPr>
        <w:t xml:space="preserve">Analyze the </w:t>
      </w:r>
      <w:r>
        <w:rPr>
          <w:b/>
          <w:bCs/>
          <w:rtl w:val="0"/>
        </w:rPr>
        <w:t>HTTP response cycle</w:t>
      </w:r>
      <w:r>
        <w:rPr>
          <w:rtl w:val="0"/>
        </w:rPr>
        <w:t xml:space="preserve"> from server to browser. </w:t>
      </w:r>
    </w:p>
    <w:p w14:paraId="00000020">
      <w:pPr>
        <w:numPr>
          <w:ilvl w:val="0"/>
          <w:numId w:val="1"/>
        </w:numPr>
        <w:spacing w:before="0" w:after="280" w:line="240" w:lineRule="auto"/>
        <w:ind w:left="720" w:hanging="360"/>
      </w:pPr>
      <w:r>
        <w:rPr>
          <w:rtl w:val="0"/>
        </w:rPr>
        <w:t xml:space="preserve">Suggest improvements for </w:t>
      </w:r>
      <w:r>
        <w:rPr>
          <w:b/>
          <w:bCs/>
          <w:rtl w:val="0"/>
        </w:rPr>
        <w:t>usability and accessibility</w:t>
      </w:r>
      <w:r>
        <w:rPr>
          <w:rtl w:val="0"/>
        </w:rPr>
        <w:t xml:space="preserve">. </w:t>
      </w:r>
    </w:p>
    <w:p w14:paraId="00000021">
      <w:pPr>
        <w:pStyle w:val="4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2: Cross-Browser Compatibility Issue </w:t>
      </w:r>
    </w:p>
    <w:p w14:paraId="0000002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 company website shows inconsistent layout across browsers. The following HTML snippet is used:</w:t>
      </w:r>
    </w:p>
    <w:p w14:paraId="0000002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&lt;html&gt;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&lt;head&gt;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&lt;title&gt;Company&lt;/title&gt;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&lt;/head&gt;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&lt;body&gt;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&lt;div&gt;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&lt;h1&gt;Welcome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&lt;p&gt;About us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&lt;/div&gt;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&lt;/body&gt;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&lt;/html&gt;</w:t>
      </w:r>
    </w:p>
    <w:p w14:paraId="0000002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Questions:</w:t>
      </w:r>
    </w:p>
    <w:p w14:paraId="00000025">
      <w:pPr>
        <w:numPr>
          <w:ilvl w:val="0"/>
          <w:numId w:val="2"/>
        </w:numPr>
        <w:spacing w:before="280" w:after="0" w:line="240" w:lineRule="auto"/>
        <w:ind w:left="720" w:hanging="360"/>
      </w:pPr>
      <w:r>
        <w:rPr>
          <w:rtl w:val="0"/>
        </w:rPr>
        <w:t xml:space="preserve">Identify </w:t>
      </w:r>
      <w:r>
        <w:rPr>
          <w:b/>
          <w:bCs/>
          <w:rtl w:val="0"/>
        </w:rPr>
        <w:t>improper nesting and missing closing tags</w:t>
      </w:r>
      <w:r>
        <w:rPr>
          <w:rtl w:val="0"/>
        </w:rPr>
        <w:t xml:space="preserve">.  </w:t>
      </w:r>
    </w:p>
    <w:p w14:paraId="00000026">
      <w:pPr>
        <w:numPr>
          <w:ilvl w:val="0"/>
          <w:numId w:val="2"/>
        </w:numPr>
        <w:spacing w:before="0" w:after="0" w:line="240" w:lineRule="auto"/>
        <w:ind w:left="720" w:hanging="360"/>
      </w:pPr>
      <w:r>
        <w:rPr>
          <w:rtl w:val="0"/>
        </w:rPr>
        <w:t xml:space="preserve">Analyze how different browsers may interpret this structure.  </w:t>
      </w:r>
    </w:p>
    <w:p w14:paraId="00000027">
      <w:pPr>
        <w:numPr>
          <w:ilvl w:val="0"/>
          <w:numId w:val="2"/>
        </w:numPr>
        <w:spacing w:before="0" w:after="0" w:line="240" w:lineRule="auto"/>
        <w:ind w:left="720" w:hanging="360"/>
      </w:pPr>
      <w:r>
        <w:rPr>
          <w:rtl w:val="0"/>
        </w:rPr>
        <w:t xml:space="preserve">Identify </w:t>
      </w:r>
      <w:r>
        <w:rPr>
          <w:b/>
          <w:bCs/>
          <w:rtl w:val="0"/>
        </w:rPr>
        <w:t>missing semantic elements</w:t>
      </w:r>
      <w:r>
        <w:rPr>
          <w:rtl w:val="0"/>
        </w:rPr>
        <w:t xml:space="preserve"> (e.g., header, section).  </w:t>
      </w:r>
    </w:p>
    <w:p w14:paraId="00000028">
      <w:pPr>
        <w:numPr>
          <w:ilvl w:val="0"/>
          <w:numId w:val="2"/>
        </w:numPr>
        <w:spacing w:before="0" w:after="0" w:line="240" w:lineRule="auto"/>
        <w:ind w:left="720" w:hanging="360"/>
      </w:pPr>
      <w:r>
        <w:rPr>
          <w:rtl w:val="0"/>
        </w:rPr>
        <w:t xml:space="preserve">Provide a </w:t>
      </w:r>
      <w:r>
        <w:rPr>
          <w:b/>
          <w:bCs/>
          <w:rtl w:val="0"/>
        </w:rPr>
        <w:t>corrected W3C-compliant HTML structure</w:t>
      </w:r>
      <w:r>
        <w:rPr>
          <w:rtl w:val="0"/>
        </w:rPr>
        <w:t xml:space="preserve">.  </w:t>
      </w:r>
    </w:p>
    <w:p w14:paraId="00000029">
      <w:pPr>
        <w:numPr>
          <w:ilvl w:val="0"/>
          <w:numId w:val="2"/>
        </w:numPr>
        <w:spacing w:before="0" w:after="280" w:line="240" w:lineRule="auto"/>
        <w:ind w:left="720" w:hanging="360"/>
      </w:pPr>
      <w:r>
        <w:rPr>
          <w:rtl w:val="0"/>
        </w:rPr>
        <w:t xml:space="preserve">Suggest techniques to ensure </w:t>
      </w:r>
      <w:r>
        <w:rPr>
          <w:b/>
          <w:bCs/>
          <w:rtl w:val="0"/>
        </w:rPr>
        <w:t>cross-browser compatibility</w:t>
      </w:r>
      <w:r>
        <w:rPr>
          <w:rtl w:val="0"/>
        </w:rPr>
        <w:t xml:space="preserve">.  </w:t>
      </w:r>
    </w:p>
    <w:p w14:paraId="0000002A">
      <w:pPr>
        <w:pStyle w:val="4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3: Form Submission Failure </w:t>
      </w:r>
    </w:p>
    <w:p w14:paraId="0000002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 web application fails to send form data to the server. The following configuration is observed:</w:t>
      </w:r>
    </w:p>
    <w:p w14:paraId="0000002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&lt;form action="/submit" method="GET"&gt;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&lt;input type="text" name="username"&gt;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&lt;input type="password" name="password"&gt;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&lt;button type="button"&gt;Login&lt;/button&gt;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&lt;/form&gt;</w:t>
      </w:r>
    </w:p>
    <w:p w14:paraId="000000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Questions:</w:t>
      </w:r>
    </w:p>
    <w:p w14:paraId="0000002E">
      <w:pPr>
        <w:numPr>
          <w:ilvl w:val="0"/>
          <w:numId w:val="3"/>
        </w:numPr>
        <w:spacing w:before="280" w:after="0" w:line="240" w:lineRule="auto"/>
        <w:ind w:left="720" w:hanging="360"/>
      </w:pPr>
      <w:r>
        <w:rPr>
          <w:rtl w:val="0"/>
        </w:rPr>
        <w:t xml:space="preserve">Identify issues in the </w:t>
      </w:r>
      <w:r>
        <w:rPr>
          <w:b/>
          <w:bCs/>
          <w:rtl w:val="0"/>
        </w:rPr>
        <w:t>form configuration</w:t>
      </w:r>
      <w:r>
        <w:rPr>
          <w:rtl w:val="0"/>
        </w:rPr>
        <w:t xml:space="preserve">.  </w:t>
      </w:r>
    </w:p>
    <w:p w14:paraId="0000002F">
      <w:pPr>
        <w:numPr>
          <w:ilvl w:val="0"/>
          <w:numId w:val="3"/>
        </w:numPr>
        <w:spacing w:before="0" w:after="0" w:line="240" w:lineRule="auto"/>
        <w:ind w:left="720" w:hanging="360"/>
      </w:pPr>
      <w:r>
        <w:rPr>
          <w:rtl w:val="0"/>
        </w:rPr>
        <w:t xml:space="preserve">Analyze why the </w:t>
      </w:r>
      <w:r>
        <w:rPr>
          <w:b/>
          <w:bCs/>
          <w:rtl w:val="0"/>
        </w:rPr>
        <w:t>HTTP request is not triggered</w:t>
      </w:r>
      <w:r>
        <w:rPr>
          <w:rtl w:val="0"/>
        </w:rPr>
        <w:t xml:space="preserve">.  </w:t>
      </w:r>
    </w:p>
    <w:p w14:paraId="00000030">
      <w:pPr>
        <w:numPr>
          <w:ilvl w:val="0"/>
          <w:numId w:val="3"/>
        </w:numPr>
        <w:spacing w:before="0" w:after="0" w:line="240" w:lineRule="auto"/>
        <w:ind w:left="720" w:hanging="360"/>
      </w:pPr>
      <w:r>
        <w:rPr>
          <w:rtl w:val="0"/>
        </w:rPr>
        <w:t xml:space="preserve">Interpret the role of </w:t>
      </w:r>
      <w:r>
        <w:rPr>
          <w:b/>
          <w:bCs/>
          <w:rtl w:val="0"/>
        </w:rPr>
        <w:t>GET method in this scenario</w:t>
      </w:r>
      <w:r>
        <w:rPr>
          <w:rtl w:val="0"/>
        </w:rPr>
        <w:t xml:space="preserve">.  </w:t>
      </w:r>
    </w:p>
    <w:p w14:paraId="00000031">
      <w:pPr>
        <w:numPr>
          <w:ilvl w:val="0"/>
          <w:numId w:val="3"/>
        </w:numPr>
        <w:spacing w:before="0" w:after="0" w:line="240" w:lineRule="auto"/>
        <w:ind w:left="720" w:hanging="360"/>
      </w:pPr>
      <w:r>
        <w:rPr>
          <w:rtl w:val="0"/>
        </w:rPr>
        <w:t xml:space="preserve">Propose a </w:t>
      </w:r>
      <w:r>
        <w:rPr>
          <w:b/>
          <w:bCs/>
          <w:rtl w:val="0"/>
        </w:rPr>
        <w:t>corrected implementation</w:t>
      </w:r>
      <w:r>
        <w:rPr>
          <w:rtl w:val="0"/>
        </w:rPr>
        <w:t xml:space="preserve">.  </w:t>
      </w:r>
    </w:p>
    <w:p w14:paraId="00000032">
      <w:pPr>
        <w:numPr>
          <w:ilvl w:val="0"/>
          <w:numId w:val="3"/>
        </w:numPr>
        <w:spacing w:before="0" w:after="280" w:line="240" w:lineRule="auto"/>
        <w:ind w:left="720" w:hanging="360"/>
      </w:pPr>
      <w:r>
        <w:rPr>
          <w:rtl w:val="0"/>
        </w:rPr>
        <w:t xml:space="preserve">Suggest improvements for </w:t>
      </w:r>
      <w:r>
        <w:rPr>
          <w:b/>
          <w:bCs/>
          <w:rtl w:val="0"/>
        </w:rPr>
        <w:t>secure data transmission</w:t>
      </w:r>
      <w:r>
        <w:rPr>
          <w:rtl w:val="0"/>
        </w:rPr>
        <w:t xml:space="preserve">. </w:t>
      </w:r>
    </w:p>
    <w:p w14:paraId="24E8BEA6">
      <w:pPr>
        <w:numPr>
          <w:numId w:val="0"/>
        </w:numPr>
        <w:spacing w:before="0" w:after="280" w:line="240" w:lineRule="auto"/>
        <w:rPr>
          <w:rtl w:val="0"/>
        </w:rPr>
      </w:pPr>
    </w:p>
    <w:p w14:paraId="1462425E">
      <w:pPr>
        <w:numPr>
          <w:numId w:val="0"/>
        </w:numPr>
        <w:spacing w:before="0" w:after="280" w:line="240" w:lineRule="auto"/>
        <w:rPr>
          <w:rtl w:val="0"/>
        </w:rPr>
      </w:pPr>
    </w:p>
    <w:p w14:paraId="280441A7">
      <w:pPr>
        <w:numPr>
          <w:numId w:val="0"/>
        </w:numPr>
        <w:spacing w:before="0" w:after="280" w:line="240" w:lineRule="auto"/>
        <w:rPr>
          <w:rtl w:val="0"/>
        </w:rPr>
      </w:pPr>
    </w:p>
    <w:p w14:paraId="52FC1BE2">
      <w:pPr>
        <w:numPr>
          <w:numId w:val="0"/>
        </w:numPr>
        <w:spacing w:before="0" w:after="280" w:line="240" w:lineRule="auto"/>
        <w:rPr>
          <w:rtl w:val="0"/>
        </w:rPr>
      </w:pPr>
    </w:p>
    <w:p w14:paraId="4A8ED47E">
      <w:pPr>
        <w:keepNext w:val="0"/>
        <w:keepLines w:val="0"/>
        <w:widowControl/>
        <w:suppressLineNumbers w:val="0"/>
        <w:jc w:val="left"/>
      </w:pPr>
      <w:r>
        <w:rPr>
          <w:rFonts w:hint="default"/>
          <w:rtl w:val="0"/>
          <w:lang w:val="en-GB"/>
        </w:rPr>
        <w:drawing>
          <wp:inline distT="0" distB="0" distL="114300" distR="114300">
            <wp:extent cx="5748655" cy="8489315"/>
            <wp:effectExtent l="0" t="0" r="4445" b="6985"/>
            <wp:docPr id="1" name="Picture 1" descr="WhatsApp Image 2026-10-08 at 10.25.4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08 at 10.25.46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848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GB"/>
        </w:rPr>
        <w:br w:type="textWrapping"/>
      </w:r>
      <w:r>
        <w:rPr>
          <w:rFonts w:hint="default"/>
          <w:rtl w:val="0"/>
          <w:lang w:val="en-GB"/>
        </w:rPr>
        <w:br w:type="textWrapping"/>
      </w:r>
      <w:r>
        <w:rPr>
          <w:rFonts w:hint="default"/>
          <w:rtl w:val="0"/>
          <w:lang w:val="en-GB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19734C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  <w:r>
        <w:rPr>
          <w:rFonts w:hint="default"/>
          <w:rtl w:val="0"/>
          <w:lang w:val="en-GB"/>
        </w:rPr>
        <w:br w:type="textWrapping"/>
      </w:r>
    </w:p>
    <w:p w14:paraId="18C51B9E">
      <w:pPr>
        <w:numPr>
          <w:numId w:val="0"/>
        </w:numPr>
        <w:spacing w:before="0" w:after="280" w:line="240" w:lineRule="auto"/>
        <w:rPr>
          <w:rtl w:val="0"/>
        </w:rPr>
      </w:pPr>
    </w:p>
    <w:p w14:paraId="6AD7CDD1">
      <w:pPr>
        <w:numPr>
          <w:numId w:val="0"/>
        </w:numPr>
        <w:spacing w:before="0" w:after="280" w:line="240" w:lineRule="auto"/>
        <w:rPr>
          <w:rtl w:val="0"/>
        </w:rPr>
      </w:pPr>
    </w:p>
    <w:p w14:paraId="19129A00">
      <w:pPr>
        <w:numPr>
          <w:numId w:val="0"/>
        </w:numPr>
        <w:spacing w:before="0" w:after="280" w:line="240" w:lineRule="auto"/>
        <w:rPr>
          <w:rtl w:val="0"/>
        </w:rPr>
      </w:pPr>
    </w:p>
    <w:p w14:paraId="67D6D47A">
      <w:pPr>
        <w:numPr>
          <w:numId w:val="0"/>
        </w:numPr>
        <w:spacing w:before="0" w:after="280" w:line="240" w:lineRule="auto"/>
        <w:rPr>
          <w:rtl w:val="0"/>
        </w:rPr>
      </w:pPr>
    </w:p>
    <w:p w14:paraId="161ED7E4">
      <w:pPr>
        <w:numPr>
          <w:numId w:val="0"/>
        </w:numPr>
        <w:spacing w:before="0" w:after="280" w:line="240" w:lineRule="auto"/>
        <w:rPr>
          <w:rtl w:val="0"/>
        </w:rPr>
      </w:pPr>
    </w:p>
    <w:p w14:paraId="35ABE2A9">
      <w:pPr>
        <w:numPr>
          <w:numId w:val="0"/>
        </w:numPr>
        <w:spacing w:before="0" w:after="280" w:line="240" w:lineRule="auto"/>
        <w:rPr>
          <w:rtl w:val="0"/>
        </w:rPr>
      </w:pPr>
    </w:p>
    <w:p w14:paraId="769EB9DC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  <w:r>
        <w:rPr>
          <w:rFonts w:hint="default"/>
          <w:rtl w:val="0"/>
          <w:lang w:val="en-GB"/>
        </w:rPr>
        <w:drawing>
          <wp:inline distT="0" distB="0" distL="114300" distR="114300">
            <wp:extent cx="5626100" cy="8128000"/>
            <wp:effectExtent l="0" t="0" r="0" b="0"/>
            <wp:docPr id="4" name="Picture 4" descr="WhatsApp Image 2026-10-08 at 10.25.4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08 at 10.25.47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AE62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2F9527A0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12C3E35B">
      <w:pPr>
        <w:numPr>
          <w:numId w:val="0"/>
        </w:numPr>
        <w:spacing w:before="0" w:after="280" w:line="240" w:lineRule="auto"/>
        <w:rPr>
          <w:rtl w:val="0"/>
        </w:rPr>
      </w:pPr>
    </w:p>
    <w:p w14:paraId="1BD20F5D">
      <w:pPr>
        <w:numPr>
          <w:numId w:val="0"/>
        </w:numPr>
        <w:spacing w:before="0" w:after="280" w:line="240" w:lineRule="auto"/>
        <w:rPr>
          <w:rtl w:val="0"/>
        </w:rPr>
      </w:pPr>
    </w:p>
    <w:p w14:paraId="697C54FB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  <w:r>
        <w:rPr>
          <w:rFonts w:hint="default"/>
          <w:rtl w:val="0"/>
          <w:lang w:val="en-GB"/>
        </w:rPr>
        <w:drawing>
          <wp:inline distT="0" distB="0" distL="114300" distR="114300">
            <wp:extent cx="5730240" cy="7802880"/>
            <wp:effectExtent l="0" t="0" r="10160" b="7620"/>
            <wp:docPr id="5" name="Picture 5" descr="WhatsApp Image 2026-10-08 at 10.25.47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10-08 at 10.25.47 PM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8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3218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098C6AD0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  <w:r>
        <w:rPr>
          <w:rFonts w:hint="default"/>
          <w:rtl w:val="0"/>
          <w:lang w:val="en-GB"/>
        </w:rPr>
        <w:drawing>
          <wp:inline distT="0" distB="0" distL="114300" distR="114300">
            <wp:extent cx="5729605" cy="8103870"/>
            <wp:effectExtent l="0" t="0" r="10795" b="11430"/>
            <wp:docPr id="6" name="Picture 6" descr="WhatsApp Image 2026-10-08 at 10.25.47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10-08 at 10.25.47 PM 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810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6FE1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0213BCA7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5C248372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24A28F49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3490B05A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  <w:r>
        <w:rPr>
          <w:rFonts w:hint="default"/>
          <w:rtl w:val="0"/>
          <w:lang w:val="en-GB"/>
        </w:rPr>
        <w:drawing>
          <wp:inline distT="0" distB="0" distL="114300" distR="114300">
            <wp:extent cx="4673600" cy="6680200"/>
            <wp:effectExtent l="0" t="0" r="0" b="0"/>
            <wp:docPr id="7" name="Picture 7" descr="WhatsApp Image 2026-10-08 at 10.25.4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10-08 at 10.25.48 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668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FAFD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5940603B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290BFA4D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1B244B29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49B387D2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11891B90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  <w:r>
        <w:rPr>
          <w:rFonts w:hint="default"/>
          <w:rtl w:val="0"/>
          <w:lang w:val="en-GB"/>
        </w:rPr>
        <w:drawing>
          <wp:inline distT="0" distB="0" distL="114300" distR="114300">
            <wp:extent cx="4699000" cy="7061200"/>
            <wp:effectExtent l="0" t="0" r="0" b="0"/>
            <wp:docPr id="8" name="Picture 8" descr="WhatsApp Image 2026-10-08 at 10.25.48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10-08 at 10.25.48 PM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8F4D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7C0C48E7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56A8018B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3BFB34AB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362DB265">
      <w:pPr>
        <w:numPr>
          <w:numId w:val="0"/>
        </w:numPr>
        <w:spacing w:before="0" w:after="280" w:line="240" w:lineRule="auto"/>
        <w:rPr>
          <w:rFonts w:hint="default"/>
          <w:rtl w:val="0"/>
          <w:lang w:val="en-GB"/>
        </w:rPr>
      </w:pPr>
    </w:p>
    <w:p w14:paraId="65BA9A25">
      <w:pPr>
        <w:numPr>
          <w:numId w:val="0"/>
        </w:numPr>
        <w:spacing w:before="0" w:after="280" w:line="240" w:lineRule="auto"/>
        <w:rPr>
          <w:rFonts w:hint="default"/>
          <w:sz w:val="32"/>
          <w:szCs w:val="32"/>
          <w:rtl w:val="0"/>
          <w:lang w:val="en-GB"/>
        </w:rPr>
      </w:pPr>
      <w:r>
        <w:rPr>
          <w:rFonts w:hint="default"/>
          <w:sz w:val="32"/>
          <w:szCs w:val="32"/>
          <w:rtl w:val="0"/>
          <w:lang w:val="en-GB"/>
        </w:rPr>
        <w:t>1.</w:t>
      </w:r>
    </w:p>
    <w:p w14:paraId="19BB10B0">
      <w:pPr>
        <w:numPr>
          <w:numId w:val="0"/>
        </w:numPr>
        <w:spacing w:before="0" w:after="280" w:line="240" w:lineRule="auto"/>
        <w:rPr>
          <w:rFonts w:hint="default"/>
          <w:sz w:val="32"/>
          <w:szCs w:val="32"/>
          <w:rtl w:val="0"/>
          <w:lang w:val="en-GB"/>
        </w:rPr>
      </w:pPr>
      <w:r>
        <w:rPr>
          <w:rFonts w:hint="default"/>
          <w:sz w:val="32"/>
          <w:szCs w:val="32"/>
          <w:rtl w:val="0"/>
          <w:lang w:val="en-GB"/>
        </w:rPr>
        <w:drawing>
          <wp:inline distT="0" distB="0" distL="114300" distR="114300">
            <wp:extent cx="5192395" cy="2716530"/>
            <wp:effectExtent l="0" t="0" r="1905" b="1270"/>
            <wp:docPr id="9" name="Picture 9" descr="Screenshot 2026-10-08 223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10-08 2234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4088">
      <w:pPr>
        <w:numPr>
          <w:numId w:val="0"/>
        </w:numPr>
        <w:spacing w:before="0" w:after="280" w:line="240" w:lineRule="auto"/>
        <w:rPr>
          <w:rFonts w:hint="default"/>
          <w:sz w:val="32"/>
          <w:szCs w:val="32"/>
          <w:rtl w:val="0"/>
          <w:lang w:val="en-GB"/>
        </w:rPr>
      </w:pPr>
      <w:r>
        <w:rPr>
          <w:rFonts w:hint="default"/>
          <w:sz w:val="32"/>
          <w:szCs w:val="32"/>
          <w:rtl w:val="0"/>
          <w:lang w:val="en-GB"/>
        </w:rPr>
        <w:t>2.</w:t>
      </w:r>
    </w:p>
    <w:p w14:paraId="59212A5F">
      <w:pPr>
        <w:numPr>
          <w:numId w:val="0"/>
        </w:numPr>
        <w:spacing w:before="0" w:after="280" w:line="240" w:lineRule="auto"/>
        <w:rPr>
          <w:rFonts w:hint="default"/>
          <w:sz w:val="32"/>
          <w:szCs w:val="32"/>
          <w:rtl w:val="0"/>
          <w:lang w:val="en-GB"/>
        </w:rPr>
      </w:pPr>
      <w:r>
        <w:rPr>
          <w:rFonts w:hint="default"/>
          <w:sz w:val="32"/>
          <w:szCs w:val="32"/>
          <w:rtl w:val="0"/>
          <w:lang w:val="en-GB"/>
        </w:rPr>
        <w:drawing>
          <wp:inline distT="0" distB="0" distL="114300" distR="114300">
            <wp:extent cx="5721985" cy="2994025"/>
            <wp:effectExtent l="0" t="0" r="5715" b="3175"/>
            <wp:docPr id="10" name="Picture 10" descr="Screenshot 2026-10-08 223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10-08 22382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B83F">
      <w:pPr>
        <w:numPr>
          <w:numId w:val="0"/>
        </w:numPr>
        <w:spacing w:before="0" w:after="280" w:line="240" w:lineRule="auto"/>
        <w:rPr>
          <w:rFonts w:hint="default"/>
          <w:sz w:val="32"/>
          <w:szCs w:val="32"/>
          <w:rtl w:val="0"/>
          <w:lang w:val="en-GB"/>
        </w:rPr>
      </w:pPr>
    </w:p>
    <w:p w14:paraId="4851715A">
      <w:pPr>
        <w:numPr>
          <w:numId w:val="0"/>
        </w:numPr>
        <w:spacing w:before="0" w:after="280" w:line="240" w:lineRule="auto"/>
        <w:rPr>
          <w:rFonts w:hint="default"/>
          <w:sz w:val="32"/>
          <w:szCs w:val="32"/>
          <w:rtl w:val="0"/>
          <w:lang w:val="en-GB"/>
        </w:rPr>
      </w:pPr>
    </w:p>
    <w:p w14:paraId="292C2411">
      <w:pPr>
        <w:numPr>
          <w:numId w:val="0"/>
        </w:numPr>
        <w:spacing w:before="0" w:after="280" w:line="240" w:lineRule="auto"/>
        <w:rPr>
          <w:rFonts w:hint="default"/>
          <w:sz w:val="32"/>
          <w:szCs w:val="32"/>
          <w:rtl w:val="0"/>
          <w:lang w:val="en-GB"/>
        </w:rPr>
      </w:pPr>
    </w:p>
    <w:p w14:paraId="1FA7D6C4">
      <w:pPr>
        <w:numPr>
          <w:numId w:val="0"/>
        </w:numPr>
        <w:spacing w:before="0" w:after="280" w:line="240" w:lineRule="auto"/>
        <w:rPr>
          <w:rFonts w:hint="default"/>
          <w:sz w:val="32"/>
          <w:szCs w:val="32"/>
          <w:rtl w:val="0"/>
          <w:lang w:val="en-GB"/>
        </w:rPr>
      </w:pPr>
    </w:p>
    <w:p w14:paraId="7AF196CB">
      <w:pPr>
        <w:numPr>
          <w:numId w:val="0"/>
        </w:numPr>
        <w:spacing w:before="0" w:after="280" w:line="240" w:lineRule="auto"/>
        <w:rPr>
          <w:rFonts w:hint="default"/>
          <w:sz w:val="32"/>
          <w:szCs w:val="32"/>
          <w:rtl w:val="0"/>
          <w:lang w:val="en-GB"/>
        </w:rPr>
      </w:pPr>
    </w:p>
    <w:p w14:paraId="653DDB22">
      <w:pPr>
        <w:numPr>
          <w:numId w:val="0"/>
        </w:numPr>
        <w:spacing w:before="0" w:after="280" w:line="240" w:lineRule="auto"/>
        <w:rPr>
          <w:rFonts w:hint="default"/>
          <w:sz w:val="32"/>
          <w:szCs w:val="32"/>
          <w:rtl w:val="0"/>
          <w:lang w:val="en-GB"/>
        </w:rPr>
      </w:pPr>
      <w:r>
        <w:rPr>
          <w:rFonts w:hint="default"/>
          <w:sz w:val="32"/>
          <w:szCs w:val="32"/>
          <w:rtl w:val="0"/>
          <w:lang w:val="en-GB"/>
        </w:rPr>
        <w:t>3.</w:t>
      </w:r>
    </w:p>
    <w:p w14:paraId="7142B1EB">
      <w:pPr>
        <w:numPr>
          <w:numId w:val="0"/>
        </w:numPr>
        <w:spacing w:before="0" w:after="280" w:line="240" w:lineRule="auto"/>
        <w:rPr>
          <w:rFonts w:hint="default"/>
          <w:sz w:val="32"/>
          <w:szCs w:val="32"/>
          <w:rtl w:val="0"/>
          <w:lang w:val="en-GB"/>
        </w:rPr>
      </w:pPr>
      <w:r>
        <w:drawing>
          <wp:inline distT="0" distB="0" distL="114300" distR="114300">
            <wp:extent cx="5722620" cy="3308350"/>
            <wp:effectExtent l="0" t="0" r="5080" b="635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50639">
      <w:pPr>
        <w:numPr>
          <w:numId w:val="0"/>
        </w:numPr>
        <w:spacing w:before="0" w:after="280" w:line="240" w:lineRule="auto"/>
        <w:rPr>
          <w:rFonts w:hint="default"/>
          <w:sz w:val="32"/>
          <w:szCs w:val="32"/>
          <w:rtl w:val="0"/>
          <w:lang w:val="en-GB"/>
        </w:rPr>
      </w:pPr>
    </w:p>
    <w:p w14:paraId="4F62CDCE">
      <w:pPr>
        <w:numPr>
          <w:numId w:val="0"/>
        </w:numPr>
        <w:spacing w:before="0" w:after="280" w:line="240" w:lineRule="auto"/>
        <w:rPr>
          <w:rtl w:val="0"/>
        </w:rPr>
      </w:pPr>
    </w:p>
    <w:p w14:paraId="00000033">
      <w:pPr>
        <w:rPr>
          <w:b/>
          <w:bCs/>
          <w:sz w:val="24"/>
          <w:szCs w:val="24"/>
        </w:rPr>
      </w:pPr>
    </w:p>
    <w:p w14:paraId="00000034">
      <w:pPr>
        <w:rPr>
          <w:b/>
          <w:bCs/>
          <w:sz w:val="24"/>
          <w:szCs w:val="24"/>
        </w:rPr>
      </w:pPr>
    </w:p>
    <w:p w14:paraId="71D977C8">
      <w:pPr>
        <w:rPr>
          <w:b/>
          <w:bCs/>
          <w:i/>
          <w:iCs/>
          <w:sz w:val="24"/>
          <w:szCs w:val="24"/>
          <w:rtl w:val="0"/>
        </w:rPr>
      </w:pPr>
    </w:p>
    <w:p w14:paraId="6980FDC2">
      <w:pPr>
        <w:rPr>
          <w:b/>
          <w:bCs/>
          <w:i/>
          <w:iCs/>
          <w:sz w:val="24"/>
          <w:szCs w:val="24"/>
          <w:rtl w:val="0"/>
        </w:rPr>
      </w:pPr>
    </w:p>
    <w:p w14:paraId="6DAE1F83">
      <w:pPr>
        <w:rPr>
          <w:b/>
          <w:bCs/>
          <w:i/>
          <w:iCs/>
          <w:sz w:val="24"/>
          <w:szCs w:val="24"/>
          <w:rtl w:val="0"/>
        </w:rPr>
      </w:pPr>
    </w:p>
    <w:p w14:paraId="3EA3301E">
      <w:pPr>
        <w:rPr>
          <w:b/>
          <w:bCs/>
          <w:i/>
          <w:iCs/>
          <w:sz w:val="24"/>
          <w:szCs w:val="24"/>
          <w:rtl w:val="0"/>
        </w:rPr>
      </w:pPr>
    </w:p>
    <w:p w14:paraId="3FB4B642">
      <w:pPr>
        <w:rPr>
          <w:b/>
          <w:bCs/>
          <w:i/>
          <w:iCs/>
          <w:sz w:val="24"/>
          <w:szCs w:val="24"/>
          <w:rtl w:val="0"/>
        </w:rPr>
      </w:pPr>
    </w:p>
    <w:p w14:paraId="4503FE18">
      <w:pPr>
        <w:rPr>
          <w:b/>
          <w:bCs/>
          <w:i/>
          <w:iCs/>
          <w:sz w:val="24"/>
          <w:szCs w:val="24"/>
          <w:rtl w:val="0"/>
        </w:rPr>
      </w:pPr>
    </w:p>
    <w:p w14:paraId="0A7DA789">
      <w:pPr>
        <w:rPr>
          <w:b/>
          <w:bCs/>
          <w:i/>
          <w:iCs/>
          <w:sz w:val="24"/>
          <w:szCs w:val="24"/>
          <w:rtl w:val="0"/>
        </w:rPr>
      </w:pPr>
    </w:p>
    <w:p w14:paraId="6DD17C37">
      <w:pPr>
        <w:rPr>
          <w:b/>
          <w:bCs/>
          <w:i/>
          <w:iCs/>
          <w:sz w:val="24"/>
          <w:szCs w:val="24"/>
          <w:rtl w:val="0"/>
        </w:rPr>
      </w:pPr>
    </w:p>
    <w:p w14:paraId="0A7BEFD2">
      <w:pPr>
        <w:rPr>
          <w:b/>
          <w:bCs/>
          <w:i/>
          <w:iCs/>
          <w:sz w:val="24"/>
          <w:szCs w:val="24"/>
          <w:rtl w:val="0"/>
        </w:rPr>
      </w:pPr>
    </w:p>
    <w:p w14:paraId="13FA393E">
      <w:pPr>
        <w:rPr>
          <w:b/>
          <w:bCs/>
          <w:i/>
          <w:iCs/>
          <w:sz w:val="24"/>
          <w:szCs w:val="24"/>
          <w:rtl w:val="0"/>
        </w:rPr>
      </w:pPr>
    </w:p>
    <w:p w14:paraId="1459AF26">
      <w:pPr>
        <w:rPr>
          <w:b/>
          <w:bCs/>
          <w:i/>
          <w:iCs/>
          <w:sz w:val="24"/>
          <w:szCs w:val="24"/>
          <w:rtl w:val="0"/>
        </w:rPr>
      </w:pPr>
    </w:p>
    <w:p w14:paraId="4EF9878E">
      <w:pPr>
        <w:rPr>
          <w:b/>
          <w:bCs/>
          <w:i/>
          <w:iCs/>
          <w:sz w:val="24"/>
          <w:szCs w:val="24"/>
          <w:rtl w:val="0"/>
        </w:rPr>
      </w:pPr>
    </w:p>
    <w:p w14:paraId="731A8EEC">
      <w:pPr>
        <w:rPr>
          <w:b/>
          <w:bCs/>
          <w:i/>
          <w:iCs/>
          <w:sz w:val="24"/>
          <w:szCs w:val="24"/>
          <w:rtl w:val="0"/>
        </w:rPr>
      </w:pPr>
    </w:p>
    <w:p w14:paraId="4CB4D17E">
      <w:pPr>
        <w:rPr>
          <w:b/>
          <w:bCs/>
          <w:i/>
          <w:iCs/>
          <w:sz w:val="24"/>
          <w:szCs w:val="24"/>
          <w:rtl w:val="0"/>
        </w:rPr>
      </w:pPr>
    </w:p>
    <w:p w14:paraId="653839FD">
      <w:pPr>
        <w:rPr>
          <w:b/>
          <w:bCs/>
          <w:i/>
          <w:iCs/>
          <w:sz w:val="24"/>
          <w:szCs w:val="24"/>
          <w:rtl w:val="0"/>
        </w:rPr>
      </w:pPr>
    </w:p>
    <w:p w14:paraId="42FA09D5">
      <w:pPr>
        <w:rPr>
          <w:b/>
          <w:bCs/>
          <w:i/>
          <w:iCs/>
          <w:sz w:val="24"/>
          <w:szCs w:val="24"/>
          <w:rtl w:val="0"/>
        </w:rPr>
      </w:pPr>
    </w:p>
    <w:p w14:paraId="3C0ABE53">
      <w:pPr>
        <w:rPr>
          <w:b/>
          <w:bCs/>
          <w:i/>
          <w:iCs/>
          <w:sz w:val="24"/>
          <w:szCs w:val="24"/>
          <w:rtl w:val="0"/>
        </w:rPr>
      </w:pPr>
    </w:p>
    <w:p w14:paraId="00000035">
      <w:pPr>
        <w:rPr>
          <w:b/>
          <w:bCs/>
          <w:i/>
          <w:iCs/>
          <w:sz w:val="24"/>
          <w:szCs w:val="24"/>
        </w:rPr>
      </w:pPr>
      <w:bookmarkStart w:id="0" w:name="_GoBack"/>
      <w:bookmarkEnd w:id="0"/>
      <w:r>
        <w:rPr>
          <w:b/>
          <w:bCs/>
          <w:i/>
          <w:iCs/>
          <w:sz w:val="24"/>
          <w:szCs w:val="24"/>
          <w:rtl w:val="0"/>
        </w:rPr>
        <w:t>Code of Conduct:</w:t>
      </w:r>
    </w:p>
    <w:p w14:paraId="00000036">
      <w:pPr>
        <w:rPr>
          <w:i/>
          <w:iCs/>
          <w:sz w:val="24"/>
          <w:szCs w:val="24"/>
        </w:rPr>
      </w:pPr>
    </w:p>
    <w:p w14:paraId="0000003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rtl w:val="0"/>
        </w:rPr>
        <w:t xml:space="preserve">I </w:t>
      </w:r>
      <w:r>
        <w:rPr>
          <w:rFonts w:hint="default"/>
          <w:i/>
          <w:iCs/>
          <w:sz w:val="24"/>
          <w:szCs w:val="24"/>
          <w:rtl w:val="0"/>
          <w:lang w:val="en-GB"/>
        </w:rPr>
        <w:t>K.Sushruth(192411073)</w:t>
      </w:r>
      <w:r>
        <w:rPr>
          <w:i/>
          <w:iCs/>
          <w:sz w:val="24"/>
          <w:szCs w:val="24"/>
          <w:rtl w:val="0"/>
        </w:rPr>
        <w:t xml:space="preserve"> certify that this submission is my original work and that I have adhered to the guidelines specified for this assessment.</w:t>
      </w:r>
    </w:p>
    <w:p w14:paraId="0000003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rtl w:val="0"/>
        </w:rPr>
        <w:t>I understand that any violation of academic integrity rules will result in disciplinary action.</w:t>
      </w:r>
    </w:p>
    <w:p w14:paraId="00000039">
      <w:pPr>
        <w:rPr>
          <w:i/>
          <w:iCs/>
          <w:sz w:val="24"/>
          <w:szCs w:val="24"/>
        </w:rPr>
      </w:pPr>
    </w:p>
    <w:p w14:paraId="0000003A">
      <w:pPr>
        <w:rPr>
          <w:rFonts w:hint="default"/>
          <w:b/>
          <w:bCs/>
          <w:i/>
          <w:iCs/>
          <w:sz w:val="24"/>
          <w:szCs w:val="24"/>
          <w:lang w:val="en-GB"/>
        </w:rPr>
      </w:pPr>
      <w:r>
        <w:rPr>
          <w:b/>
          <w:bCs/>
          <w:i/>
          <w:iCs/>
          <w:sz w:val="24"/>
          <w:szCs w:val="24"/>
          <w:rtl w:val="0"/>
        </w:rPr>
        <w:t>Signature of the student:</w:t>
      </w:r>
      <w:r>
        <w:rPr>
          <w:rFonts w:hint="default"/>
          <w:b/>
          <w:bCs/>
          <w:i/>
          <w:iCs/>
          <w:sz w:val="24"/>
          <w:szCs w:val="24"/>
          <w:rtl w:val="0"/>
          <w:lang w:val="en-GB"/>
        </w:rPr>
        <w:t xml:space="preserve"> K.SUSHRUTH</w:t>
      </w:r>
    </w:p>
    <w:p w14:paraId="0000003B">
      <w:pPr>
        <w:rPr>
          <w:sz w:val="24"/>
          <w:szCs w:val="24"/>
        </w:rPr>
      </w:pPr>
    </w:p>
    <w:p w14:paraId="0000003C">
      <w:pPr>
        <w:rPr>
          <w:i/>
          <w:iCs/>
          <w:sz w:val="24"/>
          <w:szCs w:val="24"/>
        </w:rPr>
      </w:pPr>
    </w:p>
    <w:p w14:paraId="000000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RUBRICS FOR CALCULATION:</w:t>
      </w:r>
    </w:p>
    <w:p w14:paraId="0000003E">
      <w:pPr>
        <w:rPr>
          <w:b/>
          <w:bCs/>
          <w:sz w:val="24"/>
          <w:szCs w:val="24"/>
        </w:rPr>
      </w:pPr>
    </w:p>
    <w:tbl>
      <w:tblPr>
        <w:tblStyle w:val="13"/>
        <w:tblW w:w="9928" w:type="dxa"/>
        <w:tblInd w:w="-431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706"/>
        <w:gridCol w:w="851"/>
        <w:gridCol w:w="2268"/>
        <w:gridCol w:w="1843"/>
        <w:gridCol w:w="1701"/>
        <w:gridCol w:w="1559"/>
      </w:tblGrid>
      <w:tr w14:paraId="5B74BC0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8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0000003F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Criteria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0000004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Weightage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0000004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Level 4 – Exemplary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00000042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Level 3 – Proficient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0000004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Level 2 – Developing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0000004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Level 1 – Beginning</w:t>
            </w:r>
          </w:p>
        </w:tc>
      </w:tr>
      <w:tr w14:paraId="12F66A2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5">
            <w:pPr>
              <w:jc w:val="center"/>
            </w:pPr>
            <w:r>
              <w:rPr>
                <w:rtl w:val="0"/>
              </w:rPr>
              <w:t>Understanding of Concepts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6">
            <w:pPr>
              <w:jc w:val="center"/>
            </w:pPr>
            <w:r>
              <w:rPr>
                <w:rtl w:val="0"/>
              </w:rPr>
              <w:t>25%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7">
            <w:pPr>
              <w:jc w:val="center"/>
            </w:pPr>
            <w:r>
              <w:rPr>
                <w:rtl w:val="0"/>
              </w:rPr>
              <w:t>Demonstrates thorough, accurate understanding of concepts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8">
            <w:pPr>
              <w:jc w:val="center"/>
            </w:pPr>
            <w:r>
              <w:rPr>
                <w:rtl w:val="0"/>
              </w:rPr>
              <w:t>Good understanding with minor gaps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9">
            <w:pPr>
              <w:jc w:val="center"/>
            </w:pPr>
            <w:r>
              <w:rPr>
                <w:rtl w:val="0"/>
              </w:rPr>
              <w:t>Basic understanding with some misconceptions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A">
            <w:pPr>
              <w:jc w:val="center"/>
            </w:pPr>
            <w:r>
              <w:rPr>
                <w:rtl w:val="0"/>
              </w:rPr>
              <w:t>Poor understanding; major misconceptions</w:t>
            </w:r>
          </w:p>
        </w:tc>
      </w:tr>
      <w:tr w14:paraId="5D6CAD3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B">
            <w:pPr>
              <w:jc w:val="center"/>
            </w:pPr>
            <w:r>
              <w:rPr>
                <w:rtl w:val="0"/>
              </w:rPr>
              <w:t>Explanation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C">
            <w:pPr>
              <w:jc w:val="center"/>
            </w:pPr>
            <w:r>
              <w:rPr>
                <w:rtl w:val="0"/>
              </w:rPr>
              <w:t>25%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D">
            <w:pPr>
              <w:jc w:val="center"/>
            </w:pPr>
            <w:r>
              <w:rPr>
                <w:rtl w:val="0"/>
              </w:rPr>
              <w:t>Detailed, well-explained answers with relevant examples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E">
            <w:pPr>
              <w:jc w:val="center"/>
            </w:pPr>
            <w:r>
              <w:rPr>
                <w:rtl w:val="0"/>
              </w:rPr>
              <w:t>Clear explanation with adequate details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4F">
            <w:pPr>
              <w:jc w:val="center"/>
            </w:pPr>
            <w:r>
              <w:rPr>
                <w:rtl w:val="0"/>
              </w:rPr>
              <w:t>Limited explanation; lacks depth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0">
            <w:pPr>
              <w:jc w:val="center"/>
            </w:pPr>
            <w:r>
              <w:rPr>
                <w:rtl w:val="0"/>
              </w:rPr>
              <w:t>Poor or unclear explanation</w:t>
            </w:r>
          </w:p>
        </w:tc>
      </w:tr>
      <w:tr w14:paraId="2E16ECC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1">
            <w:pPr>
              <w:jc w:val="center"/>
            </w:pPr>
            <w:r>
              <w:rPr>
                <w:rtl w:val="0"/>
              </w:rPr>
              <w:t>Application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2">
            <w:pPr>
              <w:jc w:val="center"/>
            </w:pPr>
            <w:r>
              <w:rPr>
                <w:rtl w:val="0"/>
              </w:rPr>
              <w:t>20%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3">
            <w:pPr>
              <w:jc w:val="center"/>
            </w:pPr>
            <w:r>
              <w:rPr>
                <w:rtl w:val="0"/>
              </w:rPr>
              <w:t>Effectively applies concepts with strong analytical ability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4">
            <w:pPr>
              <w:jc w:val="center"/>
            </w:pPr>
            <w:r>
              <w:rPr>
                <w:rtl w:val="0"/>
              </w:rPr>
              <w:t>Applies concepts with minor errors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5">
            <w:pPr>
              <w:jc w:val="center"/>
            </w:pPr>
            <w:r>
              <w:rPr>
                <w:rtl w:val="0"/>
              </w:rPr>
              <w:t>Limited application with weak analysis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6">
            <w:pPr>
              <w:jc w:val="center"/>
            </w:pPr>
            <w:r>
              <w:rPr>
                <w:rtl w:val="0"/>
              </w:rPr>
              <w:t>No application or incorrect analysis</w:t>
            </w:r>
          </w:p>
        </w:tc>
      </w:tr>
      <w:tr w14:paraId="7F072A5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7">
            <w:pPr>
              <w:jc w:val="center"/>
            </w:pPr>
            <w:r>
              <w:rPr>
                <w:rtl w:val="0"/>
              </w:rPr>
              <w:t>Organization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8">
            <w:pPr>
              <w:jc w:val="center"/>
            </w:pPr>
            <w:r>
              <w:rPr>
                <w:rtl w:val="0"/>
              </w:rPr>
              <w:t>15%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9">
            <w:pPr>
              <w:jc w:val="center"/>
            </w:pPr>
            <w:r>
              <w:rPr>
                <w:rtl w:val="0"/>
              </w:rPr>
              <w:t>Well-structured answers with logical flow and coherence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A">
            <w:pPr>
              <w:jc w:val="center"/>
            </w:pPr>
            <w:r>
              <w:rPr>
                <w:rtl w:val="0"/>
              </w:rPr>
              <w:t>Organized with minor issues in flow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B">
            <w:pPr>
              <w:jc w:val="center"/>
            </w:pPr>
            <w:r>
              <w:rPr>
                <w:rtl w:val="0"/>
              </w:rPr>
              <w:t>Basic structure, lacks clarity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C">
            <w:pPr>
              <w:jc w:val="center"/>
            </w:pPr>
            <w:r>
              <w:rPr>
                <w:rtl w:val="0"/>
              </w:rPr>
              <w:t>Poor organization, incoherent answers</w:t>
            </w:r>
          </w:p>
        </w:tc>
      </w:tr>
      <w:tr w14:paraId="0465481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D">
            <w:pPr>
              <w:jc w:val="center"/>
            </w:pPr>
            <w:r>
              <w:rPr>
                <w:rtl w:val="0"/>
              </w:rPr>
              <w:t>Accuracy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E">
            <w:pPr>
              <w:jc w:val="center"/>
            </w:pPr>
            <w:r>
              <w:rPr>
                <w:rtl w:val="0"/>
              </w:rPr>
              <w:t>10%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5F">
            <w:pPr>
              <w:jc w:val="center"/>
            </w:pPr>
            <w:r>
              <w:rPr>
                <w:rtl w:val="0"/>
              </w:rPr>
              <w:t>Completely accurate and covers all required points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0">
            <w:pPr>
              <w:jc w:val="center"/>
            </w:pPr>
            <w:r>
              <w:rPr>
                <w:rtl w:val="0"/>
              </w:rPr>
              <w:t>Mostly accurate with minor omissions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1">
            <w:pPr>
              <w:jc w:val="center"/>
            </w:pPr>
            <w:r>
              <w:rPr>
                <w:rtl w:val="0"/>
              </w:rPr>
              <w:t>Partially correct with missing points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2">
            <w:pPr>
              <w:jc w:val="center"/>
            </w:pPr>
            <w:r>
              <w:rPr>
                <w:rtl w:val="0"/>
              </w:rPr>
              <w:t>Incorrect answers with major gaps</w:t>
            </w:r>
          </w:p>
        </w:tc>
      </w:tr>
      <w:tr w14:paraId="4376C84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7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3">
            <w:pPr>
              <w:jc w:val="center"/>
            </w:pPr>
            <w:r>
              <w:rPr>
                <w:rtl w:val="0"/>
              </w:rPr>
              <w:t>Clarity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4">
            <w:pPr>
              <w:jc w:val="center"/>
            </w:pPr>
            <w:r>
              <w:rPr>
                <w:rtl w:val="0"/>
              </w:rPr>
              <w:t>5%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5">
            <w:pPr>
              <w:jc w:val="center"/>
            </w:pPr>
            <w:r>
              <w:rPr>
                <w:rtl w:val="0"/>
              </w:rPr>
              <w:t>Clear, neat, professional presentation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6">
            <w:pPr>
              <w:jc w:val="center"/>
            </w:pPr>
            <w:r>
              <w:rPr>
                <w:rtl w:val="0"/>
              </w:rPr>
              <w:t>Understandable with minor issues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7">
            <w:pPr>
              <w:jc w:val="center"/>
            </w:pPr>
            <w:r>
              <w:rPr>
                <w:rtl w:val="0"/>
              </w:rPr>
              <w:t>Limited clarity, readability issues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8">
            <w:pPr>
              <w:jc w:val="center"/>
            </w:pPr>
            <w:r>
              <w:rPr>
                <w:rtl w:val="0"/>
              </w:rPr>
              <w:t>Poorly written, difficult to understand</w:t>
            </w:r>
          </w:p>
        </w:tc>
      </w:tr>
    </w:tbl>
    <w:p w14:paraId="00000069">
      <w:pPr>
        <w:rPr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658A391-99C1-482A-A7C2-C69EE2A39726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309B6CBF-A22F-4EAE-ACD2-1968B8DB198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F1E6D14-5948-46D1-AF5B-D7E46C9B345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9CDDBDC-B06E-4FF5-8A58-18160BDA843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389733E-22DF-4898-BE47-F546A38EDE6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WrapTextWithPunct/>
    <w:doNotUseEastAsianBreakRules/>
    <w:compatSetting w:name="compatibilityMode" w:uri="http://schemas.microsoft.com/office/word" w:val="15"/>
  </w:compat>
  <w:rsids>
    <w:rsidRoot w:val="00000000"/>
    <w:rsid w:val="4C551E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</w:pPr>
    <w:rPr>
      <w:i/>
      <w:iCs/>
      <w:color w:val="66666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../NUL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DXOUGu9pS/yAgIUiRCGYoDhbQ==">CgMxLjA4AHIhMXRpQXIwZmpXMlZuNTI2NVdvVURqUnhEblhfcDhNcmhZ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477</Words>
  <Characters>3182</Characters>
  <TotalTime>14</TotalTime>
  <ScaleCrop>false</ScaleCrop>
  <LinksUpToDate>false</LinksUpToDate>
  <CharactersWithSpaces>3643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2026-10-08T16:57:32Z</dcterms:created>
  <dc:creator>Admin</dc:creator>
  <cp:lastModifiedBy>SushruthRoyal Karupulla</cp:lastModifiedBy>
  <dcterms:modified xsi:type="dcterms:W3CDTF">2026-10-08T17:12:42Z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eyJoZGlkIjoiYTEzYjdhMTg5MGI5NDdmMmMwYjg5YWVhN2NlZDNkY2MiLCJ1c2VySWQiOiI1Njc0ODkzNDYzNzAifQ==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2A484B3BAF6E4CA8AF15DF5912796910_13</vt:lpwstr>
  </property>
</Properties>
</file>