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B645D" w14:textId="77777777" w:rsidR="00EF422B" w:rsidRPr="00EF422B" w:rsidRDefault="00EF422B" w:rsidP="00EF422B">
      <w:pPr>
        <w:rPr>
          <w:b/>
          <w:bCs/>
        </w:rPr>
      </w:pPr>
      <w:r w:rsidRPr="00EF422B">
        <w:rPr>
          <w:b/>
          <w:bCs/>
        </w:rPr>
        <w:t>Was ist eine Metapher?</w:t>
      </w:r>
    </w:p>
    <w:p w14:paraId="2F162186" w14:textId="77777777" w:rsidR="00EF422B" w:rsidRPr="00EF422B" w:rsidRDefault="00EF422B" w:rsidP="00EF422B">
      <w:r w:rsidRPr="00EF422B">
        <w:t xml:space="preserve">Die Metapher ist ein rhetorisches Stilmittel, bei dem ein Ausdruck aus einem bestimmten Bedeutungszusammenhang (Bildspender) auf einen anderen (Bildempfänger) übertragen wird. Dabei entsteht eine Bedeutungsverschiebung oder -erweiterung, die eine neue Sichtweise oder Assoziation schafft. Im Kern funktioniert die Metapher durch einen </w:t>
      </w:r>
      <w:r w:rsidRPr="00EF422B">
        <w:rPr>
          <w:b/>
          <w:bCs/>
        </w:rPr>
        <w:t>vergleichenden Transfer</w:t>
      </w:r>
      <w:r w:rsidRPr="00EF422B">
        <w:t>, ohne explizit „wie“ oder „als“ zu verwenden (das wäre ein Vergleich).</w:t>
      </w:r>
    </w:p>
    <w:p w14:paraId="7F10CE25" w14:textId="77777777" w:rsidR="00EF422B" w:rsidRPr="00EF422B" w:rsidRDefault="00000000" w:rsidP="00EF422B">
      <w:r>
        <w:pict w14:anchorId="79302D44">
          <v:rect id="_x0000_i1025" style="width:0;height:1.5pt" o:hralign="center" o:hrstd="t" o:hr="t" fillcolor="#a0a0a0" stroked="f"/>
        </w:pict>
      </w:r>
    </w:p>
    <w:p w14:paraId="42C151AF" w14:textId="77777777" w:rsidR="00EF422B" w:rsidRPr="00EF422B" w:rsidRDefault="00EF422B" w:rsidP="00EF422B">
      <w:pPr>
        <w:rPr>
          <w:b/>
          <w:bCs/>
        </w:rPr>
      </w:pPr>
      <w:r w:rsidRPr="00EF422B">
        <w:rPr>
          <w:b/>
          <w:bCs/>
        </w:rPr>
        <w:t>Grundlagen der Metapher</w:t>
      </w:r>
    </w:p>
    <w:p w14:paraId="0D678450" w14:textId="77777777" w:rsidR="00EF422B" w:rsidRPr="00EF422B" w:rsidRDefault="00EF422B" w:rsidP="00EF422B">
      <w:pPr>
        <w:numPr>
          <w:ilvl w:val="0"/>
          <w:numId w:val="1"/>
        </w:numPr>
      </w:pPr>
      <w:r w:rsidRPr="00EF422B">
        <w:rPr>
          <w:b/>
          <w:bCs/>
        </w:rPr>
        <w:t>Semantische Struktur</w:t>
      </w:r>
      <w:r w:rsidRPr="00EF422B">
        <w:t>:</w:t>
      </w:r>
    </w:p>
    <w:p w14:paraId="574BAD74" w14:textId="77777777" w:rsidR="00EF422B" w:rsidRPr="00EF422B" w:rsidRDefault="00EF422B" w:rsidP="00EF422B">
      <w:pPr>
        <w:numPr>
          <w:ilvl w:val="1"/>
          <w:numId w:val="1"/>
        </w:numPr>
      </w:pPr>
      <w:r w:rsidRPr="00EF422B">
        <w:rPr>
          <w:b/>
          <w:bCs/>
        </w:rPr>
        <w:t>Bildspender</w:t>
      </w:r>
      <w:r w:rsidRPr="00EF422B">
        <w:t>: Der Bereich, aus dem die Metapher entnommen wird (z. B. „Fluss“).</w:t>
      </w:r>
    </w:p>
    <w:p w14:paraId="0D4A246B" w14:textId="77777777" w:rsidR="00EF422B" w:rsidRPr="00EF422B" w:rsidRDefault="00EF422B" w:rsidP="00EF422B">
      <w:pPr>
        <w:numPr>
          <w:ilvl w:val="1"/>
          <w:numId w:val="1"/>
        </w:numPr>
      </w:pPr>
      <w:r w:rsidRPr="00EF422B">
        <w:rPr>
          <w:b/>
          <w:bCs/>
        </w:rPr>
        <w:t>Bildempfänger</w:t>
      </w:r>
      <w:r w:rsidRPr="00EF422B">
        <w:t>: Der Bereich, auf den die Metapher angewendet wird (z. B. „Zeit“ → „Die Zeit fließt“).</w:t>
      </w:r>
    </w:p>
    <w:p w14:paraId="7063D836" w14:textId="77777777" w:rsidR="00EF422B" w:rsidRPr="00EF422B" w:rsidRDefault="00EF422B" w:rsidP="00EF422B">
      <w:pPr>
        <w:numPr>
          <w:ilvl w:val="0"/>
          <w:numId w:val="1"/>
        </w:numPr>
      </w:pPr>
      <w:r w:rsidRPr="00EF422B">
        <w:rPr>
          <w:b/>
          <w:bCs/>
        </w:rPr>
        <w:t>Abstraktionsprozess</w:t>
      </w:r>
      <w:r w:rsidRPr="00EF422B">
        <w:t>:</w:t>
      </w:r>
    </w:p>
    <w:p w14:paraId="416A8A6D" w14:textId="77777777" w:rsidR="00EF422B" w:rsidRPr="00EF422B" w:rsidRDefault="00EF422B" w:rsidP="00EF422B">
      <w:pPr>
        <w:numPr>
          <w:ilvl w:val="1"/>
          <w:numId w:val="1"/>
        </w:numPr>
      </w:pPr>
      <w:r w:rsidRPr="00EF422B">
        <w:t>Eine Metapher überträgt meist konkrete Vorstellungen auf abstrakte Ideen, z. B.:</w:t>
      </w:r>
    </w:p>
    <w:p w14:paraId="2F4D4659" w14:textId="77777777" w:rsidR="00EF422B" w:rsidRPr="00EF422B" w:rsidRDefault="00EF422B" w:rsidP="00EF422B">
      <w:pPr>
        <w:numPr>
          <w:ilvl w:val="2"/>
          <w:numId w:val="1"/>
        </w:numPr>
      </w:pPr>
      <w:r w:rsidRPr="00EF422B">
        <w:t>„Lebensweg“ (ein Weg wird zum Symbol für die Biografie eines Menschen).</w:t>
      </w:r>
    </w:p>
    <w:p w14:paraId="42909A80" w14:textId="77777777" w:rsidR="00EF422B" w:rsidRPr="00EF422B" w:rsidRDefault="00EF422B" w:rsidP="00EF422B">
      <w:pPr>
        <w:numPr>
          <w:ilvl w:val="0"/>
          <w:numId w:val="1"/>
        </w:numPr>
      </w:pPr>
      <w:r w:rsidRPr="00EF422B">
        <w:rPr>
          <w:b/>
          <w:bCs/>
        </w:rPr>
        <w:t>Kognitive Funktion</w:t>
      </w:r>
      <w:r w:rsidRPr="00EF422B">
        <w:t>:</w:t>
      </w:r>
    </w:p>
    <w:p w14:paraId="4083F5FE" w14:textId="77777777" w:rsidR="00EF422B" w:rsidRPr="00EF422B" w:rsidRDefault="00EF422B" w:rsidP="00EF422B">
      <w:pPr>
        <w:numPr>
          <w:ilvl w:val="1"/>
          <w:numId w:val="1"/>
        </w:numPr>
      </w:pPr>
      <w:r w:rsidRPr="00EF422B">
        <w:t>Metaphern prägen nicht nur poetische Texte, sondern auch unser Denken und unsere Alltagssprache. George Lakoff und Mark Johnson zeigten in ihrer bahnbrechenden Arbeit (1980), dass Metaphern unser Weltbild und unsere Wahrnehmung strukturieren (z. B. „Zeit ist Geld“).</w:t>
      </w:r>
    </w:p>
    <w:p w14:paraId="2180F4C8" w14:textId="77777777" w:rsidR="00EF422B" w:rsidRPr="00EF422B" w:rsidRDefault="00000000" w:rsidP="00EF422B">
      <w:r>
        <w:pict w14:anchorId="484579B9">
          <v:rect id="_x0000_i1026" style="width:0;height:1.5pt" o:hralign="center" o:hrstd="t" o:hr="t" fillcolor="#a0a0a0" stroked="f"/>
        </w:pict>
      </w:r>
    </w:p>
    <w:p w14:paraId="6B3B5886" w14:textId="77777777" w:rsidR="00EF422B" w:rsidRPr="00EF422B" w:rsidRDefault="00EF422B" w:rsidP="00EF422B">
      <w:pPr>
        <w:rPr>
          <w:b/>
          <w:bCs/>
        </w:rPr>
      </w:pPr>
      <w:r w:rsidRPr="00EF422B">
        <w:rPr>
          <w:b/>
          <w:bCs/>
        </w:rPr>
        <w:t>Typen von Metaphern</w:t>
      </w:r>
    </w:p>
    <w:p w14:paraId="5EBFEB8A" w14:textId="77777777" w:rsidR="00EF422B" w:rsidRPr="00EF422B" w:rsidRDefault="00EF422B" w:rsidP="00EF422B">
      <w:pPr>
        <w:numPr>
          <w:ilvl w:val="0"/>
          <w:numId w:val="2"/>
        </w:numPr>
      </w:pPr>
      <w:r w:rsidRPr="00EF422B">
        <w:rPr>
          <w:b/>
          <w:bCs/>
        </w:rPr>
        <w:t>Konventionelle Metaphern</w:t>
      </w:r>
      <w:r w:rsidRPr="00EF422B">
        <w:t>:</w:t>
      </w:r>
    </w:p>
    <w:p w14:paraId="03BBE57A" w14:textId="77777777" w:rsidR="00EF422B" w:rsidRPr="00EF422B" w:rsidRDefault="00EF422B" w:rsidP="00EF422B">
      <w:pPr>
        <w:numPr>
          <w:ilvl w:val="1"/>
          <w:numId w:val="2"/>
        </w:numPr>
      </w:pPr>
      <w:r w:rsidRPr="00EF422B">
        <w:t>Fest im Sprachgebrauch verankert, z. B.:</w:t>
      </w:r>
    </w:p>
    <w:p w14:paraId="5A5F32B7" w14:textId="77777777" w:rsidR="00EF422B" w:rsidRPr="00EF422B" w:rsidRDefault="00EF422B" w:rsidP="00EF422B">
      <w:pPr>
        <w:numPr>
          <w:ilvl w:val="2"/>
          <w:numId w:val="2"/>
        </w:numPr>
      </w:pPr>
      <w:r w:rsidRPr="00EF422B">
        <w:t>„Das Herz brechen“ → Emotionale Verletzung.</w:t>
      </w:r>
    </w:p>
    <w:p w14:paraId="11297591" w14:textId="77777777" w:rsidR="00EF422B" w:rsidRPr="00EF422B" w:rsidRDefault="00EF422B" w:rsidP="00EF422B">
      <w:pPr>
        <w:numPr>
          <w:ilvl w:val="2"/>
          <w:numId w:val="2"/>
        </w:numPr>
      </w:pPr>
      <w:r w:rsidRPr="00EF422B">
        <w:t>„Ein Meer aus Tränen“ → Überwältigung durch Traurigkeit.</w:t>
      </w:r>
    </w:p>
    <w:p w14:paraId="7E900268" w14:textId="77777777" w:rsidR="00EF422B" w:rsidRPr="00EF422B" w:rsidRDefault="00EF422B" w:rsidP="00EF422B">
      <w:pPr>
        <w:numPr>
          <w:ilvl w:val="0"/>
          <w:numId w:val="2"/>
        </w:numPr>
      </w:pPr>
      <w:r w:rsidRPr="00EF422B">
        <w:rPr>
          <w:b/>
          <w:bCs/>
        </w:rPr>
        <w:t>Poetische Metaphern</w:t>
      </w:r>
      <w:r w:rsidRPr="00EF422B">
        <w:t>:</w:t>
      </w:r>
    </w:p>
    <w:p w14:paraId="75B93B9A" w14:textId="77777777" w:rsidR="00EF422B" w:rsidRPr="00EF422B" w:rsidRDefault="00EF422B" w:rsidP="00EF422B">
      <w:pPr>
        <w:numPr>
          <w:ilvl w:val="1"/>
          <w:numId w:val="2"/>
        </w:numPr>
      </w:pPr>
      <w:r w:rsidRPr="00EF422B">
        <w:t>Neuartige, oft überraschende Verknüpfungen, die spezifisch in literarischen Texten auftreten:</w:t>
      </w:r>
    </w:p>
    <w:p w14:paraId="5E306B78" w14:textId="77777777" w:rsidR="00EF422B" w:rsidRPr="00EF422B" w:rsidRDefault="00EF422B" w:rsidP="00EF422B">
      <w:pPr>
        <w:numPr>
          <w:ilvl w:val="2"/>
          <w:numId w:val="2"/>
        </w:numPr>
      </w:pPr>
      <w:r w:rsidRPr="00EF422B">
        <w:lastRenderedPageBreak/>
        <w:t>„Der Mond weint silberne Tränen“ → Emotionalisierende, visuelle Bilder.</w:t>
      </w:r>
    </w:p>
    <w:p w14:paraId="0297C36C" w14:textId="77777777" w:rsidR="00EF422B" w:rsidRPr="00EF422B" w:rsidRDefault="00EF422B" w:rsidP="00EF422B">
      <w:pPr>
        <w:numPr>
          <w:ilvl w:val="0"/>
          <w:numId w:val="2"/>
        </w:numPr>
      </w:pPr>
      <w:r w:rsidRPr="00EF422B">
        <w:rPr>
          <w:b/>
          <w:bCs/>
        </w:rPr>
        <w:t>Erweiterte Metaphern</w:t>
      </w:r>
      <w:r w:rsidRPr="00EF422B">
        <w:t>:</w:t>
      </w:r>
    </w:p>
    <w:p w14:paraId="1330BE22" w14:textId="77777777" w:rsidR="00EF422B" w:rsidRPr="00EF422B" w:rsidRDefault="00EF422B" w:rsidP="00EF422B">
      <w:pPr>
        <w:numPr>
          <w:ilvl w:val="1"/>
          <w:numId w:val="2"/>
        </w:numPr>
      </w:pPr>
      <w:r w:rsidRPr="00EF422B">
        <w:t>Über einen größeren Textabschnitt hinweg entwickelt, z. B.:</w:t>
      </w:r>
    </w:p>
    <w:p w14:paraId="4FFAE529" w14:textId="77777777" w:rsidR="00EF422B" w:rsidRPr="00EF422B" w:rsidRDefault="00EF422B" w:rsidP="00EF422B">
      <w:pPr>
        <w:numPr>
          <w:ilvl w:val="2"/>
          <w:numId w:val="2"/>
        </w:numPr>
      </w:pPr>
      <w:r w:rsidRPr="00EF422B">
        <w:t>Die Beschreibung der modernen Stadt als „Maschine“, die in Polgars Text anklingt.</w:t>
      </w:r>
    </w:p>
    <w:p w14:paraId="67363953" w14:textId="77777777" w:rsidR="00EF422B" w:rsidRPr="00EF422B" w:rsidRDefault="00EF422B" w:rsidP="00EF422B">
      <w:pPr>
        <w:numPr>
          <w:ilvl w:val="0"/>
          <w:numId w:val="2"/>
        </w:numPr>
      </w:pPr>
      <w:r w:rsidRPr="00EF422B">
        <w:rPr>
          <w:b/>
          <w:bCs/>
        </w:rPr>
        <w:t>Tote Metaphern</w:t>
      </w:r>
      <w:r w:rsidRPr="00EF422B">
        <w:t>:</w:t>
      </w:r>
    </w:p>
    <w:p w14:paraId="2642006B" w14:textId="77777777" w:rsidR="00EF422B" w:rsidRPr="00EF422B" w:rsidRDefault="00EF422B" w:rsidP="00EF422B">
      <w:pPr>
        <w:numPr>
          <w:ilvl w:val="1"/>
          <w:numId w:val="2"/>
        </w:numPr>
      </w:pPr>
      <w:r w:rsidRPr="00EF422B">
        <w:t>Ursprünglich metaphorische Ausdrücke, die so geläufig geworden sind, dass ihre bildliche Dimension kaum noch wahrgenommen wird:</w:t>
      </w:r>
    </w:p>
    <w:p w14:paraId="4D16C57D" w14:textId="77777777" w:rsidR="00EF422B" w:rsidRPr="00EF422B" w:rsidRDefault="00EF422B" w:rsidP="00EF422B">
      <w:pPr>
        <w:numPr>
          <w:ilvl w:val="2"/>
          <w:numId w:val="2"/>
        </w:numPr>
      </w:pPr>
      <w:r w:rsidRPr="00EF422B">
        <w:t>„Tischbein“ oder „Zeitpunkt“.</w:t>
      </w:r>
    </w:p>
    <w:p w14:paraId="7DA32439" w14:textId="77777777" w:rsidR="00EF422B" w:rsidRPr="00EF422B" w:rsidRDefault="00000000" w:rsidP="00EF422B">
      <w:r>
        <w:pict w14:anchorId="2C5B76F7">
          <v:rect id="_x0000_i1027" style="width:0;height:1.5pt" o:hralign="center" o:hrstd="t" o:hr="t" fillcolor="#a0a0a0" stroked="f"/>
        </w:pict>
      </w:r>
    </w:p>
    <w:p w14:paraId="76B19A69" w14:textId="77777777" w:rsidR="00EF422B" w:rsidRPr="00EF422B" w:rsidRDefault="00EF422B" w:rsidP="00EF422B">
      <w:pPr>
        <w:rPr>
          <w:b/>
          <w:bCs/>
        </w:rPr>
      </w:pPr>
      <w:r w:rsidRPr="00EF422B">
        <w:rPr>
          <w:b/>
          <w:bCs/>
        </w:rPr>
        <w:t>Funktionen der Metapher</w:t>
      </w:r>
    </w:p>
    <w:p w14:paraId="167DAA27" w14:textId="77777777" w:rsidR="00EF422B" w:rsidRPr="00EF422B" w:rsidRDefault="00EF422B" w:rsidP="00EF422B">
      <w:pPr>
        <w:numPr>
          <w:ilvl w:val="0"/>
          <w:numId w:val="3"/>
        </w:numPr>
      </w:pPr>
      <w:r w:rsidRPr="00EF422B">
        <w:rPr>
          <w:b/>
          <w:bCs/>
        </w:rPr>
        <w:t>Veranschaulichung</w:t>
      </w:r>
      <w:r w:rsidRPr="00EF422B">
        <w:t>:</w:t>
      </w:r>
    </w:p>
    <w:p w14:paraId="6DF56552" w14:textId="77777777" w:rsidR="00EF422B" w:rsidRPr="00EF422B" w:rsidRDefault="00EF422B" w:rsidP="00EF422B">
      <w:pPr>
        <w:numPr>
          <w:ilvl w:val="1"/>
          <w:numId w:val="3"/>
        </w:numPr>
      </w:pPr>
      <w:r w:rsidRPr="00EF422B">
        <w:t>Abstrakte Begriffe werden durch konkrete Bilder greifbarer.</w:t>
      </w:r>
    </w:p>
    <w:p w14:paraId="7A3CDBBE" w14:textId="77777777" w:rsidR="00EF422B" w:rsidRPr="00EF422B" w:rsidRDefault="00EF422B" w:rsidP="00EF422B">
      <w:pPr>
        <w:numPr>
          <w:ilvl w:val="2"/>
          <w:numId w:val="3"/>
        </w:numPr>
      </w:pPr>
      <w:r w:rsidRPr="00EF422B">
        <w:t>Z. B. „Die Welt ist eine Bühne“ (Shakespeare).</w:t>
      </w:r>
    </w:p>
    <w:p w14:paraId="0BC70A07" w14:textId="77777777" w:rsidR="00EF422B" w:rsidRPr="00EF422B" w:rsidRDefault="00EF422B" w:rsidP="00EF422B">
      <w:pPr>
        <w:numPr>
          <w:ilvl w:val="0"/>
          <w:numId w:val="3"/>
        </w:numPr>
      </w:pPr>
      <w:r w:rsidRPr="00EF422B">
        <w:rPr>
          <w:b/>
          <w:bCs/>
        </w:rPr>
        <w:t>Emotionalisierung</w:t>
      </w:r>
      <w:r w:rsidRPr="00EF422B">
        <w:t>:</w:t>
      </w:r>
    </w:p>
    <w:p w14:paraId="6DD867B6" w14:textId="77777777" w:rsidR="00EF422B" w:rsidRPr="00EF422B" w:rsidRDefault="00EF422B" w:rsidP="00EF422B">
      <w:pPr>
        <w:numPr>
          <w:ilvl w:val="1"/>
          <w:numId w:val="3"/>
        </w:numPr>
      </w:pPr>
      <w:r w:rsidRPr="00EF422B">
        <w:t>Metaphern erzeugen starke emotionale Resonanz, da sie Assoziationen auslösen.</w:t>
      </w:r>
    </w:p>
    <w:p w14:paraId="220FA1A9" w14:textId="77777777" w:rsidR="00EF422B" w:rsidRPr="00EF422B" w:rsidRDefault="00EF422B" w:rsidP="00EF422B">
      <w:pPr>
        <w:numPr>
          <w:ilvl w:val="0"/>
          <w:numId w:val="3"/>
        </w:numPr>
      </w:pPr>
      <w:r w:rsidRPr="00EF422B">
        <w:rPr>
          <w:b/>
          <w:bCs/>
        </w:rPr>
        <w:t>Erzeugung von Mehrdeutigkeit</w:t>
      </w:r>
      <w:r w:rsidRPr="00EF422B">
        <w:t>:</w:t>
      </w:r>
    </w:p>
    <w:p w14:paraId="4CB9A3A4" w14:textId="77777777" w:rsidR="00EF422B" w:rsidRPr="00EF422B" w:rsidRDefault="00EF422B" w:rsidP="00EF422B">
      <w:pPr>
        <w:numPr>
          <w:ilvl w:val="1"/>
          <w:numId w:val="3"/>
        </w:numPr>
      </w:pPr>
      <w:r w:rsidRPr="00EF422B">
        <w:t>Sie laden Texte mit Tiefe auf, da sie mehrere Interpretationen ermöglichen.</w:t>
      </w:r>
    </w:p>
    <w:p w14:paraId="08C79CDA" w14:textId="77777777" w:rsidR="00EF422B" w:rsidRPr="00EF422B" w:rsidRDefault="00EF422B" w:rsidP="00EF422B">
      <w:pPr>
        <w:numPr>
          <w:ilvl w:val="0"/>
          <w:numId w:val="3"/>
        </w:numPr>
      </w:pPr>
      <w:r w:rsidRPr="00EF422B">
        <w:rPr>
          <w:b/>
          <w:bCs/>
        </w:rPr>
        <w:t>Kulturelle Prägung</w:t>
      </w:r>
      <w:r w:rsidRPr="00EF422B">
        <w:t>:</w:t>
      </w:r>
    </w:p>
    <w:p w14:paraId="6CD91B9A" w14:textId="77777777" w:rsidR="00EF422B" w:rsidRPr="00EF422B" w:rsidRDefault="00EF422B" w:rsidP="00EF422B">
      <w:pPr>
        <w:numPr>
          <w:ilvl w:val="1"/>
          <w:numId w:val="3"/>
        </w:numPr>
      </w:pPr>
      <w:r w:rsidRPr="00EF422B">
        <w:t>Metaphern können kollektive Vorstellungen und kulturelle Werte widerspiegeln (z. B. „Licht“ als Symbol für Wissen oder Erleuchtung).</w:t>
      </w:r>
    </w:p>
    <w:p w14:paraId="6004DCED" w14:textId="77777777" w:rsidR="00EF422B" w:rsidRPr="00EF422B" w:rsidRDefault="00000000" w:rsidP="00EF422B">
      <w:r>
        <w:pict w14:anchorId="4BEFA384">
          <v:rect id="_x0000_i1028" style="width:0;height:1.5pt" o:hralign="center" o:hrstd="t" o:hr="t" fillcolor="#a0a0a0" stroked="f"/>
        </w:pict>
      </w:r>
    </w:p>
    <w:p w14:paraId="359C6536" w14:textId="77777777" w:rsidR="00EF422B" w:rsidRPr="00EF422B" w:rsidRDefault="00EF422B" w:rsidP="00EF422B">
      <w:pPr>
        <w:rPr>
          <w:b/>
          <w:bCs/>
        </w:rPr>
      </w:pPr>
      <w:r w:rsidRPr="00EF422B">
        <w:rPr>
          <w:b/>
          <w:bCs/>
        </w:rPr>
        <w:t>Die Metapher in der Literatur</w:t>
      </w:r>
    </w:p>
    <w:p w14:paraId="4BE39EC9" w14:textId="77777777" w:rsidR="00EF422B" w:rsidRPr="00EF422B" w:rsidRDefault="00EF422B" w:rsidP="00EF422B">
      <w:r w:rsidRPr="00EF422B">
        <w:t xml:space="preserve">Metaphern spielen in der Literatur eine zentrale Rolle, da sie die Sprache poetischer, dichter und symbolischer machen. Bei Alfred Polgar in </w:t>
      </w:r>
      <w:r w:rsidRPr="00EF422B">
        <w:rPr>
          <w:b/>
          <w:bCs/>
        </w:rPr>
        <w:t>„Die großen Boulevards“</w:t>
      </w:r>
      <w:r w:rsidRPr="00EF422B">
        <w:t xml:space="preserve"> können wir beispielsweise mehrere metaphorische Elemente finden:</w:t>
      </w:r>
    </w:p>
    <w:p w14:paraId="764F5A82" w14:textId="77777777" w:rsidR="00EF422B" w:rsidRPr="00EF422B" w:rsidRDefault="00EF422B" w:rsidP="00EF422B">
      <w:pPr>
        <w:numPr>
          <w:ilvl w:val="0"/>
          <w:numId w:val="4"/>
        </w:numPr>
      </w:pPr>
      <w:r w:rsidRPr="00EF422B">
        <w:rPr>
          <w:b/>
          <w:bCs/>
        </w:rPr>
        <w:t>Die Stadt als Strom/Welle</w:t>
      </w:r>
      <w:r w:rsidRPr="00EF422B">
        <w:t>:</w:t>
      </w:r>
    </w:p>
    <w:p w14:paraId="5D503718" w14:textId="77777777" w:rsidR="00EF422B" w:rsidRPr="00EF422B" w:rsidRDefault="00EF422B" w:rsidP="00EF422B">
      <w:pPr>
        <w:numPr>
          <w:ilvl w:val="1"/>
          <w:numId w:val="4"/>
        </w:numPr>
      </w:pPr>
      <w:r w:rsidRPr="00EF422B">
        <w:lastRenderedPageBreak/>
        <w:t>„Welle auf Welle, immer ist Sturm“ – Die Bewegung der Stadt wird mit einem Ozean verglichen, was das chaotische und überwältigende Gefühl des urbanen Lebens verdeutlicht.</w:t>
      </w:r>
    </w:p>
    <w:p w14:paraId="695E75F3" w14:textId="77777777" w:rsidR="00EF422B" w:rsidRPr="00EF422B" w:rsidRDefault="00EF422B" w:rsidP="00EF422B">
      <w:pPr>
        <w:numPr>
          <w:ilvl w:val="0"/>
          <w:numId w:val="4"/>
        </w:numPr>
      </w:pPr>
      <w:r w:rsidRPr="00EF422B">
        <w:rPr>
          <w:b/>
          <w:bCs/>
        </w:rPr>
        <w:t>Die Zeit als Fluss</w:t>
      </w:r>
      <w:r w:rsidRPr="00EF422B">
        <w:t>:</w:t>
      </w:r>
    </w:p>
    <w:p w14:paraId="67DFCA22" w14:textId="77777777" w:rsidR="00EF422B" w:rsidRPr="00EF422B" w:rsidRDefault="00EF422B" w:rsidP="00EF422B">
      <w:pPr>
        <w:numPr>
          <w:ilvl w:val="1"/>
          <w:numId w:val="4"/>
        </w:numPr>
      </w:pPr>
      <w:r w:rsidRPr="00EF422B">
        <w:t>„Alles fließt, besonders in Paris“ – Hier wird das Konzept der Vergänglichkeit durch die Metapher des Fließens greifbar.</w:t>
      </w:r>
    </w:p>
    <w:p w14:paraId="0F5A78E9" w14:textId="77777777" w:rsidR="00EF422B" w:rsidRPr="00EF422B" w:rsidRDefault="00EF422B" w:rsidP="00EF422B">
      <w:pPr>
        <w:numPr>
          <w:ilvl w:val="0"/>
          <w:numId w:val="4"/>
        </w:numPr>
      </w:pPr>
      <w:r w:rsidRPr="00EF422B">
        <w:rPr>
          <w:b/>
          <w:bCs/>
        </w:rPr>
        <w:t>Die Boulevards als Schlange</w:t>
      </w:r>
      <w:r w:rsidRPr="00EF422B">
        <w:t>:</w:t>
      </w:r>
    </w:p>
    <w:p w14:paraId="1CDD2E1B" w14:textId="77777777" w:rsidR="00EF422B" w:rsidRPr="00EF422B" w:rsidRDefault="00EF422B" w:rsidP="00EF422B">
      <w:pPr>
        <w:numPr>
          <w:ilvl w:val="1"/>
          <w:numId w:val="4"/>
        </w:numPr>
      </w:pPr>
      <w:r w:rsidRPr="00EF422B">
        <w:t>„Eine Riesenschlange, hingewunden über Kilometer“ – Die Straßen werden lebendig, als ob sie ein Wesen mit eigenem Willen wären, was Dynamik und Unruhe suggeriert.</w:t>
      </w:r>
    </w:p>
    <w:p w14:paraId="6C3E82C5" w14:textId="77777777" w:rsidR="00EF422B" w:rsidRPr="00EF422B" w:rsidRDefault="00000000" w:rsidP="00EF422B">
      <w:r>
        <w:pict w14:anchorId="4360EB3A">
          <v:rect id="_x0000_i1029" style="width:0;height:1.5pt" o:hralign="center" o:hrstd="t" o:hr="t" fillcolor="#a0a0a0" stroked="f"/>
        </w:pict>
      </w:r>
    </w:p>
    <w:p w14:paraId="352BABEA" w14:textId="77777777" w:rsidR="00EF422B" w:rsidRPr="00EF422B" w:rsidRDefault="00EF422B" w:rsidP="00EF422B">
      <w:pPr>
        <w:rPr>
          <w:b/>
          <w:bCs/>
        </w:rPr>
      </w:pPr>
      <w:r w:rsidRPr="00EF422B">
        <w:rPr>
          <w:b/>
          <w:bCs/>
        </w:rPr>
        <w:t>Kognitive Metapherntheorie</w:t>
      </w:r>
    </w:p>
    <w:p w14:paraId="676EFCA8" w14:textId="77777777" w:rsidR="00EF422B" w:rsidRPr="00EF422B" w:rsidRDefault="00EF422B" w:rsidP="00EF422B">
      <w:r w:rsidRPr="00EF422B">
        <w:t>Die moderne Forschung, vor allem von Lakoff und Johnson, hat gezeigt, dass Metaphern nicht nur in der Literatur, sondern auch in unserem Denken und Sprechen eine fundamentale Rolle spielen. Beispiele aus der Alltagssprache:</w:t>
      </w:r>
    </w:p>
    <w:p w14:paraId="27DFB244" w14:textId="77777777" w:rsidR="00EF422B" w:rsidRPr="00EF422B" w:rsidRDefault="00EF422B" w:rsidP="00EF422B">
      <w:pPr>
        <w:numPr>
          <w:ilvl w:val="0"/>
          <w:numId w:val="5"/>
        </w:numPr>
      </w:pPr>
      <w:r w:rsidRPr="00EF422B">
        <w:rPr>
          <w:b/>
          <w:bCs/>
        </w:rPr>
        <w:t>Krieg als Metapher</w:t>
      </w:r>
      <w:r w:rsidRPr="00EF422B">
        <w:t>: „Ich habe den Streit gewonnen.“</w:t>
      </w:r>
    </w:p>
    <w:p w14:paraId="4BC6B07F" w14:textId="77777777" w:rsidR="00EF422B" w:rsidRPr="00EF422B" w:rsidRDefault="00EF422B" w:rsidP="00EF422B">
      <w:pPr>
        <w:numPr>
          <w:ilvl w:val="0"/>
          <w:numId w:val="5"/>
        </w:numPr>
      </w:pPr>
      <w:r w:rsidRPr="00EF422B">
        <w:rPr>
          <w:b/>
          <w:bCs/>
        </w:rPr>
        <w:t>Reise als Metapher für das Leben</w:t>
      </w:r>
      <w:r w:rsidRPr="00EF422B">
        <w:t>: „Ich stehe an einem Wendepunkt.“</w:t>
      </w:r>
    </w:p>
    <w:p w14:paraId="206DD127" w14:textId="77777777" w:rsidR="00EF422B" w:rsidRPr="00EF422B" w:rsidRDefault="00000000" w:rsidP="00EF422B">
      <w:r>
        <w:pict w14:anchorId="782CD59A">
          <v:rect id="_x0000_i1030" style="width:0;height:1.5pt" o:hralign="center" o:hrstd="t" o:hr="t" fillcolor="#a0a0a0" stroked="f"/>
        </w:pict>
      </w:r>
    </w:p>
    <w:p w14:paraId="2FFD96EB" w14:textId="77777777" w:rsidR="00EF422B" w:rsidRPr="00EF422B" w:rsidRDefault="00EF422B" w:rsidP="00EF422B">
      <w:pPr>
        <w:rPr>
          <w:b/>
          <w:bCs/>
        </w:rPr>
      </w:pPr>
      <w:r w:rsidRPr="00EF422B">
        <w:rPr>
          <w:b/>
          <w:bCs/>
        </w:rPr>
        <w:t>Bezug zur literarischen Montage</w:t>
      </w:r>
    </w:p>
    <w:p w14:paraId="2E936F5E" w14:textId="77777777" w:rsidR="00EF422B" w:rsidRPr="00EF422B" w:rsidRDefault="00EF422B" w:rsidP="00EF422B">
      <w:r w:rsidRPr="00EF422B">
        <w:t>Die Verbindung von literarischer Montage und Metapher ist spannend: Während die Montage durch Fragmentierung Realität neu zusammensetzt, schafft die Metapher über symbolische Verknüpfungen eine Art „innere Montage“, indem sie unterschiedliche Bedeutungsbereiche miteinander verbindet. In Polgars Text arbeiten beide Konzepte Hand in Hand, um die Komplexität und Dynamik der Moderne einzufangen.</w:t>
      </w:r>
    </w:p>
    <w:p w14:paraId="2FFF0418" w14:textId="77777777" w:rsidR="00EF422B" w:rsidRDefault="00EF422B"/>
    <w:p w14:paraId="66D84566" w14:textId="77777777" w:rsidR="00B00B8C" w:rsidRPr="00B00B8C" w:rsidRDefault="00B00B8C" w:rsidP="00B00B8C">
      <w:pPr>
        <w:jc w:val="both"/>
      </w:pPr>
      <w:r w:rsidRPr="00B00B8C">
        <w:t xml:space="preserve">Besonders die kognitive Linguistik hat mit der </w:t>
      </w:r>
      <w:r w:rsidRPr="00B00B8C">
        <w:rPr>
          <w:b/>
          <w:bCs/>
        </w:rPr>
        <w:t>Konzeptuellen Metapherntheorie</w:t>
      </w:r>
      <w:r w:rsidRPr="00B00B8C">
        <w:t xml:space="preserve"> von George Lakoff und Mark Johnson bedeutende Beiträge geleistet.</w:t>
      </w:r>
    </w:p>
    <w:p w14:paraId="11EB498D" w14:textId="77777777" w:rsidR="00B00B8C" w:rsidRPr="00B00B8C" w:rsidRDefault="00B00B8C" w:rsidP="00B00B8C">
      <w:pPr>
        <w:jc w:val="both"/>
      </w:pPr>
      <w:r w:rsidRPr="00B00B8C">
        <w:rPr>
          <w:b/>
          <w:bCs/>
        </w:rPr>
        <w:t>Empfohlene Literatur zur Metapherntheorie:</w:t>
      </w:r>
    </w:p>
    <w:p w14:paraId="0A71647E" w14:textId="77777777" w:rsidR="00B00B8C" w:rsidRPr="00B00B8C" w:rsidRDefault="00B00B8C" w:rsidP="00B00B8C">
      <w:pPr>
        <w:numPr>
          <w:ilvl w:val="0"/>
          <w:numId w:val="6"/>
        </w:numPr>
        <w:jc w:val="both"/>
      </w:pPr>
      <w:r w:rsidRPr="00B00B8C">
        <w:rPr>
          <w:b/>
          <w:bCs/>
        </w:rPr>
        <w:t>Lakoff, George &amp; Johnson, Mark (1980): "Metaphors We Live By"</w:t>
      </w:r>
    </w:p>
    <w:p w14:paraId="3B28E714" w14:textId="77777777" w:rsidR="00B00B8C" w:rsidRPr="00B00B8C" w:rsidRDefault="00B00B8C" w:rsidP="00B00B8C">
      <w:pPr>
        <w:numPr>
          <w:ilvl w:val="1"/>
          <w:numId w:val="6"/>
        </w:numPr>
        <w:jc w:val="both"/>
      </w:pPr>
      <w:r w:rsidRPr="00B00B8C">
        <w:t>Dieses Werk legt den Grundstein für die Konzeptuelle Metapherntheorie und untersucht, wie Metaphern unser Denken und Handeln prägen.</w:t>
      </w:r>
    </w:p>
    <w:p w14:paraId="2B35B1AD" w14:textId="77777777" w:rsidR="00B00B8C" w:rsidRPr="00B00B8C" w:rsidRDefault="00B00B8C" w:rsidP="00B00B8C">
      <w:pPr>
        <w:numPr>
          <w:ilvl w:val="0"/>
          <w:numId w:val="6"/>
        </w:numPr>
        <w:jc w:val="both"/>
      </w:pPr>
      <w:r w:rsidRPr="00B00B8C">
        <w:rPr>
          <w:b/>
          <w:bCs/>
        </w:rPr>
        <w:t>Kövecses, Zoltán (2002): "Metaphor: A Practical Introduction"</w:t>
      </w:r>
    </w:p>
    <w:p w14:paraId="45EDF14B" w14:textId="77777777" w:rsidR="00B00B8C" w:rsidRPr="00B00B8C" w:rsidRDefault="00B00B8C" w:rsidP="00B00B8C">
      <w:pPr>
        <w:numPr>
          <w:ilvl w:val="1"/>
          <w:numId w:val="6"/>
        </w:numPr>
        <w:jc w:val="both"/>
      </w:pPr>
      <w:r w:rsidRPr="00B00B8C">
        <w:lastRenderedPageBreak/>
        <w:t>Eine umfassende Einführung in die Metapherntheorie mit zahlreichen Beispielen und Anwendungen.</w:t>
      </w:r>
    </w:p>
    <w:p w14:paraId="544EB3F8" w14:textId="77777777" w:rsidR="00B00B8C" w:rsidRPr="00B00B8C" w:rsidRDefault="00B00B8C" w:rsidP="00B00B8C">
      <w:pPr>
        <w:numPr>
          <w:ilvl w:val="0"/>
          <w:numId w:val="6"/>
        </w:numPr>
        <w:jc w:val="both"/>
      </w:pPr>
      <w:r w:rsidRPr="00B00B8C">
        <w:rPr>
          <w:b/>
          <w:bCs/>
        </w:rPr>
        <w:t>Ricoeur, Paul (1975): "La Métaphore vive"</w:t>
      </w:r>
    </w:p>
    <w:p w14:paraId="6A5B163F" w14:textId="77777777" w:rsidR="00B00B8C" w:rsidRPr="00B00B8C" w:rsidRDefault="00B00B8C" w:rsidP="00B00B8C">
      <w:pPr>
        <w:numPr>
          <w:ilvl w:val="1"/>
          <w:numId w:val="6"/>
        </w:numPr>
        <w:jc w:val="both"/>
      </w:pPr>
      <w:r w:rsidRPr="00B00B8C">
        <w:t>Ricoeur bietet eine tiefgehende philosophische Analyse der Metapher und ihrer Rolle im Sprachverständnis.</w:t>
      </w:r>
    </w:p>
    <w:p w14:paraId="437150F8" w14:textId="77777777" w:rsidR="00B00B8C" w:rsidRPr="00B00B8C" w:rsidRDefault="00B00B8C" w:rsidP="00B00B8C">
      <w:pPr>
        <w:numPr>
          <w:ilvl w:val="0"/>
          <w:numId w:val="6"/>
        </w:numPr>
        <w:jc w:val="both"/>
      </w:pPr>
      <w:r w:rsidRPr="00B00B8C">
        <w:rPr>
          <w:b/>
          <w:bCs/>
        </w:rPr>
        <w:t>Glucksberg, Sam (2001): "Understanding Figurative Language: From Metaphors to Idioms"</w:t>
      </w:r>
    </w:p>
    <w:p w14:paraId="6D3C0B04" w14:textId="77777777" w:rsidR="00B00B8C" w:rsidRPr="00B00B8C" w:rsidRDefault="00B00B8C" w:rsidP="00B00B8C">
      <w:pPr>
        <w:numPr>
          <w:ilvl w:val="1"/>
          <w:numId w:val="6"/>
        </w:numPr>
        <w:jc w:val="both"/>
      </w:pPr>
      <w:r w:rsidRPr="00B00B8C">
        <w:t>Glucksberg untersucht, wie wir metaphorische Sprache verstehen und welche kognitiven Prozesse dabei eine Rolle spielen.</w:t>
      </w:r>
    </w:p>
    <w:p w14:paraId="337F78E3" w14:textId="77777777" w:rsidR="00B00B8C" w:rsidRPr="00B00B8C" w:rsidRDefault="00B00B8C" w:rsidP="00B00B8C">
      <w:pPr>
        <w:numPr>
          <w:ilvl w:val="0"/>
          <w:numId w:val="6"/>
        </w:numPr>
        <w:jc w:val="both"/>
      </w:pPr>
      <w:r w:rsidRPr="00B00B8C">
        <w:rPr>
          <w:b/>
          <w:bCs/>
        </w:rPr>
        <w:t>Gibbs, Raymond W. Jr. (1994): "The Poetics of Mind: Figurative Thought, Language, and Understanding"</w:t>
      </w:r>
    </w:p>
    <w:p w14:paraId="3C4D6D9D" w14:textId="77777777" w:rsidR="00B00B8C" w:rsidRPr="00B00B8C" w:rsidRDefault="00B00B8C" w:rsidP="00B00B8C">
      <w:pPr>
        <w:numPr>
          <w:ilvl w:val="1"/>
          <w:numId w:val="6"/>
        </w:numPr>
        <w:jc w:val="both"/>
      </w:pPr>
      <w:r w:rsidRPr="00B00B8C">
        <w:t>Dieses Buch erforscht die Beziehung zwischen figurativem Denken und Sprache und bietet Einblicke in die kognitiven Grundlagen der Metapher.</w:t>
      </w:r>
    </w:p>
    <w:p w14:paraId="0172EF04" w14:textId="77777777" w:rsidR="00B00B8C" w:rsidRPr="00B00B8C" w:rsidRDefault="00B00B8C" w:rsidP="00B00B8C">
      <w:pPr>
        <w:numPr>
          <w:ilvl w:val="0"/>
          <w:numId w:val="6"/>
        </w:numPr>
        <w:jc w:val="both"/>
      </w:pPr>
      <w:r w:rsidRPr="00B00B8C">
        <w:rPr>
          <w:b/>
          <w:bCs/>
        </w:rPr>
        <w:t>Steen, Gerard (2007): "Finding Metaphor in Grammar and Usage"</w:t>
      </w:r>
    </w:p>
    <w:p w14:paraId="31480ACD" w14:textId="77777777" w:rsidR="00B00B8C" w:rsidRPr="00B00B8C" w:rsidRDefault="00B00B8C" w:rsidP="00B00B8C">
      <w:pPr>
        <w:numPr>
          <w:ilvl w:val="1"/>
          <w:numId w:val="6"/>
        </w:numPr>
        <w:jc w:val="both"/>
      </w:pPr>
      <w:r w:rsidRPr="00B00B8C">
        <w:t>Steen präsentiert Methoden zur Identifizierung und Analyse von Metaphern in sprachlichen Daten.</w:t>
      </w:r>
    </w:p>
    <w:p w14:paraId="33D3239B" w14:textId="77777777" w:rsidR="00B00B8C" w:rsidRPr="00B00B8C" w:rsidRDefault="00B00B8C" w:rsidP="00B00B8C">
      <w:pPr>
        <w:numPr>
          <w:ilvl w:val="0"/>
          <w:numId w:val="6"/>
        </w:numPr>
        <w:jc w:val="both"/>
      </w:pPr>
      <w:r w:rsidRPr="00B00B8C">
        <w:rPr>
          <w:b/>
          <w:bCs/>
        </w:rPr>
        <w:t>Moser, Klaus (2000): "Metaphernforschung in der kognitiven Psychologie und in der Sozialpsychologie – eine Review"</w:t>
      </w:r>
    </w:p>
    <w:p w14:paraId="4609BB13" w14:textId="77777777" w:rsidR="00B00B8C" w:rsidRPr="00B00B8C" w:rsidRDefault="00B00B8C" w:rsidP="00B00B8C">
      <w:pPr>
        <w:numPr>
          <w:ilvl w:val="1"/>
          <w:numId w:val="6"/>
        </w:numPr>
        <w:jc w:val="both"/>
      </w:pPr>
      <w:r w:rsidRPr="00B00B8C">
        <w:t xml:space="preserve">Ein Überblick über die Metaphernforschung in der kognitiven Psychologie und Sozialpsychologie. </w:t>
      </w:r>
    </w:p>
    <w:p w14:paraId="7E5AAE37" w14:textId="77777777" w:rsidR="00B00B8C" w:rsidRPr="00B00B8C" w:rsidRDefault="00B00B8C" w:rsidP="00B00B8C">
      <w:pPr>
        <w:jc w:val="both"/>
      </w:pPr>
      <w:hyperlink r:id="rId5" w:tgtFrame="_blank" w:history="1">
        <w:r w:rsidRPr="00B00B8C">
          <w:rPr>
            <w:rStyle w:val="Hyperlink"/>
          </w:rPr>
          <w:t>Ssoar</w:t>
        </w:r>
      </w:hyperlink>
    </w:p>
    <w:p w14:paraId="77DA621F" w14:textId="77777777" w:rsidR="00B00B8C" w:rsidRPr="00B00B8C" w:rsidRDefault="00B00B8C" w:rsidP="00B00B8C">
      <w:pPr>
        <w:numPr>
          <w:ilvl w:val="0"/>
          <w:numId w:val="6"/>
        </w:numPr>
        <w:jc w:val="both"/>
      </w:pPr>
      <w:r w:rsidRPr="00B00B8C">
        <w:rPr>
          <w:b/>
          <w:bCs/>
        </w:rPr>
        <w:t>Ziem, Alexander (2014): "Frames of Understanding in Text and Discourse: Theoretical Foundations and Descriptive Applications"</w:t>
      </w:r>
    </w:p>
    <w:p w14:paraId="0FF34011" w14:textId="77777777" w:rsidR="00B00B8C" w:rsidRPr="00B00B8C" w:rsidRDefault="00B00B8C" w:rsidP="00B00B8C">
      <w:pPr>
        <w:numPr>
          <w:ilvl w:val="1"/>
          <w:numId w:val="6"/>
        </w:numPr>
        <w:jc w:val="both"/>
      </w:pPr>
      <w:r w:rsidRPr="00B00B8C">
        <w:t>Ziem diskutiert die Rolle von Frames und Metaphern im Text- und Diskursverständnis.</w:t>
      </w:r>
    </w:p>
    <w:p w14:paraId="26AD123F" w14:textId="77777777" w:rsidR="00B00B8C" w:rsidRDefault="00B00B8C" w:rsidP="00B00B8C">
      <w:pPr>
        <w:jc w:val="both"/>
      </w:pPr>
    </w:p>
    <w:p w14:paraId="5194524A" w14:textId="565D1228" w:rsidR="006E0955" w:rsidRDefault="006E0955" w:rsidP="00B00B8C">
      <w:pPr>
        <w:jc w:val="both"/>
      </w:pPr>
      <w:r>
        <w:t>Germanet anfragen = Wordnet für deutsch</w:t>
      </w:r>
      <w:r w:rsidR="008B31D7">
        <w:br/>
      </w:r>
      <w:hyperlink r:id="rId6" w:history="1">
        <w:r w:rsidR="00806FC3" w:rsidRPr="00F03C91">
          <w:rPr>
            <w:rStyle w:val="Hyperlink"/>
          </w:rPr>
          <w:t>https://uni-tuebingen.de/fakultaeten/philosophische-fakultaet/fachbereiche/neuphilologie/seminar-fuer-sprachwissenschaft/arbeitsbereiche/allg-sprachwissenschaft-computerlinguistik/ressourcen/lexica/germanet-1/</w:t>
        </w:r>
      </w:hyperlink>
    </w:p>
    <w:p w14:paraId="3CA422B5" w14:textId="77777777" w:rsidR="00806FC3" w:rsidRDefault="00806FC3" w:rsidP="00B00B8C">
      <w:pPr>
        <w:jc w:val="both"/>
      </w:pPr>
    </w:p>
    <w:p w14:paraId="326610E8" w14:textId="77777777" w:rsidR="00806FC3" w:rsidRDefault="00806FC3" w:rsidP="00B00B8C">
      <w:pPr>
        <w:jc w:val="both"/>
      </w:pPr>
    </w:p>
    <w:p w14:paraId="2CC84EF5" w14:textId="77777777" w:rsidR="00806FC3" w:rsidRPr="00806FC3" w:rsidRDefault="00806FC3" w:rsidP="00806FC3">
      <w:pPr>
        <w:jc w:val="both"/>
        <w:rPr>
          <w:b/>
          <w:bCs/>
        </w:rPr>
      </w:pPr>
      <w:r w:rsidRPr="00806FC3">
        <w:rPr>
          <w:b/>
          <w:bCs/>
        </w:rPr>
        <w:lastRenderedPageBreak/>
        <w:t>Identified Metaphors in the English Example</w:t>
      </w:r>
    </w:p>
    <w:p w14:paraId="1B89E7BF" w14:textId="77777777" w:rsidR="00806FC3" w:rsidRPr="00806FC3" w:rsidRDefault="00806FC3" w:rsidP="00806FC3">
      <w:pPr>
        <w:numPr>
          <w:ilvl w:val="0"/>
          <w:numId w:val="7"/>
        </w:numPr>
        <w:jc w:val="both"/>
      </w:pPr>
      <w:r w:rsidRPr="00806FC3">
        <w:rPr>
          <w:b/>
          <w:bCs/>
        </w:rPr>
        <w:t>"city"</w:t>
      </w:r>
    </w:p>
    <w:p w14:paraId="148C3C97" w14:textId="77777777" w:rsidR="00806FC3" w:rsidRPr="00806FC3" w:rsidRDefault="00806FC3" w:rsidP="00806FC3">
      <w:pPr>
        <w:numPr>
          <w:ilvl w:val="1"/>
          <w:numId w:val="7"/>
        </w:numPr>
        <w:jc w:val="both"/>
      </w:pPr>
      <w:r w:rsidRPr="00806FC3">
        <w:rPr>
          <w:b/>
          <w:bCs/>
        </w:rPr>
        <w:t>Baseline</w:t>
      </w:r>
      <w:r w:rsidRPr="00806FC3">
        <w:t>: A large human settlement with buildings and streets.</w:t>
      </w:r>
    </w:p>
    <w:p w14:paraId="62FD3B27" w14:textId="77777777" w:rsidR="00806FC3" w:rsidRPr="00806FC3" w:rsidRDefault="00806FC3" w:rsidP="00806FC3">
      <w:pPr>
        <w:numPr>
          <w:ilvl w:val="1"/>
          <w:numId w:val="7"/>
        </w:numPr>
        <w:jc w:val="both"/>
      </w:pPr>
      <w:r w:rsidRPr="00806FC3">
        <w:rPr>
          <w:b/>
          <w:bCs/>
        </w:rPr>
        <w:t>Contextual</w:t>
      </w:r>
      <w:r w:rsidRPr="00806FC3">
        <w:t>: A dynamic and bustling human environment.</w:t>
      </w:r>
    </w:p>
    <w:p w14:paraId="27D34041" w14:textId="77777777" w:rsidR="00806FC3" w:rsidRPr="00806FC3" w:rsidRDefault="00806FC3" w:rsidP="00806FC3">
      <w:pPr>
        <w:numPr>
          <w:ilvl w:val="1"/>
          <w:numId w:val="7"/>
        </w:numPr>
        <w:jc w:val="both"/>
      </w:pPr>
      <w:r w:rsidRPr="00806FC3">
        <w:rPr>
          <w:b/>
          <w:bCs/>
        </w:rPr>
        <w:t>Deviation</w:t>
      </w:r>
      <w:r w:rsidRPr="00806FC3">
        <w:t>: The city is metaphorically portrayed as a lively, dynamic space rather than a static settlement.</w:t>
      </w:r>
    </w:p>
    <w:p w14:paraId="6E54C578" w14:textId="77777777" w:rsidR="00806FC3" w:rsidRPr="00806FC3" w:rsidRDefault="00806FC3" w:rsidP="00806FC3">
      <w:pPr>
        <w:numPr>
          <w:ilvl w:val="0"/>
          <w:numId w:val="7"/>
        </w:numPr>
        <w:jc w:val="both"/>
      </w:pPr>
      <w:r w:rsidRPr="00806FC3">
        <w:rPr>
          <w:b/>
          <w:bCs/>
        </w:rPr>
        <w:t>"roaring"</w:t>
      </w:r>
    </w:p>
    <w:p w14:paraId="45286DDA" w14:textId="77777777" w:rsidR="00806FC3" w:rsidRPr="00806FC3" w:rsidRDefault="00806FC3" w:rsidP="00806FC3">
      <w:pPr>
        <w:numPr>
          <w:ilvl w:val="1"/>
          <w:numId w:val="7"/>
        </w:numPr>
        <w:jc w:val="both"/>
      </w:pPr>
      <w:r w:rsidRPr="00806FC3">
        <w:rPr>
          <w:b/>
          <w:bCs/>
        </w:rPr>
        <w:t>Baseline</w:t>
      </w:r>
      <w:r w:rsidRPr="00806FC3">
        <w:t>: Producing a loud, deep sound, typically associated with animals or machinery.</w:t>
      </w:r>
    </w:p>
    <w:p w14:paraId="3B0B1558" w14:textId="77777777" w:rsidR="00806FC3" w:rsidRPr="00806FC3" w:rsidRDefault="00806FC3" w:rsidP="00806FC3">
      <w:pPr>
        <w:numPr>
          <w:ilvl w:val="1"/>
          <w:numId w:val="7"/>
        </w:numPr>
        <w:jc w:val="both"/>
      </w:pPr>
      <w:r w:rsidRPr="00806FC3">
        <w:rPr>
          <w:b/>
          <w:bCs/>
        </w:rPr>
        <w:t>Contextual</w:t>
      </w:r>
      <w:r w:rsidRPr="00806FC3">
        <w:t>: The overwhelming noise and activity of the city.</w:t>
      </w:r>
    </w:p>
    <w:p w14:paraId="333E9FF2" w14:textId="77777777" w:rsidR="00806FC3" w:rsidRPr="00806FC3" w:rsidRDefault="00806FC3" w:rsidP="00806FC3">
      <w:pPr>
        <w:numPr>
          <w:ilvl w:val="1"/>
          <w:numId w:val="7"/>
        </w:numPr>
        <w:jc w:val="both"/>
      </w:pPr>
      <w:r w:rsidRPr="00806FC3">
        <w:rPr>
          <w:b/>
          <w:bCs/>
        </w:rPr>
        <w:t>Deviation</w:t>
      </w:r>
      <w:r w:rsidRPr="00806FC3">
        <w:t>: The verb "roaring" is metaphorically applied to the noise and activity of urban life.</w:t>
      </w:r>
    </w:p>
    <w:p w14:paraId="048ACBA1" w14:textId="77777777" w:rsidR="00806FC3" w:rsidRPr="00806FC3" w:rsidRDefault="00806FC3" w:rsidP="00806FC3">
      <w:pPr>
        <w:numPr>
          <w:ilvl w:val="0"/>
          <w:numId w:val="7"/>
        </w:numPr>
        <w:jc w:val="both"/>
      </w:pPr>
      <w:r w:rsidRPr="00806FC3">
        <w:rPr>
          <w:b/>
          <w:bCs/>
        </w:rPr>
        <w:t>"ocean"</w:t>
      </w:r>
    </w:p>
    <w:p w14:paraId="5BB28241" w14:textId="77777777" w:rsidR="00806FC3" w:rsidRPr="00806FC3" w:rsidRDefault="00806FC3" w:rsidP="00806FC3">
      <w:pPr>
        <w:numPr>
          <w:ilvl w:val="1"/>
          <w:numId w:val="7"/>
        </w:numPr>
        <w:jc w:val="both"/>
      </w:pPr>
      <w:r w:rsidRPr="00806FC3">
        <w:rPr>
          <w:b/>
          <w:bCs/>
        </w:rPr>
        <w:t>Baseline</w:t>
      </w:r>
      <w:r w:rsidRPr="00806FC3">
        <w:t>: A vast body of saltwater that covers most of the earth's surface.</w:t>
      </w:r>
    </w:p>
    <w:p w14:paraId="6A3BDC3D" w14:textId="77777777" w:rsidR="00806FC3" w:rsidRPr="00806FC3" w:rsidRDefault="00806FC3" w:rsidP="00806FC3">
      <w:pPr>
        <w:numPr>
          <w:ilvl w:val="1"/>
          <w:numId w:val="7"/>
        </w:numPr>
        <w:jc w:val="both"/>
      </w:pPr>
      <w:r w:rsidRPr="00806FC3">
        <w:rPr>
          <w:b/>
          <w:bCs/>
        </w:rPr>
        <w:t>Contextual</w:t>
      </w:r>
      <w:r w:rsidRPr="00806FC3">
        <w:t>: A massive and uncontrollable crowd of people.</w:t>
      </w:r>
    </w:p>
    <w:p w14:paraId="157D0E31" w14:textId="77777777" w:rsidR="00806FC3" w:rsidRPr="00806FC3" w:rsidRDefault="00806FC3" w:rsidP="00806FC3">
      <w:pPr>
        <w:numPr>
          <w:ilvl w:val="1"/>
          <w:numId w:val="7"/>
        </w:numPr>
        <w:jc w:val="both"/>
      </w:pPr>
      <w:r w:rsidRPr="00806FC3">
        <w:rPr>
          <w:b/>
          <w:bCs/>
        </w:rPr>
        <w:t>Deviation</w:t>
      </w:r>
      <w:r w:rsidRPr="00806FC3">
        <w:t>: The metaphor connects the natural image of an ocean with the urban concept of a crowd.</w:t>
      </w:r>
    </w:p>
    <w:p w14:paraId="79963534" w14:textId="77777777" w:rsidR="00806FC3" w:rsidRPr="00806FC3" w:rsidRDefault="00806FC3" w:rsidP="00806FC3">
      <w:pPr>
        <w:jc w:val="both"/>
      </w:pPr>
      <w:r w:rsidRPr="00806FC3">
        <w:pict w14:anchorId="01A55116">
          <v:rect id="_x0000_i1049" style="width:0;height:1.5pt" o:hralign="center" o:hrstd="t" o:hr="t" fillcolor="#a0a0a0" stroked="f"/>
        </w:pict>
      </w:r>
    </w:p>
    <w:p w14:paraId="12841011" w14:textId="77777777" w:rsidR="00806FC3" w:rsidRPr="00806FC3" w:rsidRDefault="00806FC3" w:rsidP="00806FC3">
      <w:pPr>
        <w:jc w:val="both"/>
        <w:rPr>
          <w:b/>
          <w:bCs/>
        </w:rPr>
      </w:pPr>
      <w:r w:rsidRPr="00806FC3">
        <w:rPr>
          <w:b/>
          <w:bCs/>
        </w:rPr>
        <w:t>Insights</w:t>
      </w:r>
    </w:p>
    <w:p w14:paraId="6F691F89" w14:textId="77777777" w:rsidR="00806FC3" w:rsidRPr="00806FC3" w:rsidRDefault="00806FC3" w:rsidP="00806FC3">
      <w:pPr>
        <w:jc w:val="both"/>
      </w:pPr>
      <w:r w:rsidRPr="00806FC3">
        <w:t>This example illustrates how MIP identifies metaphors by detecting lexical deviations between the literal and contextual meanings of words. The method highlights how metaphorical language shapes the perception of urban life as dynamic, overwhelming, and fluid.</w:t>
      </w:r>
    </w:p>
    <w:p w14:paraId="2EEBAFED" w14:textId="77777777" w:rsidR="00806FC3" w:rsidRPr="00806FC3" w:rsidRDefault="00806FC3" w:rsidP="00806FC3">
      <w:pPr>
        <w:jc w:val="both"/>
      </w:pPr>
      <w:r w:rsidRPr="00806FC3">
        <w:t xml:space="preserve">If you'd like, I can demonstrate how to extend this to a more complex text or automate it further! </w:t>
      </w:r>
      <w:r w:rsidRPr="00806FC3">
        <w:rPr>
          <w:rFonts w:ascii="Segoe UI Emoji" w:hAnsi="Segoe UI Emoji" w:cs="Segoe UI Emoji"/>
        </w:rPr>
        <w:t>😊</w:t>
      </w:r>
      <w:r w:rsidRPr="00806FC3">
        <w:t xml:space="preserve"> </w:t>
      </w:r>
      <w:r w:rsidRPr="00806FC3">
        <w:rPr>
          <w:rFonts w:ascii="Arial" w:hAnsi="Arial" w:cs="Arial"/>
        </w:rPr>
        <w:t>​​</w:t>
      </w:r>
    </w:p>
    <w:p w14:paraId="22C8D2F8" w14:textId="77777777" w:rsidR="00806FC3" w:rsidRPr="00806FC3" w:rsidRDefault="00806FC3" w:rsidP="00806FC3">
      <w:pPr>
        <w:jc w:val="both"/>
      </w:pPr>
      <w:r w:rsidRPr="00806FC3">
        <w:t>4o</w:t>
      </w:r>
    </w:p>
    <w:p w14:paraId="0D522C98" w14:textId="77777777" w:rsidR="00806FC3" w:rsidRPr="00806FC3" w:rsidRDefault="00806FC3" w:rsidP="00806FC3">
      <w:pPr>
        <w:jc w:val="both"/>
        <w:rPr>
          <w:b/>
          <w:bCs/>
        </w:rPr>
      </w:pPr>
      <w:r w:rsidRPr="00806FC3">
        <w:rPr>
          <w:b/>
          <w:bCs/>
        </w:rPr>
        <w:t>Du:</w:t>
      </w:r>
    </w:p>
    <w:p w14:paraId="2485750C" w14:textId="77777777" w:rsidR="00806FC3" w:rsidRPr="00806FC3" w:rsidRDefault="00806FC3" w:rsidP="00806FC3">
      <w:pPr>
        <w:jc w:val="both"/>
      </w:pPr>
      <w:r w:rsidRPr="00806FC3">
        <w:t>Bitte zeig mir wie man das programmatisch löst</w:t>
      </w:r>
    </w:p>
    <w:p w14:paraId="2EE81F2F" w14:textId="77777777" w:rsidR="00806FC3" w:rsidRPr="00806FC3" w:rsidRDefault="00806FC3" w:rsidP="00806FC3">
      <w:pPr>
        <w:jc w:val="both"/>
        <w:rPr>
          <w:b/>
          <w:bCs/>
        </w:rPr>
      </w:pPr>
      <w:r w:rsidRPr="00806FC3">
        <w:rPr>
          <w:b/>
          <w:bCs/>
        </w:rPr>
        <w:t>ChatGPT:</w:t>
      </w:r>
    </w:p>
    <w:p w14:paraId="1A010F0A" w14:textId="77777777" w:rsidR="00806FC3" w:rsidRPr="00806FC3" w:rsidRDefault="00806FC3" w:rsidP="00806FC3">
      <w:pPr>
        <w:jc w:val="both"/>
      </w:pPr>
      <w:r w:rsidRPr="00806FC3">
        <w:t>ChatGPT</w:t>
      </w:r>
    </w:p>
    <w:p w14:paraId="35AAB89E" w14:textId="77777777" w:rsidR="00806FC3" w:rsidRPr="00806FC3" w:rsidRDefault="00806FC3" w:rsidP="00806FC3">
      <w:pPr>
        <w:jc w:val="both"/>
      </w:pPr>
      <w:r w:rsidRPr="00806FC3">
        <w:lastRenderedPageBreak/>
        <w:t xml:space="preserve">Um Metaphern programmatisch mit der </w:t>
      </w:r>
      <w:r w:rsidRPr="00806FC3">
        <w:rPr>
          <w:b/>
          <w:bCs/>
        </w:rPr>
        <w:t>Metaphor Identification Procedure (MIP)</w:t>
      </w:r>
      <w:r w:rsidRPr="00806FC3">
        <w:t xml:space="preserve"> zu erkennen, sind die grundlegenden Schritte:</w:t>
      </w:r>
    </w:p>
    <w:p w14:paraId="717951E6" w14:textId="77777777" w:rsidR="00806FC3" w:rsidRPr="00806FC3" w:rsidRDefault="00806FC3" w:rsidP="00806FC3">
      <w:pPr>
        <w:numPr>
          <w:ilvl w:val="0"/>
          <w:numId w:val="8"/>
        </w:numPr>
        <w:jc w:val="both"/>
      </w:pPr>
      <w:r w:rsidRPr="00806FC3">
        <w:rPr>
          <w:b/>
          <w:bCs/>
        </w:rPr>
        <w:t>Textvorbereitung</w:t>
      </w:r>
      <w:r w:rsidRPr="00806FC3">
        <w:t>:</w:t>
      </w:r>
    </w:p>
    <w:p w14:paraId="5647CFDA" w14:textId="77777777" w:rsidR="00806FC3" w:rsidRPr="00806FC3" w:rsidRDefault="00806FC3" w:rsidP="00806FC3">
      <w:pPr>
        <w:numPr>
          <w:ilvl w:val="1"/>
          <w:numId w:val="8"/>
        </w:numPr>
        <w:jc w:val="both"/>
      </w:pPr>
      <w:r w:rsidRPr="00806FC3">
        <w:t>Segmentierung des Textes in Wörter.</w:t>
      </w:r>
    </w:p>
    <w:p w14:paraId="1BFDBC3C" w14:textId="77777777" w:rsidR="00806FC3" w:rsidRPr="00806FC3" w:rsidRDefault="00806FC3" w:rsidP="00806FC3">
      <w:pPr>
        <w:numPr>
          <w:ilvl w:val="1"/>
          <w:numId w:val="8"/>
        </w:numPr>
        <w:jc w:val="both"/>
      </w:pPr>
      <w:r w:rsidRPr="00806FC3">
        <w:t>Wörtliche Bedeutungen (Baseline) aus einer Ontologie oder einem Wörterbuch abrufen.</w:t>
      </w:r>
    </w:p>
    <w:p w14:paraId="702AFBB2" w14:textId="77777777" w:rsidR="00806FC3" w:rsidRPr="00806FC3" w:rsidRDefault="00806FC3" w:rsidP="00806FC3">
      <w:pPr>
        <w:numPr>
          <w:ilvl w:val="1"/>
          <w:numId w:val="8"/>
        </w:numPr>
        <w:jc w:val="both"/>
      </w:pPr>
      <w:r w:rsidRPr="00806FC3">
        <w:t>Kontextuelle Bedeutungen durch Textverarbeitung analysieren.</w:t>
      </w:r>
    </w:p>
    <w:p w14:paraId="3C06DAD1" w14:textId="77777777" w:rsidR="00806FC3" w:rsidRPr="00806FC3" w:rsidRDefault="00806FC3" w:rsidP="00806FC3">
      <w:pPr>
        <w:numPr>
          <w:ilvl w:val="0"/>
          <w:numId w:val="8"/>
        </w:numPr>
        <w:jc w:val="both"/>
      </w:pPr>
      <w:r w:rsidRPr="00806FC3">
        <w:rPr>
          <w:b/>
          <w:bCs/>
        </w:rPr>
        <w:t>Vergleich der Bedeutungen</w:t>
      </w:r>
      <w:r w:rsidRPr="00806FC3">
        <w:t>:</w:t>
      </w:r>
    </w:p>
    <w:p w14:paraId="6E056734" w14:textId="77777777" w:rsidR="00806FC3" w:rsidRPr="00806FC3" w:rsidRDefault="00806FC3" w:rsidP="00806FC3">
      <w:pPr>
        <w:numPr>
          <w:ilvl w:val="1"/>
          <w:numId w:val="8"/>
        </w:numPr>
        <w:jc w:val="both"/>
      </w:pPr>
      <w:r w:rsidRPr="00806FC3">
        <w:t>Prüfen, ob die kontextuelle Verwendung vom Baseline-Bereich abweicht.</w:t>
      </w:r>
    </w:p>
    <w:p w14:paraId="60552994" w14:textId="77777777" w:rsidR="00806FC3" w:rsidRPr="00806FC3" w:rsidRDefault="00806FC3" w:rsidP="00806FC3">
      <w:pPr>
        <w:numPr>
          <w:ilvl w:val="1"/>
          <w:numId w:val="8"/>
        </w:numPr>
        <w:jc w:val="both"/>
      </w:pPr>
      <w:r w:rsidRPr="00806FC3">
        <w:t>Abweichungen markieren.</w:t>
      </w:r>
    </w:p>
    <w:p w14:paraId="3E28FDFD" w14:textId="77777777" w:rsidR="00806FC3" w:rsidRPr="00806FC3" w:rsidRDefault="00806FC3" w:rsidP="00806FC3">
      <w:pPr>
        <w:numPr>
          <w:ilvl w:val="0"/>
          <w:numId w:val="8"/>
        </w:numPr>
        <w:jc w:val="both"/>
      </w:pPr>
      <w:r w:rsidRPr="00806FC3">
        <w:rPr>
          <w:b/>
          <w:bCs/>
        </w:rPr>
        <w:t>Visualisierung (optional)</w:t>
      </w:r>
      <w:r w:rsidRPr="00806FC3">
        <w:t>:</w:t>
      </w:r>
    </w:p>
    <w:p w14:paraId="45A4A9FA" w14:textId="77777777" w:rsidR="00806FC3" w:rsidRPr="00806FC3" w:rsidRDefault="00806FC3" w:rsidP="00806FC3">
      <w:pPr>
        <w:numPr>
          <w:ilvl w:val="1"/>
          <w:numId w:val="8"/>
        </w:numPr>
        <w:jc w:val="both"/>
      </w:pPr>
      <w:r w:rsidRPr="00806FC3">
        <w:t>Ergebnisse klar darstellen (z. B. als Tabelle oder Visualisierung).</w:t>
      </w:r>
    </w:p>
    <w:p w14:paraId="5919B835" w14:textId="77777777" w:rsidR="00806FC3" w:rsidRPr="00806FC3" w:rsidRDefault="00806FC3" w:rsidP="00806FC3">
      <w:pPr>
        <w:jc w:val="both"/>
      </w:pPr>
      <w:r w:rsidRPr="00806FC3">
        <w:t>Hier ist ein vollständiger Python-Ansatz:</w:t>
      </w:r>
    </w:p>
    <w:p w14:paraId="4ABCA1AB" w14:textId="77777777" w:rsidR="00806FC3" w:rsidRPr="00806FC3" w:rsidRDefault="00806FC3" w:rsidP="00806FC3">
      <w:pPr>
        <w:jc w:val="both"/>
      </w:pPr>
      <w:r w:rsidRPr="00806FC3">
        <w:t>python</w:t>
      </w:r>
    </w:p>
    <w:p w14:paraId="419303D9" w14:textId="77777777" w:rsidR="00806FC3" w:rsidRPr="00806FC3" w:rsidRDefault="00806FC3" w:rsidP="00806FC3">
      <w:pPr>
        <w:jc w:val="both"/>
      </w:pPr>
      <w:r w:rsidRPr="00806FC3">
        <w:t>Code kopieren</w:t>
      </w:r>
    </w:p>
    <w:p w14:paraId="400776CC" w14:textId="77777777" w:rsidR="00806FC3" w:rsidRPr="00806FC3" w:rsidRDefault="00806FC3" w:rsidP="00806FC3">
      <w:pPr>
        <w:jc w:val="both"/>
      </w:pPr>
      <w:r w:rsidRPr="00806FC3">
        <w:t># Installierte Bibliotheken: nltk (Textverarbeitung), WordNet (lexikalische Datenbank)</w:t>
      </w:r>
    </w:p>
    <w:p w14:paraId="79653737" w14:textId="77777777" w:rsidR="00806FC3" w:rsidRPr="00806FC3" w:rsidRDefault="00806FC3" w:rsidP="00806FC3">
      <w:pPr>
        <w:jc w:val="both"/>
      </w:pPr>
    </w:p>
    <w:p w14:paraId="3B042148" w14:textId="77777777" w:rsidR="00806FC3" w:rsidRPr="00806FC3" w:rsidRDefault="00806FC3" w:rsidP="00806FC3">
      <w:pPr>
        <w:jc w:val="both"/>
      </w:pPr>
      <w:r w:rsidRPr="00806FC3">
        <w:t>from nltk.corpus import wordnet as wn</w:t>
      </w:r>
    </w:p>
    <w:p w14:paraId="287D9B01" w14:textId="77777777" w:rsidR="00806FC3" w:rsidRPr="00806FC3" w:rsidRDefault="00806FC3" w:rsidP="00806FC3">
      <w:pPr>
        <w:jc w:val="both"/>
      </w:pPr>
      <w:r w:rsidRPr="00806FC3">
        <w:t>from nltk import word_tokenize, pos_tag</w:t>
      </w:r>
    </w:p>
    <w:p w14:paraId="75B032A7" w14:textId="77777777" w:rsidR="00806FC3" w:rsidRPr="00806FC3" w:rsidRDefault="00806FC3" w:rsidP="00806FC3">
      <w:pPr>
        <w:jc w:val="both"/>
      </w:pPr>
    </w:p>
    <w:p w14:paraId="039420D7" w14:textId="77777777" w:rsidR="00806FC3" w:rsidRPr="00806FC3" w:rsidRDefault="00806FC3" w:rsidP="00806FC3">
      <w:pPr>
        <w:jc w:val="both"/>
      </w:pPr>
      <w:r w:rsidRPr="00806FC3">
        <w:t># Beispieltext</w:t>
      </w:r>
    </w:p>
    <w:p w14:paraId="64BC886F" w14:textId="77777777" w:rsidR="00806FC3" w:rsidRPr="00806FC3" w:rsidRDefault="00806FC3" w:rsidP="00806FC3">
      <w:pPr>
        <w:jc w:val="both"/>
      </w:pPr>
      <w:r w:rsidRPr="00806FC3">
        <w:t>text = "The city is a roaring ocean of people."</w:t>
      </w:r>
    </w:p>
    <w:p w14:paraId="2FCAEA3C" w14:textId="77777777" w:rsidR="00806FC3" w:rsidRPr="00806FC3" w:rsidRDefault="00806FC3" w:rsidP="00806FC3">
      <w:pPr>
        <w:jc w:val="both"/>
      </w:pPr>
    </w:p>
    <w:p w14:paraId="1688C675" w14:textId="77777777" w:rsidR="00806FC3" w:rsidRPr="00806FC3" w:rsidRDefault="00806FC3" w:rsidP="00806FC3">
      <w:pPr>
        <w:jc w:val="both"/>
      </w:pPr>
      <w:r w:rsidRPr="00806FC3">
        <w:t># Funktion zur Abfrage der wörtlichen (Baseline-) Bedeutung</w:t>
      </w:r>
    </w:p>
    <w:p w14:paraId="183234FF" w14:textId="77777777" w:rsidR="00806FC3" w:rsidRPr="00806FC3" w:rsidRDefault="00806FC3" w:rsidP="00806FC3">
      <w:pPr>
        <w:jc w:val="both"/>
      </w:pPr>
      <w:r w:rsidRPr="00806FC3">
        <w:t>def get_baseline_meaning(word):</w:t>
      </w:r>
    </w:p>
    <w:p w14:paraId="5927E0D8" w14:textId="77777777" w:rsidR="00806FC3" w:rsidRPr="00806FC3" w:rsidRDefault="00806FC3" w:rsidP="00806FC3">
      <w:pPr>
        <w:jc w:val="both"/>
      </w:pPr>
      <w:r w:rsidRPr="00806FC3">
        <w:t xml:space="preserve">    synsets = wn.synsets(word)</w:t>
      </w:r>
    </w:p>
    <w:p w14:paraId="69E99FE0" w14:textId="77777777" w:rsidR="00806FC3" w:rsidRPr="00806FC3" w:rsidRDefault="00806FC3" w:rsidP="00806FC3">
      <w:pPr>
        <w:jc w:val="both"/>
      </w:pPr>
      <w:r w:rsidRPr="00806FC3">
        <w:t xml:space="preserve">    if synsets:</w:t>
      </w:r>
    </w:p>
    <w:p w14:paraId="42A7334F" w14:textId="77777777" w:rsidR="00806FC3" w:rsidRPr="00806FC3" w:rsidRDefault="00806FC3" w:rsidP="00806FC3">
      <w:pPr>
        <w:jc w:val="both"/>
      </w:pPr>
      <w:r w:rsidRPr="00806FC3">
        <w:t xml:space="preserve">        return synsets[0].definition()  # Erste (häufigste) Definition aus WordNet</w:t>
      </w:r>
    </w:p>
    <w:p w14:paraId="23683CDC" w14:textId="77777777" w:rsidR="00806FC3" w:rsidRPr="00806FC3" w:rsidRDefault="00806FC3" w:rsidP="00806FC3">
      <w:pPr>
        <w:jc w:val="both"/>
      </w:pPr>
      <w:r w:rsidRPr="00806FC3">
        <w:t xml:space="preserve">    return None</w:t>
      </w:r>
    </w:p>
    <w:p w14:paraId="70F3919F" w14:textId="77777777" w:rsidR="00806FC3" w:rsidRPr="00806FC3" w:rsidRDefault="00806FC3" w:rsidP="00806FC3">
      <w:pPr>
        <w:jc w:val="both"/>
      </w:pPr>
    </w:p>
    <w:p w14:paraId="4B266876" w14:textId="77777777" w:rsidR="00806FC3" w:rsidRPr="00806FC3" w:rsidRDefault="00806FC3" w:rsidP="00806FC3">
      <w:pPr>
        <w:jc w:val="both"/>
      </w:pPr>
      <w:r w:rsidRPr="00806FC3">
        <w:t># Funktion zur Bestimmung der Kontextbedeutung (vereinfacht)</w:t>
      </w:r>
    </w:p>
    <w:p w14:paraId="1B825FB2" w14:textId="77777777" w:rsidR="00806FC3" w:rsidRPr="00806FC3" w:rsidRDefault="00806FC3" w:rsidP="00806FC3">
      <w:pPr>
        <w:jc w:val="both"/>
      </w:pPr>
      <w:r w:rsidRPr="00806FC3">
        <w:t>def get_contextual_meaning(word, context):</w:t>
      </w:r>
    </w:p>
    <w:p w14:paraId="739DE78F" w14:textId="77777777" w:rsidR="00806FC3" w:rsidRPr="00806FC3" w:rsidRDefault="00806FC3" w:rsidP="00806FC3">
      <w:pPr>
        <w:jc w:val="both"/>
      </w:pPr>
      <w:r w:rsidRPr="00806FC3">
        <w:t xml:space="preserve">    # Kontextuelle Bedeutung simuliert durch Textumgebung (hier vereinfachter Ansatz)</w:t>
      </w:r>
    </w:p>
    <w:p w14:paraId="0BC94620" w14:textId="77777777" w:rsidR="00806FC3" w:rsidRPr="00806FC3" w:rsidRDefault="00806FC3" w:rsidP="00806FC3">
      <w:pPr>
        <w:jc w:val="both"/>
      </w:pPr>
      <w:r w:rsidRPr="00806FC3">
        <w:t xml:space="preserve">    return f"The meaning of '{word}' in the context of '{context}'"</w:t>
      </w:r>
    </w:p>
    <w:p w14:paraId="4393DFC3" w14:textId="77777777" w:rsidR="00806FC3" w:rsidRPr="00806FC3" w:rsidRDefault="00806FC3" w:rsidP="00806FC3">
      <w:pPr>
        <w:jc w:val="both"/>
      </w:pPr>
    </w:p>
    <w:p w14:paraId="1AFC2724" w14:textId="77777777" w:rsidR="00806FC3" w:rsidRPr="00806FC3" w:rsidRDefault="00806FC3" w:rsidP="00806FC3">
      <w:pPr>
        <w:jc w:val="both"/>
      </w:pPr>
      <w:r w:rsidRPr="00806FC3">
        <w:t># Metaphern erkennen</w:t>
      </w:r>
    </w:p>
    <w:p w14:paraId="567647C0" w14:textId="77777777" w:rsidR="00806FC3" w:rsidRPr="00806FC3" w:rsidRDefault="00806FC3" w:rsidP="00806FC3">
      <w:pPr>
        <w:jc w:val="both"/>
      </w:pPr>
      <w:r w:rsidRPr="00806FC3">
        <w:t>def identify_metaphors(text):</w:t>
      </w:r>
    </w:p>
    <w:p w14:paraId="12AB6905" w14:textId="77777777" w:rsidR="00806FC3" w:rsidRPr="00806FC3" w:rsidRDefault="00806FC3" w:rsidP="00806FC3">
      <w:pPr>
        <w:jc w:val="both"/>
      </w:pPr>
      <w:r w:rsidRPr="00806FC3">
        <w:t xml:space="preserve">    tokens = word_tokenize(text)</w:t>
      </w:r>
    </w:p>
    <w:p w14:paraId="54E8973E" w14:textId="77777777" w:rsidR="00806FC3" w:rsidRPr="00806FC3" w:rsidRDefault="00806FC3" w:rsidP="00806FC3">
      <w:pPr>
        <w:jc w:val="both"/>
      </w:pPr>
      <w:r w:rsidRPr="00806FC3">
        <w:t xml:space="preserve">    tagged_words = pos_tag(tokens)  # Wortartenanalyse (z. B. Substantiv, Verb)</w:t>
      </w:r>
    </w:p>
    <w:p w14:paraId="79FF08BA" w14:textId="77777777" w:rsidR="00806FC3" w:rsidRPr="00806FC3" w:rsidRDefault="00806FC3" w:rsidP="00806FC3">
      <w:pPr>
        <w:jc w:val="both"/>
      </w:pPr>
    </w:p>
    <w:p w14:paraId="47FEB44B" w14:textId="77777777" w:rsidR="00806FC3" w:rsidRPr="00806FC3" w:rsidRDefault="00806FC3" w:rsidP="00806FC3">
      <w:pPr>
        <w:jc w:val="both"/>
      </w:pPr>
      <w:r w:rsidRPr="00806FC3">
        <w:t xml:space="preserve">    metaphors = {}</w:t>
      </w:r>
    </w:p>
    <w:p w14:paraId="11576A4E" w14:textId="77777777" w:rsidR="00806FC3" w:rsidRPr="00806FC3" w:rsidRDefault="00806FC3" w:rsidP="00806FC3">
      <w:pPr>
        <w:jc w:val="both"/>
      </w:pPr>
      <w:r w:rsidRPr="00806FC3">
        <w:t xml:space="preserve">    for word, tag in tagged_words:</w:t>
      </w:r>
    </w:p>
    <w:p w14:paraId="6195E9A2" w14:textId="77777777" w:rsidR="00806FC3" w:rsidRPr="00806FC3" w:rsidRDefault="00806FC3" w:rsidP="00806FC3">
      <w:pPr>
        <w:jc w:val="both"/>
      </w:pPr>
      <w:r w:rsidRPr="00806FC3">
        <w:t xml:space="preserve">        baseline = get_baseline_meaning(word)</w:t>
      </w:r>
    </w:p>
    <w:p w14:paraId="4F30C7A3" w14:textId="77777777" w:rsidR="00806FC3" w:rsidRPr="00806FC3" w:rsidRDefault="00806FC3" w:rsidP="00806FC3">
      <w:pPr>
        <w:jc w:val="both"/>
      </w:pPr>
      <w:r w:rsidRPr="00806FC3">
        <w:t xml:space="preserve">        contextual = get_contextual_meaning(word, text)</w:t>
      </w:r>
    </w:p>
    <w:p w14:paraId="1D67A59D" w14:textId="77777777" w:rsidR="00806FC3" w:rsidRPr="00806FC3" w:rsidRDefault="00806FC3" w:rsidP="00806FC3">
      <w:pPr>
        <w:jc w:val="both"/>
      </w:pPr>
    </w:p>
    <w:p w14:paraId="2C493301" w14:textId="77777777" w:rsidR="00806FC3" w:rsidRPr="00806FC3" w:rsidRDefault="00806FC3" w:rsidP="00806FC3">
      <w:pPr>
        <w:jc w:val="both"/>
      </w:pPr>
      <w:r w:rsidRPr="00806FC3">
        <w:t xml:space="preserve">        if baseline and baseline != contextual:  # Abweichung zwischen Baseline und Kontext</w:t>
      </w:r>
    </w:p>
    <w:p w14:paraId="0F368555" w14:textId="77777777" w:rsidR="00806FC3" w:rsidRPr="00806FC3" w:rsidRDefault="00806FC3" w:rsidP="00806FC3">
      <w:pPr>
        <w:jc w:val="both"/>
      </w:pPr>
      <w:r w:rsidRPr="00806FC3">
        <w:t xml:space="preserve">            metaphors[word] = {</w:t>
      </w:r>
    </w:p>
    <w:p w14:paraId="39A5CACC" w14:textId="77777777" w:rsidR="00806FC3" w:rsidRPr="00806FC3" w:rsidRDefault="00806FC3" w:rsidP="00806FC3">
      <w:pPr>
        <w:jc w:val="both"/>
      </w:pPr>
      <w:r w:rsidRPr="00806FC3">
        <w:t xml:space="preserve">                "Baseline Meaning": baseline,</w:t>
      </w:r>
    </w:p>
    <w:p w14:paraId="2861C170" w14:textId="77777777" w:rsidR="00806FC3" w:rsidRPr="00806FC3" w:rsidRDefault="00806FC3" w:rsidP="00806FC3">
      <w:pPr>
        <w:jc w:val="both"/>
      </w:pPr>
      <w:r w:rsidRPr="00806FC3">
        <w:t xml:space="preserve">                "Contextual Meaning": contextual</w:t>
      </w:r>
    </w:p>
    <w:p w14:paraId="4946AA8C" w14:textId="77777777" w:rsidR="00806FC3" w:rsidRPr="00806FC3" w:rsidRDefault="00806FC3" w:rsidP="00806FC3">
      <w:pPr>
        <w:jc w:val="both"/>
      </w:pPr>
      <w:r w:rsidRPr="00806FC3">
        <w:t xml:space="preserve">            }</w:t>
      </w:r>
    </w:p>
    <w:p w14:paraId="370993ED" w14:textId="77777777" w:rsidR="00806FC3" w:rsidRPr="00806FC3" w:rsidRDefault="00806FC3" w:rsidP="00806FC3">
      <w:pPr>
        <w:jc w:val="both"/>
      </w:pPr>
      <w:r w:rsidRPr="00806FC3">
        <w:t xml:space="preserve">    return metaphors</w:t>
      </w:r>
    </w:p>
    <w:p w14:paraId="057CC77D" w14:textId="77777777" w:rsidR="00806FC3" w:rsidRPr="00806FC3" w:rsidRDefault="00806FC3" w:rsidP="00806FC3">
      <w:pPr>
        <w:jc w:val="both"/>
      </w:pPr>
    </w:p>
    <w:p w14:paraId="1EFDB877" w14:textId="77777777" w:rsidR="00806FC3" w:rsidRPr="00806FC3" w:rsidRDefault="00806FC3" w:rsidP="00806FC3">
      <w:pPr>
        <w:jc w:val="both"/>
      </w:pPr>
      <w:r w:rsidRPr="00806FC3">
        <w:t># Anwendung der Funktion</w:t>
      </w:r>
    </w:p>
    <w:p w14:paraId="069A6D99" w14:textId="77777777" w:rsidR="00806FC3" w:rsidRPr="00806FC3" w:rsidRDefault="00806FC3" w:rsidP="00806FC3">
      <w:pPr>
        <w:jc w:val="both"/>
      </w:pPr>
      <w:r w:rsidRPr="00806FC3">
        <w:t>metaphors = identify_metaphors(text)</w:t>
      </w:r>
    </w:p>
    <w:p w14:paraId="6D6B3B2E" w14:textId="77777777" w:rsidR="00806FC3" w:rsidRPr="00806FC3" w:rsidRDefault="00806FC3" w:rsidP="00806FC3">
      <w:pPr>
        <w:jc w:val="both"/>
      </w:pPr>
    </w:p>
    <w:p w14:paraId="45CA412E" w14:textId="77777777" w:rsidR="00806FC3" w:rsidRPr="00806FC3" w:rsidRDefault="00806FC3" w:rsidP="00806FC3">
      <w:pPr>
        <w:jc w:val="both"/>
      </w:pPr>
      <w:r w:rsidRPr="00806FC3">
        <w:t># Ergebnis anzeigen</w:t>
      </w:r>
    </w:p>
    <w:p w14:paraId="7B336A15" w14:textId="77777777" w:rsidR="00806FC3" w:rsidRPr="00806FC3" w:rsidRDefault="00806FC3" w:rsidP="00806FC3">
      <w:pPr>
        <w:jc w:val="both"/>
      </w:pPr>
      <w:r w:rsidRPr="00806FC3">
        <w:t>for word, meanings in metaphors.items():</w:t>
      </w:r>
    </w:p>
    <w:p w14:paraId="7E79A8CD" w14:textId="77777777" w:rsidR="00806FC3" w:rsidRPr="00806FC3" w:rsidRDefault="00806FC3" w:rsidP="00806FC3">
      <w:pPr>
        <w:jc w:val="both"/>
      </w:pPr>
      <w:r w:rsidRPr="00806FC3">
        <w:t xml:space="preserve">    print(f"Word: {word}")</w:t>
      </w:r>
    </w:p>
    <w:p w14:paraId="1C4DC65F" w14:textId="77777777" w:rsidR="00806FC3" w:rsidRPr="00806FC3" w:rsidRDefault="00806FC3" w:rsidP="00806FC3">
      <w:pPr>
        <w:jc w:val="both"/>
      </w:pPr>
      <w:r w:rsidRPr="00806FC3">
        <w:lastRenderedPageBreak/>
        <w:t xml:space="preserve">    print(f"  Baseline Meaning: {meanings['Baseline Meaning']}")</w:t>
      </w:r>
    </w:p>
    <w:p w14:paraId="6EBFF4C3" w14:textId="77777777" w:rsidR="00806FC3" w:rsidRPr="00806FC3" w:rsidRDefault="00806FC3" w:rsidP="00806FC3">
      <w:pPr>
        <w:jc w:val="both"/>
      </w:pPr>
      <w:r w:rsidRPr="00806FC3">
        <w:t xml:space="preserve">    print(f"  Contextual Meaning: {meanings['Contextual Meaning']}")</w:t>
      </w:r>
    </w:p>
    <w:p w14:paraId="551DDD44" w14:textId="77777777" w:rsidR="00806FC3" w:rsidRPr="00806FC3" w:rsidRDefault="00806FC3" w:rsidP="00806FC3">
      <w:pPr>
        <w:jc w:val="both"/>
      </w:pPr>
      <w:r w:rsidRPr="00806FC3">
        <w:t xml:space="preserve">    print()</w:t>
      </w:r>
    </w:p>
    <w:p w14:paraId="75BE606D" w14:textId="77777777" w:rsidR="00806FC3" w:rsidRPr="00806FC3" w:rsidRDefault="00806FC3" w:rsidP="00806FC3">
      <w:pPr>
        <w:jc w:val="both"/>
      </w:pPr>
      <w:r w:rsidRPr="00806FC3">
        <w:pict w14:anchorId="3E24613B">
          <v:rect id="_x0000_i1050" style="width:0;height:1.5pt" o:hralign="center" o:hrstd="t" o:hr="t" fillcolor="#a0a0a0" stroked="f"/>
        </w:pict>
      </w:r>
    </w:p>
    <w:p w14:paraId="238636ED" w14:textId="77777777" w:rsidR="00806FC3" w:rsidRPr="00806FC3" w:rsidRDefault="00806FC3" w:rsidP="00806FC3">
      <w:pPr>
        <w:jc w:val="both"/>
        <w:rPr>
          <w:b/>
          <w:bCs/>
        </w:rPr>
      </w:pPr>
      <w:r w:rsidRPr="00806FC3">
        <w:rPr>
          <w:b/>
          <w:bCs/>
        </w:rPr>
        <w:t>Erklärung des Codes</w:t>
      </w:r>
    </w:p>
    <w:p w14:paraId="6EF5E95A" w14:textId="77777777" w:rsidR="00806FC3" w:rsidRPr="00806FC3" w:rsidRDefault="00806FC3" w:rsidP="00806FC3">
      <w:pPr>
        <w:numPr>
          <w:ilvl w:val="0"/>
          <w:numId w:val="9"/>
        </w:numPr>
        <w:jc w:val="both"/>
      </w:pPr>
      <w:r w:rsidRPr="00806FC3">
        <w:rPr>
          <w:b/>
          <w:bCs/>
        </w:rPr>
        <w:t>Wortbedeutung ermitteln</w:t>
      </w:r>
      <w:r w:rsidRPr="00806FC3">
        <w:t>:</w:t>
      </w:r>
    </w:p>
    <w:p w14:paraId="6B0617EE" w14:textId="77777777" w:rsidR="00806FC3" w:rsidRPr="00806FC3" w:rsidRDefault="00806FC3" w:rsidP="00806FC3">
      <w:pPr>
        <w:numPr>
          <w:ilvl w:val="1"/>
          <w:numId w:val="9"/>
        </w:numPr>
        <w:jc w:val="both"/>
      </w:pPr>
      <w:r w:rsidRPr="00806FC3">
        <w:t>get_baseline_meaning: Holt die wörtliche Bedeutung eines Wortes mithilfe von WordNet.</w:t>
      </w:r>
    </w:p>
    <w:p w14:paraId="63D0F793" w14:textId="77777777" w:rsidR="00806FC3" w:rsidRPr="00806FC3" w:rsidRDefault="00806FC3" w:rsidP="00806FC3">
      <w:pPr>
        <w:numPr>
          <w:ilvl w:val="1"/>
          <w:numId w:val="9"/>
        </w:numPr>
        <w:jc w:val="both"/>
      </w:pPr>
      <w:r w:rsidRPr="00806FC3">
        <w:t>get_contextual_meaning: Erzeugt eine simulierte kontextuelle Bedeutung (erweiterbar durch NLP-Modelle).</w:t>
      </w:r>
    </w:p>
    <w:p w14:paraId="62B6B4D1" w14:textId="77777777" w:rsidR="00806FC3" w:rsidRPr="00806FC3" w:rsidRDefault="00806FC3" w:rsidP="00806FC3">
      <w:pPr>
        <w:numPr>
          <w:ilvl w:val="0"/>
          <w:numId w:val="9"/>
        </w:numPr>
        <w:jc w:val="both"/>
      </w:pPr>
      <w:r w:rsidRPr="00806FC3">
        <w:rPr>
          <w:b/>
          <w:bCs/>
        </w:rPr>
        <w:t>Bedeutungsabweichung prüfen</w:t>
      </w:r>
      <w:r w:rsidRPr="00806FC3">
        <w:t>:</w:t>
      </w:r>
    </w:p>
    <w:p w14:paraId="16439DC7" w14:textId="77777777" w:rsidR="00806FC3" w:rsidRPr="00806FC3" w:rsidRDefault="00806FC3" w:rsidP="00806FC3">
      <w:pPr>
        <w:numPr>
          <w:ilvl w:val="1"/>
          <w:numId w:val="9"/>
        </w:numPr>
        <w:jc w:val="both"/>
      </w:pPr>
      <w:r w:rsidRPr="00806FC3">
        <w:t>Wörter, deren kontextuelle Bedeutung von der Baseline abweichen, werden als potenzielle Metaphern markiert.</w:t>
      </w:r>
    </w:p>
    <w:p w14:paraId="3B08ABB1" w14:textId="77777777" w:rsidR="00806FC3" w:rsidRPr="00806FC3" w:rsidRDefault="00806FC3" w:rsidP="00806FC3">
      <w:pPr>
        <w:numPr>
          <w:ilvl w:val="0"/>
          <w:numId w:val="9"/>
        </w:numPr>
        <w:jc w:val="both"/>
      </w:pPr>
      <w:r w:rsidRPr="00806FC3">
        <w:rPr>
          <w:b/>
          <w:bCs/>
        </w:rPr>
        <w:t>Analyseergebnisse</w:t>
      </w:r>
      <w:r w:rsidRPr="00806FC3">
        <w:t>:</w:t>
      </w:r>
    </w:p>
    <w:p w14:paraId="56AF7B51" w14:textId="77777777" w:rsidR="00806FC3" w:rsidRPr="00806FC3" w:rsidRDefault="00806FC3" w:rsidP="00806FC3">
      <w:pPr>
        <w:numPr>
          <w:ilvl w:val="1"/>
          <w:numId w:val="9"/>
        </w:numPr>
        <w:jc w:val="both"/>
      </w:pPr>
      <w:r w:rsidRPr="00806FC3">
        <w:t>Für jedes Wort, das metaphorisch verwendet wird, werden Baseline- und Kontextbedeutung angezeigt.</w:t>
      </w:r>
    </w:p>
    <w:p w14:paraId="251AC059" w14:textId="77777777" w:rsidR="00806FC3" w:rsidRPr="00806FC3" w:rsidRDefault="00806FC3" w:rsidP="00806FC3">
      <w:pPr>
        <w:jc w:val="both"/>
      </w:pPr>
      <w:r w:rsidRPr="00806FC3">
        <w:pict w14:anchorId="14B2DCAB">
          <v:rect id="_x0000_i1051" style="width:0;height:1.5pt" o:hralign="center" o:hrstd="t" o:hr="t" fillcolor="#a0a0a0" stroked="f"/>
        </w:pict>
      </w:r>
    </w:p>
    <w:p w14:paraId="0E51DBB8" w14:textId="77777777" w:rsidR="00806FC3" w:rsidRPr="00806FC3" w:rsidRDefault="00806FC3" w:rsidP="00806FC3">
      <w:pPr>
        <w:jc w:val="both"/>
        <w:rPr>
          <w:b/>
          <w:bCs/>
        </w:rPr>
      </w:pPr>
      <w:r w:rsidRPr="00806FC3">
        <w:rPr>
          <w:b/>
          <w:bCs/>
        </w:rPr>
        <w:t>Erweiterungsmöglichkeiten</w:t>
      </w:r>
    </w:p>
    <w:p w14:paraId="7566DCF6" w14:textId="77777777" w:rsidR="00806FC3" w:rsidRPr="00806FC3" w:rsidRDefault="00806FC3" w:rsidP="00806FC3">
      <w:pPr>
        <w:numPr>
          <w:ilvl w:val="0"/>
          <w:numId w:val="10"/>
        </w:numPr>
        <w:jc w:val="both"/>
      </w:pPr>
      <w:r w:rsidRPr="00806FC3">
        <w:rPr>
          <w:b/>
          <w:bCs/>
        </w:rPr>
        <w:t>Kontextbedeutung erweitern</w:t>
      </w:r>
      <w:r w:rsidRPr="00806FC3">
        <w:t>:</w:t>
      </w:r>
    </w:p>
    <w:p w14:paraId="0637AF46" w14:textId="77777777" w:rsidR="00806FC3" w:rsidRPr="00806FC3" w:rsidRDefault="00806FC3" w:rsidP="00806FC3">
      <w:pPr>
        <w:numPr>
          <w:ilvl w:val="1"/>
          <w:numId w:val="10"/>
        </w:numPr>
        <w:jc w:val="both"/>
      </w:pPr>
      <w:r w:rsidRPr="00806FC3">
        <w:t>Verwende ein Sprachmodell (z. B. BERT oder GPT), um die Bedeutung eines Wortes im Text besser zu interpretieren.</w:t>
      </w:r>
    </w:p>
    <w:p w14:paraId="214BC51B" w14:textId="77777777" w:rsidR="00806FC3" w:rsidRPr="00806FC3" w:rsidRDefault="00806FC3" w:rsidP="00806FC3">
      <w:pPr>
        <w:numPr>
          <w:ilvl w:val="0"/>
          <w:numId w:val="10"/>
        </w:numPr>
        <w:jc w:val="both"/>
      </w:pPr>
      <w:r w:rsidRPr="00806FC3">
        <w:rPr>
          <w:b/>
          <w:bCs/>
        </w:rPr>
        <w:t>Automatische Visualisierung</w:t>
      </w:r>
      <w:r w:rsidRPr="00806FC3">
        <w:t>:</w:t>
      </w:r>
    </w:p>
    <w:p w14:paraId="72D56AE2" w14:textId="77777777" w:rsidR="00806FC3" w:rsidRPr="00806FC3" w:rsidRDefault="00806FC3" w:rsidP="00806FC3">
      <w:pPr>
        <w:numPr>
          <w:ilvl w:val="1"/>
          <w:numId w:val="10"/>
        </w:numPr>
        <w:jc w:val="both"/>
      </w:pPr>
      <w:r w:rsidRPr="00806FC3">
        <w:t>Generiere eine Übersicht der Metaphern (z. B. mit Pandas für Tabellen oder matplotlib für Diagramme).</w:t>
      </w:r>
    </w:p>
    <w:p w14:paraId="00724449" w14:textId="77777777" w:rsidR="00806FC3" w:rsidRPr="00806FC3" w:rsidRDefault="00806FC3" w:rsidP="00806FC3">
      <w:pPr>
        <w:numPr>
          <w:ilvl w:val="0"/>
          <w:numId w:val="10"/>
        </w:numPr>
        <w:jc w:val="both"/>
      </w:pPr>
      <w:r w:rsidRPr="00806FC3">
        <w:rPr>
          <w:b/>
          <w:bCs/>
        </w:rPr>
        <w:t>Ontologie anpassen</w:t>
      </w:r>
      <w:r w:rsidRPr="00806FC3">
        <w:t>:</w:t>
      </w:r>
    </w:p>
    <w:p w14:paraId="3AB25274" w14:textId="77777777" w:rsidR="00806FC3" w:rsidRPr="00806FC3" w:rsidRDefault="00806FC3" w:rsidP="00806FC3">
      <w:pPr>
        <w:numPr>
          <w:ilvl w:val="1"/>
          <w:numId w:val="10"/>
        </w:numPr>
        <w:jc w:val="both"/>
      </w:pPr>
      <w:r w:rsidRPr="00806FC3">
        <w:t>Ergänze WordNet oder benutze eine spezialisierte Ontologie für literarische Texte.</w:t>
      </w:r>
    </w:p>
    <w:p w14:paraId="6611ECE1" w14:textId="77777777" w:rsidR="00806FC3" w:rsidRPr="00806FC3" w:rsidRDefault="00806FC3" w:rsidP="00806FC3">
      <w:pPr>
        <w:jc w:val="both"/>
      </w:pPr>
      <w:r w:rsidRPr="00806FC3">
        <w:t xml:space="preserve">Möchtest du den Code für eine spezifische Textanalyse anpassen oder einen anderen Ansatz vertiefen? </w:t>
      </w:r>
      <w:r w:rsidRPr="00806FC3">
        <w:rPr>
          <w:rFonts w:ascii="Segoe UI Emoji" w:hAnsi="Segoe UI Emoji" w:cs="Segoe UI Emoji"/>
        </w:rPr>
        <w:t>😊</w:t>
      </w:r>
    </w:p>
    <w:p w14:paraId="66C4C3F4" w14:textId="77777777" w:rsidR="00806FC3" w:rsidRDefault="00806FC3" w:rsidP="00B00B8C">
      <w:pPr>
        <w:jc w:val="both"/>
      </w:pPr>
    </w:p>
    <w:sectPr w:rsidR="00806F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08AA"/>
    <w:multiLevelType w:val="multilevel"/>
    <w:tmpl w:val="1C84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B77DA"/>
    <w:multiLevelType w:val="multilevel"/>
    <w:tmpl w:val="6C96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D1681"/>
    <w:multiLevelType w:val="multilevel"/>
    <w:tmpl w:val="1B749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B19AA"/>
    <w:multiLevelType w:val="multilevel"/>
    <w:tmpl w:val="8A7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B75DE"/>
    <w:multiLevelType w:val="multilevel"/>
    <w:tmpl w:val="1FD0C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32AA4"/>
    <w:multiLevelType w:val="multilevel"/>
    <w:tmpl w:val="3FB68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475CA"/>
    <w:multiLevelType w:val="multilevel"/>
    <w:tmpl w:val="54129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9D4090"/>
    <w:multiLevelType w:val="multilevel"/>
    <w:tmpl w:val="14E84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7009C"/>
    <w:multiLevelType w:val="multilevel"/>
    <w:tmpl w:val="339E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AD6AE7"/>
    <w:multiLevelType w:val="multilevel"/>
    <w:tmpl w:val="C9624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125723">
    <w:abstractNumId w:val="2"/>
  </w:num>
  <w:num w:numId="2" w16cid:durableId="585040116">
    <w:abstractNumId w:val="4"/>
  </w:num>
  <w:num w:numId="3" w16cid:durableId="1945141058">
    <w:abstractNumId w:val="7"/>
  </w:num>
  <w:num w:numId="4" w16cid:durableId="1631397953">
    <w:abstractNumId w:val="9"/>
  </w:num>
  <w:num w:numId="5" w16cid:durableId="2023316219">
    <w:abstractNumId w:val="3"/>
  </w:num>
  <w:num w:numId="6" w16cid:durableId="1941529172">
    <w:abstractNumId w:val="8"/>
  </w:num>
  <w:num w:numId="7" w16cid:durableId="81342772">
    <w:abstractNumId w:val="5"/>
  </w:num>
  <w:num w:numId="8" w16cid:durableId="207887527">
    <w:abstractNumId w:val="6"/>
  </w:num>
  <w:num w:numId="9" w16cid:durableId="919556861">
    <w:abstractNumId w:val="0"/>
  </w:num>
  <w:num w:numId="10" w16cid:durableId="64385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2B"/>
    <w:rsid w:val="005F5AE8"/>
    <w:rsid w:val="006D5F6C"/>
    <w:rsid w:val="006E0955"/>
    <w:rsid w:val="00806FC3"/>
    <w:rsid w:val="008B31D7"/>
    <w:rsid w:val="00B00B8C"/>
    <w:rsid w:val="00EF4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982F"/>
  <w15:chartTrackingRefBased/>
  <w15:docId w15:val="{E30A5674-A731-4CEC-8201-CFEAFCFB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F4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F422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422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422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422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422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422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422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22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F422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F422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422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422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422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422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422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422B"/>
    <w:rPr>
      <w:rFonts w:eastAsiaTheme="majorEastAsia" w:cstheme="majorBidi"/>
      <w:color w:val="272727" w:themeColor="text1" w:themeTint="D8"/>
    </w:rPr>
  </w:style>
  <w:style w:type="paragraph" w:styleId="Titel">
    <w:name w:val="Title"/>
    <w:basedOn w:val="Standard"/>
    <w:next w:val="Standard"/>
    <w:link w:val="TitelZchn"/>
    <w:uiPriority w:val="10"/>
    <w:qFormat/>
    <w:rsid w:val="00EF4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22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F422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F422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F422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422B"/>
    <w:rPr>
      <w:i/>
      <w:iCs/>
      <w:color w:val="404040" w:themeColor="text1" w:themeTint="BF"/>
    </w:rPr>
  </w:style>
  <w:style w:type="paragraph" w:styleId="Listenabsatz">
    <w:name w:val="List Paragraph"/>
    <w:basedOn w:val="Standard"/>
    <w:uiPriority w:val="34"/>
    <w:qFormat/>
    <w:rsid w:val="00EF422B"/>
    <w:pPr>
      <w:ind w:left="720"/>
      <w:contextualSpacing/>
    </w:pPr>
  </w:style>
  <w:style w:type="character" w:styleId="IntensiveHervorhebung">
    <w:name w:val="Intense Emphasis"/>
    <w:basedOn w:val="Absatz-Standardschriftart"/>
    <w:uiPriority w:val="21"/>
    <w:qFormat/>
    <w:rsid w:val="00EF422B"/>
    <w:rPr>
      <w:i/>
      <w:iCs/>
      <w:color w:val="0F4761" w:themeColor="accent1" w:themeShade="BF"/>
    </w:rPr>
  </w:style>
  <w:style w:type="paragraph" w:styleId="IntensivesZitat">
    <w:name w:val="Intense Quote"/>
    <w:basedOn w:val="Standard"/>
    <w:next w:val="Standard"/>
    <w:link w:val="IntensivesZitatZchn"/>
    <w:uiPriority w:val="30"/>
    <w:qFormat/>
    <w:rsid w:val="00EF4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422B"/>
    <w:rPr>
      <w:i/>
      <w:iCs/>
      <w:color w:val="0F4761" w:themeColor="accent1" w:themeShade="BF"/>
    </w:rPr>
  </w:style>
  <w:style w:type="character" w:styleId="IntensiverVerweis">
    <w:name w:val="Intense Reference"/>
    <w:basedOn w:val="Absatz-Standardschriftart"/>
    <w:uiPriority w:val="32"/>
    <w:qFormat/>
    <w:rsid w:val="00EF422B"/>
    <w:rPr>
      <w:b/>
      <w:bCs/>
      <w:smallCaps/>
      <w:color w:val="0F4761" w:themeColor="accent1" w:themeShade="BF"/>
      <w:spacing w:val="5"/>
    </w:rPr>
  </w:style>
  <w:style w:type="character" w:styleId="Hyperlink">
    <w:name w:val="Hyperlink"/>
    <w:basedOn w:val="Absatz-Standardschriftart"/>
    <w:uiPriority w:val="99"/>
    <w:unhideWhenUsed/>
    <w:rsid w:val="00B00B8C"/>
    <w:rPr>
      <w:color w:val="467886" w:themeColor="hyperlink"/>
      <w:u w:val="single"/>
    </w:rPr>
  </w:style>
  <w:style w:type="character" w:styleId="NichtaufgelsteErwhnung">
    <w:name w:val="Unresolved Mention"/>
    <w:basedOn w:val="Absatz-Standardschriftart"/>
    <w:uiPriority w:val="99"/>
    <w:semiHidden/>
    <w:unhideWhenUsed/>
    <w:rsid w:val="00B00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3997">
      <w:bodyDiv w:val="1"/>
      <w:marLeft w:val="0"/>
      <w:marRight w:val="0"/>
      <w:marTop w:val="0"/>
      <w:marBottom w:val="0"/>
      <w:divBdr>
        <w:top w:val="none" w:sz="0" w:space="0" w:color="auto"/>
        <w:left w:val="none" w:sz="0" w:space="0" w:color="auto"/>
        <w:bottom w:val="none" w:sz="0" w:space="0" w:color="auto"/>
        <w:right w:val="none" w:sz="0" w:space="0" w:color="auto"/>
      </w:divBdr>
      <w:divsChild>
        <w:div w:id="1934362258">
          <w:marLeft w:val="0"/>
          <w:marRight w:val="0"/>
          <w:marTop w:val="0"/>
          <w:marBottom w:val="0"/>
          <w:divBdr>
            <w:top w:val="none" w:sz="0" w:space="0" w:color="auto"/>
            <w:left w:val="none" w:sz="0" w:space="0" w:color="auto"/>
            <w:bottom w:val="none" w:sz="0" w:space="0" w:color="auto"/>
            <w:right w:val="none" w:sz="0" w:space="0" w:color="auto"/>
          </w:divBdr>
        </w:div>
      </w:divsChild>
    </w:div>
    <w:div w:id="139930700">
      <w:bodyDiv w:val="1"/>
      <w:marLeft w:val="0"/>
      <w:marRight w:val="0"/>
      <w:marTop w:val="0"/>
      <w:marBottom w:val="0"/>
      <w:divBdr>
        <w:top w:val="none" w:sz="0" w:space="0" w:color="auto"/>
        <w:left w:val="none" w:sz="0" w:space="0" w:color="auto"/>
        <w:bottom w:val="none" w:sz="0" w:space="0" w:color="auto"/>
        <w:right w:val="none" w:sz="0" w:space="0" w:color="auto"/>
      </w:divBdr>
      <w:divsChild>
        <w:div w:id="1208955872">
          <w:marLeft w:val="0"/>
          <w:marRight w:val="0"/>
          <w:marTop w:val="0"/>
          <w:marBottom w:val="0"/>
          <w:divBdr>
            <w:top w:val="none" w:sz="0" w:space="0" w:color="auto"/>
            <w:left w:val="none" w:sz="0" w:space="0" w:color="auto"/>
            <w:bottom w:val="none" w:sz="0" w:space="0" w:color="auto"/>
            <w:right w:val="none" w:sz="0" w:space="0" w:color="auto"/>
          </w:divBdr>
          <w:divsChild>
            <w:div w:id="1569807905">
              <w:marLeft w:val="0"/>
              <w:marRight w:val="0"/>
              <w:marTop w:val="0"/>
              <w:marBottom w:val="0"/>
              <w:divBdr>
                <w:top w:val="none" w:sz="0" w:space="0" w:color="auto"/>
                <w:left w:val="none" w:sz="0" w:space="0" w:color="auto"/>
                <w:bottom w:val="none" w:sz="0" w:space="0" w:color="auto"/>
                <w:right w:val="none" w:sz="0" w:space="0" w:color="auto"/>
              </w:divBdr>
              <w:divsChild>
                <w:div w:id="1915846454">
                  <w:marLeft w:val="0"/>
                  <w:marRight w:val="0"/>
                  <w:marTop w:val="0"/>
                  <w:marBottom w:val="0"/>
                  <w:divBdr>
                    <w:top w:val="none" w:sz="0" w:space="0" w:color="auto"/>
                    <w:left w:val="none" w:sz="0" w:space="0" w:color="auto"/>
                    <w:bottom w:val="none" w:sz="0" w:space="0" w:color="auto"/>
                    <w:right w:val="none" w:sz="0" w:space="0" w:color="auto"/>
                  </w:divBdr>
                  <w:divsChild>
                    <w:div w:id="890074040">
                      <w:marLeft w:val="0"/>
                      <w:marRight w:val="0"/>
                      <w:marTop w:val="0"/>
                      <w:marBottom w:val="0"/>
                      <w:divBdr>
                        <w:top w:val="none" w:sz="0" w:space="0" w:color="auto"/>
                        <w:left w:val="none" w:sz="0" w:space="0" w:color="auto"/>
                        <w:bottom w:val="none" w:sz="0" w:space="0" w:color="auto"/>
                        <w:right w:val="none" w:sz="0" w:space="0" w:color="auto"/>
                      </w:divBdr>
                      <w:divsChild>
                        <w:div w:id="1955013553">
                          <w:marLeft w:val="0"/>
                          <w:marRight w:val="0"/>
                          <w:marTop w:val="0"/>
                          <w:marBottom w:val="0"/>
                          <w:divBdr>
                            <w:top w:val="none" w:sz="0" w:space="0" w:color="auto"/>
                            <w:left w:val="none" w:sz="0" w:space="0" w:color="auto"/>
                            <w:bottom w:val="none" w:sz="0" w:space="0" w:color="auto"/>
                            <w:right w:val="none" w:sz="0" w:space="0" w:color="auto"/>
                          </w:divBdr>
                          <w:divsChild>
                            <w:div w:id="1882592150">
                              <w:marLeft w:val="0"/>
                              <w:marRight w:val="0"/>
                              <w:marTop w:val="0"/>
                              <w:marBottom w:val="0"/>
                              <w:divBdr>
                                <w:top w:val="none" w:sz="0" w:space="0" w:color="auto"/>
                                <w:left w:val="none" w:sz="0" w:space="0" w:color="auto"/>
                                <w:bottom w:val="none" w:sz="0" w:space="0" w:color="auto"/>
                                <w:right w:val="none" w:sz="0" w:space="0" w:color="auto"/>
                              </w:divBdr>
                              <w:divsChild>
                                <w:div w:id="225074345">
                                  <w:marLeft w:val="0"/>
                                  <w:marRight w:val="0"/>
                                  <w:marTop w:val="0"/>
                                  <w:marBottom w:val="0"/>
                                  <w:divBdr>
                                    <w:top w:val="none" w:sz="0" w:space="0" w:color="auto"/>
                                    <w:left w:val="none" w:sz="0" w:space="0" w:color="auto"/>
                                    <w:bottom w:val="none" w:sz="0" w:space="0" w:color="auto"/>
                                    <w:right w:val="none" w:sz="0" w:space="0" w:color="auto"/>
                                  </w:divBdr>
                                  <w:divsChild>
                                    <w:div w:id="66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053">
                          <w:marLeft w:val="0"/>
                          <w:marRight w:val="0"/>
                          <w:marTop w:val="0"/>
                          <w:marBottom w:val="0"/>
                          <w:divBdr>
                            <w:top w:val="none" w:sz="0" w:space="0" w:color="auto"/>
                            <w:left w:val="none" w:sz="0" w:space="0" w:color="auto"/>
                            <w:bottom w:val="none" w:sz="0" w:space="0" w:color="auto"/>
                            <w:right w:val="none" w:sz="0" w:space="0" w:color="auto"/>
                          </w:divBdr>
                          <w:divsChild>
                            <w:div w:id="1186749805">
                              <w:marLeft w:val="0"/>
                              <w:marRight w:val="0"/>
                              <w:marTop w:val="0"/>
                              <w:marBottom w:val="0"/>
                              <w:divBdr>
                                <w:top w:val="none" w:sz="0" w:space="0" w:color="auto"/>
                                <w:left w:val="none" w:sz="0" w:space="0" w:color="auto"/>
                                <w:bottom w:val="none" w:sz="0" w:space="0" w:color="auto"/>
                                <w:right w:val="none" w:sz="0" w:space="0" w:color="auto"/>
                              </w:divBdr>
                              <w:divsChild>
                                <w:div w:id="397830076">
                                  <w:marLeft w:val="0"/>
                                  <w:marRight w:val="0"/>
                                  <w:marTop w:val="0"/>
                                  <w:marBottom w:val="0"/>
                                  <w:divBdr>
                                    <w:top w:val="none" w:sz="0" w:space="0" w:color="auto"/>
                                    <w:left w:val="none" w:sz="0" w:space="0" w:color="auto"/>
                                    <w:bottom w:val="none" w:sz="0" w:space="0" w:color="auto"/>
                                    <w:right w:val="none" w:sz="0" w:space="0" w:color="auto"/>
                                  </w:divBdr>
                                  <w:divsChild>
                                    <w:div w:id="13109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105065">
          <w:marLeft w:val="0"/>
          <w:marRight w:val="0"/>
          <w:marTop w:val="0"/>
          <w:marBottom w:val="0"/>
          <w:divBdr>
            <w:top w:val="none" w:sz="0" w:space="0" w:color="auto"/>
            <w:left w:val="none" w:sz="0" w:space="0" w:color="auto"/>
            <w:bottom w:val="none" w:sz="0" w:space="0" w:color="auto"/>
            <w:right w:val="none" w:sz="0" w:space="0" w:color="auto"/>
          </w:divBdr>
          <w:divsChild>
            <w:div w:id="46488594">
              <w:marLeft w:val="0"/>
              <w:marRight w:val="0"/>
              <w:marTop w:val="0"/>
              <w:marBottom w:val="0"/>
              <w:divBdr>
                <w:top w:val="none" w:sz="0" w:space="0" w:color="auto"/>
                <w:left w:val="none" w:sz="0" w:space="0" w:color="auto"/>
                <w:bottom w:val="none" w:sz="0" w:space="0" w:color="auto"/>
                <w:right w:val="none" w:sz="0" w:space="0" w:color="auto"/>
              </w:divBdr>
              <w:divsChild>
                <w:div w:id="1435205074">
                  <w:marLeft w:val="0"/>
                  <w:marRight w:val="0"/>
                  <w:marTop w:val="0"/>
                  <w:marBottom w:val="0"/>
                  <w:divBdr>
                    <w:top w:val="none" w:sz="0" w:space="0" w:color="auto"/>
                    <w:left w:val="none" w:sz="0" w:space="0" w:color="auto"/>
                    <w:bottom w:val="none" w:sz="0" w:space="0" w:color="auto"/>
                    <w:right w:val="none" w:sz="0" w:space="0" w:color="auto"/>
                  </w:divBdr>
                  <w:divsChild>
                    <w:div w:id="1329208698">
                      <w:marLeft w:val="0"/>
                      <w:marRight w:val="0"/>
                      <w:marTop w:val="0"/>
                      <w:marBottom w:val="0"/>
                      <w:divBdr>
                        <w:top w:val="none" w:sz="0" w:space="0" w:color="auto"/>
                        <w:left w:val="none" w:sz="0" w:space="0" w:color="auto"/>
                        <w:bottom w:val="none" w:sz="0" w:space="0" w:color="auto"/>
                        <w:right w:val="none" w:sz="0" w:space="0" w:color="auto"/>
                      </w:divBdr>
                      <w:divsChild>
                        <w:div w:id="742335706">
                          <w:marLeft w:val="0"/>
                          <w:marRight w:val="0"/>
                          <w:marTop w:val="0"/>
                          <w:marBottom w:val="0"/>
                          <w:divBdr>
                            <w:top w:val="none" w:sz="0" w:space="0" w:color="auto"/>
                            <w:left w:val="none" w:sz="0" w:space="0" w:color="auto"/>
                            <w:bottom w:val="none" w:sz="0" w:space="0" w:color="auto"/>
                            <w:right w:val="none" w:sz="0" w:space="0" w:color="auto"/>
                          </w:divBdr>
                          <w:divsChild>
                            <w:div w:id="473530275">
                              <w:marLeft w:val="0"/>
                              <w:marRight w:val="0"/>
                              <w:marTop w:val="0"/>
                              <w:marBottom w:val="0"/>
                              <w:divBdr>
                                <w:top w:val="none" w:sz="0" w:space="0" w:color="auto"/>
                                <w:left w:val="none" w:sz="0" w:space="0" w:color="auto"/>
                                <w:bottom w:val="none" w:sz="0" w:space="0" w:color="auto"/>
                                <w:right w:val="none" w:sz="0" w:space="0" w:color="auto"/>
                              </w:divBdr>
                              <w:divsChild>
                                <w:div w:id="1439060445">
                                  <w:marLeft w:val="0"/>
                                  <w:marRight w:val="0"/>
                                  <w:marTop w:val="0"/>
                                  <w:marBottom w:val="0"/>
                                  <w:divBdr>
                                    <w:top w:val="none" w:sz="0" w:space="0" w:color="auto"/>
                                    <w:left w:val="none" w:sz="0" w:space="0" w:color="auto"/>
                                    <w:bottom w:val="none" w:sz="0" w:space="0" w:color="auto"/>
                                    <w:right w:val="none" w:sz="0" w:space="0" w:color="auto"/>
                                  </w:divBdr>
                                  <w:divsChild>
                                    <w:div w:id="944844332">
                                      <w:marLeft w:val="0"/>
                                      <w:marRight w:val="0"/>
                                      <w:marTop w:val="0"/>
                                      <w:marBottom w:val="0"/>
                                      <w:divBdr>
                                        <w:top w:val="none" w:sz="0" w:space="0" w:color="auto"/>
                                        <w:left w:val="none" w:sz="0" w:space="0" w:color="auto"/>
                                        <w:bottom w:val="none" w:sz="0" w:space="0" w:color="auto"/>
                                        <w:right w:val="none" w:sz="0" w:space="0" w:color="auto"/>
                                      </w:divBdr>
                                      <w:divsChild>
                                        <w:div w:id="6605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034877">
          <w:marLeft w:val="0"/>
          <w:marRight w:val="0"/>
          <w:marTop w:val="0"/>
          <w:marBottom w:val="0"/>
          <w:divBdr>
            <w:top w:val="none" w:sz="0" w:space="0" w:color="auto"/>
            <w:left w:val="none" w:sz="0" w:space="0" w:color="auto"/>
            <w:bottom w:val="none" w:sz="0" w:space="0" w:color="auto"/>
            <w:right w:val="none" w:sz="0" w:space="0" w:color="auto"/>
          </w:divBdr>
          <w:divsChild>
            <w:div w:id="595943772">
              <w:marLeft w:val="0"/>
              <w:marRight w:val="0"/>
              <w:marTop w:val="0"/>
              <w:marBottom w:val="0"/>
              <w:divBdr>
                <w:top w:val="none" w:sz="0" w:space="0" w:color="auto"/>
                <w:left w:val="none" w:sz="0" w:space="0" w:color="auto"/>
                <w:bottom w:val="none" w:sz="0" w:space="0" w:color="auto"/>
                <w:right w:val="none" w:sz="0" w:space="0" w:color="auto"/>
              </w:divBdr>
              <w:divsChild>
                <w:div w:id="1605845584">
                  <w:marLeft w:val="0"/>
                  <w:marRight w:val="0"/>
                  <w:marTop w:val="0"/>
                  <w:marBottom w:val="0"/>
                  <w:divBdr>
                    <w:top w:val="none" w:sz="0" w:space="0" w:color="auto"/>
                    <w:left w:val="none" w:sz="0" w:space="0" w:color="auto"/>
                    <w:bottom w:val="none" w:sz="0" w:space="0" w:color="auto"/>
                    <w:right w:val="none" w:sz="0" w:space="0" w:color="auto"/>
                  </w:divBdr>
                  <w:divsChild>
                    <w:div w:id="1945186880">
                      <w:marLeft w:val="0"/>
                      <w:marRight w:val="0"/>
                      <w:marTop w:val="0"/>
                      <w:marBottom w:val="0"/>
                      <w:divBdr>
                        <w:top w:val="none" w:sz="0" w:space="0" w:color="auto"/>
                        <w:left w:val="none" w:sz="0" w:space="0" w:color="auto"/>
                        <w:bottom w:val="none" w:sz="0" w:space="0" w:color="auto"/>
                        <w:right w:val="none" w:sz="0" w:space="0" w:color="auto"/>
                      </w:divBdr>
                      <w:divsChild>
                        <w:div w:id="192154087">
                          <w:marLeft w:val="0"/>
                          <w:marRight w:val="0"/>
                          <w:marTop w:val="0"/>
                          <w:marBottom w:val="0"/>
                          <w:divBdr>
                            <w:top w:val="none" w:sz="0" w:space="0" w:color="auto"/>
                            <w:left w:val="none" w:sz="0" w:space="0" w:color="auto"/>
                            <w:bottom w:val="none" w:sz="0" w:space="0" w:color="auto"/>
                            <w:right w:val="none" w:sz="0" w:space="0" w:color="auto"/>
                          </w:divBdr>
                          <w:divsChild>
                            <w:div w:id="1720549325">
                              <w:marLeft w:val="0"/>
                              <w:marRight w:val="0"/>
                              <w:marTop w:val="0"/>
                              <w:marBottom w:val="0"/>
                              <w:divBdr>
                                <w:top w:val="none" w:sz="0" w:space="0" w:color="auto"/>
                                <w:left w:val="none" w:sz="0" w:space="0" w:color="auto"/>
                                <w:bottom w:val="none" w:sz="0" w:space="0" w:color="auto"/>
                                <w:right w:val="none" w:sz="0" w:space="0" w:color="auto"/>
                              </w:divBdr>
                              <w:divsChild>
                                <w:div w:id="21029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4600">
                  <w:marLeft w:val="0"/>
                  <w:marRight w:val="0"/>
                  <w:marTop w:val="0"/>
                  <w:marBottom w:val="0"/>
                  <w:divBdr>
                    <w:top w:val="none" w:sz="0" w:space="0" w:color="auto"/>
                    <w:left w:val="none" w:sz="0" w:space="0" w:color="auto"/>
                    <w:bottom w:val="none" w:sz="0" w:space="0" w:color="auto"/>
                    <w:right w:val="none" w:sz="0" w:space="0" w:color="auto"/>
                  </w:divBdr>
                  <w:divsChild>
                    <w:div w:id="1148782244">
                      <w:marLeft w:val="0"/>
                      <w:marRight w:val="0"/>
                      <w:marTop w:val="0"/>
                      <w:marBottom w:val="0"/>
                      <w:divBdr>
                        <w:top w:val="none" w:sz="0" w:space="0" w:color="auto"/>
                        <w:left w:val="none" w:sz="0" w:space="0" w:color="auto"/>
                        <w:bottom w:val="none" w:sz="0" w:space="0" w:color="auto"/>
                        <w:right w:val="none" w:sz="0" w:space="0" w:color="auto"/>
                      </w:divBdr>
                      <w:divsChild>
                        <w:div w:id="1838956690">
                          <w:marLeft w:val="0"/>
                          <w:marRight w:val="0"/>
                          <w:marTop w:val="0"/>
                          <w:marBottom w:val="0"/>
                          <w:divBdr>
                            <w:top w:val="none" w:sz="0" w:space="0" w:color="auto"/>
                            <w:left w:val="none" w:sz="0" w:space="0" w:color="auto"/>
                            <w:bottom w:val="none" w:sz="0" w:space="0" w:color="auto"/>
                            <w:right w:val="none" w:sz="0" w:space="0" w:color="auto"/>
                          </w:divBdr>
                          <w:divsChild>
                            <w:div w:id="1308707668">
                              <w:marLeft w:val="0"/>
                              <w:marRight w:val="0"/>
                              <w:marTop w:val="0"/>
                              <w:marBottom w:val="0"/>
                              <w:divBdr>
                                <w:top w:val="none" w:sz="0" w:space="0" w:color="auto"/>
                                <w:left w:val="none" w:sz="0" w:space="0" w:color="auto"/>
                                <w:bottom w:val="none" w:sz="0" w:space="0" w:color="auto"/>
                                <w:right w:val="none" w:sz="0" w:space="0" w:color="auto"/>
                              </w:divBdr>
                              <w:divsChild>
                                <w:div w:id="387923561">
                                  <w:marLeft w:val="0"/>
                                  <w:marRight w:val="0"/>
                                  <w:marTop w:val="0"/>
                                  <w:marBottom w:val="0"/>
                                  <w:divBdr>
                                    <w:top w:val="none" w:sz="0" w:space="0" w:color="auto"/>
                                    <w:left w:val="none" w:sz="0" w:space="0" w:color="auto"/>
                                    <w:bottom w:val="none" w:sz="0" w:space="0" w:color="auto"/>
                                    <w:right w:val="none" w:sz="0" w:space="0" w:color="auto"/>
                                  </w:divBdr>
                                  <w:divsChild>
                                    <w:div w:id="182130583">
                                      <w:marLeft w:val="0"/>
                                      <w:marRight w:val="0"/>
                                      <w:marTop w:val="0"/>
                                      <w:marBottom w:val="0"/>
                                      <w:divBdr>
                                        <w:top w:val="none" w:sz="0" w:space="0" w:color="auto"/>
                                        <w:left w:val="none" w:sz="0" w:space="0" w:color="auto"/>
                                        <w:bottom w:val="none" w:sz="0" w:space="0" w:color="auto"/>
                                        <w:right w:val="none" w:sz="0" w:space="0" w:color="auto"/>
                                      </w:divBdr>
                                      <w:divsChild>
                                        <w:div w:id="555972048">
                                          <w:marLeft w:val="0"/>
                                          <w:marRight w:val="0"/>
                                          <w:marTop w:val="0"/>
                                          <w:marBottom w:val="0"/>
                                          <w:divBdr>
                                            <w:top w:val="none" w:sz="0" w:space="0" w:color="auto"/>
                                            <w:left w:val="none" w:sz="0" w:space="0" w:color="auto"/>
                                            <w:bottom w:val="none" w:sz="0" w:space="0" w:color="auto"/>
                                            <w:right w:val="none" w:sz="0" w:space="0" w:color="auto"/>
                                          </w:divBdr>
                                          <w:divsChild>
                                            <w:div w:id="1999648177">
                                              <w:marLeft w:val="0"/>
                                              <w:marRight w:val="0"/>
                                              <w:marTop w:val="0"/>
                                              <w:marBottom w:val="0"/>
                                              <w:divBdr>
                                                <w:top w:val="none" w:sz="0" w:space="0" w:color="auto"/>
                                                <w:left w:val="none" w:sz="0" w:space="0" w:color="auto"/>
                                                <w:bottom w:val="none" w:sz="0" w:space="0" w:color="auto"/>
                                                <w:right w:val="none" w:sz="0" w:space="0" w:color="auto"/>
                                              </w:divBdr>
                                            </w:div>
                                            <w:div w:id="838228317">
                                              <w:marLeft w:val="0"/>
                                              <w:marRight w:val="0"/>
                                              <w:marTop w:val="0"/>
                                              <w:marBottom w:val="0"/>
                                              <w:divBdr>
                                                <w:top w:val="none" w:sz="0" w:space="0" w:color="auto"/>
                                                <w:left w:val="none" w:sz="0" w:space="0" w:color="auto"/>
                                                <w:bottom w:val="none" w:sz="0" w:space="0" w:color="auto"/>
                                                <w:right w:val="none" w:sz="0" w:space="0" w:color="auto"/>
                                              </w:divBdr>
                                              <w:divsChild>
                                                <w:div w:id="207959575">
                                                  <w:marLeft w:val="0"/>
                                                  <w:marRight w:val="0"/>
                                                  <w:marTop w:val="0"/>
                                                  <w:marBottom w:val="0"/>
                                                  <w:divBdr>
                                                    <w:top w:val="none" w:sz="0" w:space="0" w:color="auto"/>
                                                    <w:left w:val="none" w:sz="0" w:space="0" w:color="auto"/>
                                                    <w:bottom w:val="none" w:sz="0" w:space="0" w:color="auto"/>
                                                    <w:right w:val="none" w:sz="0" w:space="0" w:color="auto"/>
                                                  </w:divBdr>
                                                  <w:divsChild>
                                                    <w:div w:id="13864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984039">
      <w:bodyDiv w:val="1"/>
      <w:marLeft w:val="0"/>
      <w:marRight w:val="0"/>
      <w:marTop w:val="0"/>
      <w:marBottom w:val="0"/>
      <w:divBdr>
        <w:top w:val="none" w:sz="0" w:space="0" w:color="auto"/>
        <w:left w:val="none" w:sz="0" w:space="0" w:color="auto"/>
        <w:bottom w:val="none" w:sz="0" w:space="0" w:color="auto"/>
        <w:right w:val="none" w:sz="0" w:space="0" w:color="auto"/>
      </w:divBdr>
    </w:div>
    <w:div w:id="778991346">
      <w:bodyDiv w:val="1"/>
      <w:marLeft w:val="0"/>
      <w:marRight w:val="0"/>
      <w:marTop w:val="0"/>
      <w:marBottom w:val="0"/>
      <w:divBdr>
        <w:top w:val="none" w:sz="0" w:space="0" w:color="auto"/>
        <w:left w:val="none" w:sz="0" w:space="0" w:color="auto"/>
        <w:bottom w:val="none" w:sz="0" w:space="0" w:color="auto"/>
        <w:right w:val="none" w:sz="0" w:space="0" w:color="auto"/>
      </w:divBdr>
      <w:divsChild>
        <w:div w:id="780226180">
          <w:marLeft w:val="0"/>
          <w:marRight w:val="0"/>
          <w:marTop w:val="0"/>
          <w:marBottom w:val="0"/>
          <w:divBdr>
            <w:top w:val="none" w:sz="0" w:space="0" w:color="auto"/>
            <w:left w:val="none" w:sz="0" w:space="0" w:color="auto"/>
            <w:bottom w:val="none" w:sz="0" w:space="0" w:color="auto"/>
            <w:right w:val="none" w:sz="0" w:space="0" w:color="auto"/>
          </w:divBdr>
        </w:div>
      </w:divsChild>
    </w:div>
    <w:div w:id="1802648385">
      <w:bodyDiv w:val="1"/>
      <w:marLeft w:val="0"/>
      <w:marRight w:val="0"/>
      <w:marTop w:val="0"/>
      <w:marBottom w:val="0"/>
      <w:divBdr>
        <w:top w:val="none" w:sz="0" w:space="0" w:color="auto"/>
        <w:left w:val="none" w:sz="0" w:space="0" w:color="auto"/>
        <w:bottom w:val="none" w:sz="0" w:space="0" w:color="auto"/>
        <w:right w:val="none" w:sz="0" w:space="0" w:color="auto"/>
      </w:divBdr>
      <w:divsChild>
        <w:div w:id="13657855">
          <w:marLeft w:val="0"/>
          <w:marRight w:val="0"/>
          <w:marTop w:val="0"/>
          <w:marBottom w:val="0"/>
          <w:divBdr>
            <w:top w:val="none" w:sz="0" w:space="0" w:color="auto"/>
            <w:left w:val="none" w:sz="0" w:space="0" w:color="auto"/>
            <w:bottom w:val="none" w:sz="0" w:space="0" w:color="auto"/>
            <w:right w:val="none" w:sz="0" w:space="0" w:color="auto"/>
          </w:divBdr>
          <w:divsChild>
            <w:div w:id="443426622">
              <w:marLeft w:val="0"/>
              <w:marRight w:val="0"/>
              <w:marTop w:val="0"/>
              <w:marBottom w:val="0"/>
              <w:divBdr>
                <w:top w:val="none" w:sz="0" w:space="0" w:color="auto"/>
                <w:left w:val="none" w:sz="0" w:space="0" w:color="auto"/>
                <w:bottom w:val="none" w:sz="0" w:space="0" w:color="auto"/>
                <w:right w:val="none" w:sz="0" w:space="0" w:color="auto"/>
              </w:divBdr>
              <w:divsChild>
                <w:div w:id="940988079">
                  <w:marLeft w:val="0"/>
                  <w:marRight w:val="0"/>
                  <w:marTop w:val="0"/>
                  <w:marBottom w:val="0"/>
                  <w:divBdr>
                    <w:top w:val="none" w:sz="0" w:space="0" w:color="auto"/>
                    <w:left w:val="none" w:sz="0" w:space="0" w:color="auto"/>
                    <w:bottom w:val="none" w:sz="0" w:space="0" w:color="auto"/>
                    <w:right w:val="none" w:sz="0" w:space="0" w:color="auto"/>
                  </w:divBdr>
                  <w:divsChild>
                    <w:div w:id="1474637612">
                      <w:marLeft w:val="0"/>
                      <w:marRight w:val="0"/>
                      <w:marTop w:val="0"/>
                      <w:marBottom w:val="0"/>
                      <w:divBdr>
                        <w:top w:val="none" w:sz="0" w:space="0" w:color="auto"/>
                        <w:left w:val="none" w:sz="0" w:space="0" w:color="auto"/>
                        <w:bottom w:val="none" w:sz="0" w:space="0" w:color="auto"/>
                        <w:right w:val="none" w:sz="0" w:space="0" w:color="auto"/>
                      </w:divBdr>
                      <w:divsChild>
                        <w:div w:id="86199968">
                          <w:marLeft w:val="0"/>
                          <w:marRight w:val="0"/>
                          <w:marTop w:val="0"/>
                          <w:marBottom w:val="0"/>
                          <w:divBdr>
                            <w:top w:val="none" w:sz="0" w:space="0" w:color="auto"/>
                            <w:left w:val="none" w:sz="0" w:space="0" w:color="auto"/>
                            <w:bottom w:val="none" w:sz="0" w:space="0" w:color="auto"/>
                            <w:right w:val="none" w:sz="0" w:space="0" w:color="auto"/>
                          </w:divBdr>
                          <w:divsChild>
                            <w:div w:id="343671845">
                              <w:marLeft w:val="0"/>
                              <w:marRight w:val="0"/>
                              <w:marTop w:val="0"/>
                              <w:marBottom w:val="0"/>
                              <w:divBdr>
                                <w:top w:val="none" w:sz="0" w:space="0" w:color="auto"/>
                                <w:left w:val="none" w:sz="0" w:space="0" w:color="auto"/>
                                <w:bottom w:val="none" w:sz="0" w:space="0" w:color="auto"/>
                                <w:right w:val="none" w:sz="0" w:space="0" w:color="auto"/>
                              </w:divBdr>
                              <w:divsChild>
                                <w:div w:id="1634404940">
                                  <w:marLeft w:val="0"/>
                                  <w:marRight w:val="0"/>
                                  <w:marTop w:val="0"/>
                                  <w:marBottom w:val="0"/>
                                  <w:divBdr>
                                    <w:top w:val="none" w:sz="0" w:space="0" w:color="auto"/>
                                    <w:left w:val="none" w:sz="0" w:space="0" w:color="auto"/>
                                    <w:bottom w:val="none" w:sz="0" w:space="0" w:color="auto"/>
                                    <w:right w:val="none" w:sz="0" w:space="0" w:color="auto"/>
                                  </w:divBdr>
                                  <w:divsChild>
                                    <w:div w:id="12548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8034">
                          <w:marLeft w:val="0"/>
                          <w:marRight w:val="0"/>
                          <w:marTop w:val="0"/>
                          <w:marBottom w:val="0"/>
                          <w:divBdr>
                            <w:top w:val="none" w:sz="0" w:space="0" w:color="auto"/>
                            <w:left w:val="none" w:sz="0" w:space="0" w:color="auto"/>
                            <w:bottom w:val="none" w:sz="0" w:space="0" w:color="auto"/>
                            <w:right w:val="none" w:sz="0" w:space="0" w:color="auto"/>
                          </w:divBdr>
                          <w:divsChild>
                            <w:div w:id="551425690">
                              <w:marLeft w:val="0"/>
                              <w:marRight w:val="0"/>
                              <w:marTop w:val="0"/>
                              <w:marBottom w:val="0"/>
                              <w:divBdr>
                                <w:top w:val="none" w:sz="0" w:space="0" w:color="auto"/>
                                <w:left w:val="none" w:sz="0" w:space="0" w:color="auto"/>
                                <w:bottom w:val="none" w:sz="0" w:space="0" w:color="auto"/>
                                <w:right w:val="none" w:sz="0" w:space="0" w:color="auto"/>
                              </w:divBdr>
                              <w:divsChild>
                                <w:div w:id="1067265198">
                                  <w:marLeft w:val="0"/>
                                  <w:marRight w:val="0"/>
                                  <w:marTop w:val="0"/>
                                  <w:marBottom w:val="0"/>
                                  <w:divBdr>
                                    <w:top w:val="none" w:sz="0" w:space="0" w:color="auto"/>
                                    <w:left w:val="none" w:sz="0" w:space="0" w:color="auto"/>
                                    <w:bottom w:val="none" w:sz="0" w:space="0" w:color="auto"/>
                                    <w:right w:val="none" w:sz="0" w:space="0" w:color="auto"/>
                                  </w:divBdr>
                                  <w:divsChild>
                                    <w:div w:id="20496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532035">
          <w:marLeft w:val="0"/>
          <w:marRight w:val="0"/>
          <w:marTop w:val="0"/>
          <w:marBottom w:val="0"/>
          <w:divBdr>
            <w:top w:val="none" w:sz="0" w:space="0" w:color="auto"/>
            <w:left w:val="none" w:sz="0" w:space="0" w:color="auto"/>
            <w:bottom w:val="none" w:sz="0" w:space="0" w:color="auto"/>
            <w:right w:val="none" w:sz="0" w:space="0" w:color="auto"/>
          </w:divBdr>
          <w:divsChild>
            <w:div w:id="1231844779">
              <w:marLeft w:val="0"/>
              <w:marRight w:val="0"/>
              <w:marTop w:val="0"/>
              <w:marBottom w:val="0"/>
              <w:divBdr>
                <w:top w:val="none" w:sz="0" w:space="0" w:color="auto"/>
                <w:left w:val="none" w:sz="0" w:space="0" w:color="auto"/>
                <w:bottom w:val="none" w:sz="0" w:space="0" w:color="auto"/>
                <w:right w:val="none" w:sz="0" w:space="0" w:color="auto"/>
              </w:divBdr>
              <w:divsChild>
                <w:div w:id="1121387716">
                  <w:marLeft w:val="0"/>
                  <w:marRight w:val="0"/>
                  <w:marTop w:val="0"/>
                  <w:marBottom w:val="0"/>
                  <w:divBdr>
                    <w:top w:val="none" w:sz="0" w:space="0" w:color="auto"/>
                    <w:left w:val="none" w:sz="0" w:space="0" w:color="auto"/>
                    <w:bottom w:val="none" w:sz="0" w:space="0" w:color="auto"/>
                    <w:right w:val="none" w:sz="0" w:space="0" w:color="auto"/>
                  </w:divBdr>
                  <w:divsChild>
                    <w:div w:id="1800301767">
                      <w:marLeft w:val="0"/>
                      <w:marRight w:val="0"/>
                      <w:marTop w:val="0"/>
                      <w:marBottom w:val="0"/>
                      <w:divBdr>
                        <w:top w:val="none" w:sz="0" w:space="0" w:color="auto"/>
                        <w:left w:val="none" w:sz="0" w:space="0" w:color="auto"/>
                        <w:bottom w:val="none" w:sz="0" w:space="0" w:color="auto"/>
                        <w:right w:val="none" w:sz="0" w:space="0" w:color="auto"/>
                      </w:divBdr>
                      <w:divsChild>
                        <w:div w:id="1929803410">
                          <w:marLeft w:val="0"/>
                          <w:marRight w:val="0"/>
                          <w:marTop w:val="0"/>
                          <w:marBottom w:val="0"/>
                          <w:divBdr>
                            <w:top w:val="none" w:sz="0" w:space="0" w:color="auto"/>
                            <w:left w:val="none" w:sz="0" w:space="0" w:color="auto"/>
                            <w:bottom w:val="none" w:sz="0" w:space="0" w:color="auto"/>
                            <w:right w:val="none" w:sz="0" w:space="0" w:color="auto"/>
                          </w:divBdr>
                          <w:divsChild>
                            <w:div w:id="777872267">
                              <w:marLeft w:val="0"/>
                              <w:marRight w:val="0"/>
                              <w:marTop w:val="0"/>
                              <w:marBottom w:val="0"/>
                              <w:divBdr>
                                <w:top w:val="none" w:sz="0" w:space="0" w:color="auto"/>
                                <w:left w:val="none" w:sz="0" w:space="0" w:color="auto"/>
                                <w:bottom w:val="none" w:sz="0" w:space="0" w:color="auto"/>
                                <w:right w:val="none" w:sz="0" w:space="0" w:color="auto"/>
                              </w:divBdr>
                              <w:divsChild>
                                <w:div w:id="1300845712">
                                  <w:marLeft w:val="0"/>
                                  <w:marRight w:val="0"/>
                                  <w:marTop w:val="0"/>
                                  <w:marBottom w:val="0"/>
                                  <w:divBdr>
                                    <w:top w:val="none" w:sz="0" w:space="0" w:color="auto"/>
                                    <w:left w:val="none" w:sz="0" w:space="0" w:color="auto"/>
                                    <w:bottom w:val="none" w:sz="0" w:space="0" w:color="auto"/>
                                    <w:right w:val="none" w:sz="0" w:space="0" w:color="auto"/>
                                  </w:divBdr>
                                  <w:divsChild>
                                    <w:div w:id="1283805542">
                                      <w:marLeft w:val="0"/>
                                      <w:marRight w:val="0"/>
                                      <w:marTop w:val="0"/>
                                      <w:marBottom w:val="0"/>
                                      <w:divBdr>
                                        <w:top w:val="none" w:sz="0" w:space="0" w:color="auto"/>
                                        <w:left w:val="none" w:sz="0" w:space="0" w:color="auto"/>
                                        <w:bottom w:val="none" w:sz="0" w:space="0" w:color="auto"/>
                                        <w:right w:val="none" w:sz="0" w:space="0" w:color="auto"/>
                                      </w:divBdr>
                                      <w:divsChild>
                                        <w:div w:id="17160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993384">
          <w:marLeft w:val="0"/>
          <w:marRight w:val="0"/>
          <w:marTop w:val="0"/>
          <w:marBottom w:val="0"/>
          <w:divBdr>
            <w:top w:val="none" w:sz="0" w:space="0" w:color="auto"/>
            <w:left w:val="none" w:sz="0" w:space="0" w:color="auto"/>
            <w:bottom w:val="none" w:sz="0" w:space="0" w:color="auto"/>
            <w:right w:val="none" w:sz="0" w:space="0" w:color="auto"/>
          </w:divBdr>
          <w:divsChild>
            <w:div w:id="1930650072">
              <w:marLeft w:val="0"/>
              <w:marRight w:val="0"/>
              <w:marTop w:val="0"/>
              <w:marBottom w:val="0"/>
              <w:divBdr>
                <w:top w:val="none" w:sz="0" w:space="0" w:color="auto"/>
                <w:left w:val="none" w:sz="0" w:space="0" w:color="auto"/>
                <w:bottom w:val="none" w:sz="0" w:space="0" w:color="auto"/>
                <w:right w:val="none" w:sz="0" w:space="0" w:color="auto"/>
              </w:divBdr>
              <w:divsChild>
                <w:div w:id="918372098">
                  <w:marLeft w:val="0"/>
                  <w:marRight w:val="0"/>
                  <w:marTop w:val="0"/>
                  <w:marBottom w:val="0"/>
                  <w:divBdr>
                    <w:top w:val="none" w:sz="0" w:space="0" w:color="auto"/>
                    <w:left w:val="none" w:sz="0" w:space="0" w:color="auto"/>
                    <w:bottom w:val="none" w:sz="0" w:space="0" w:color="auto"/>
                    <w:right w:val="none" w:sz="0" w:space="0" w:color="auto"/>
                  </w:divBdr>
                  <w:divsChild>
                    <w:div w:id="319313123">
                      <w:marLeft w:val="0"/>
                      <w:marRight w:val="0"/>
                      <w:marTop w:val="0"/>
                      <w:marBottom w:val="0"/>
                      <w:divBdr>
                        <w:top w:val="none" w:sz="0" w:space="0" w:color="auto"/>
                        <w:left w:val="none" w:sz="0" w:space="0" w:color="auto"/>
                        <w:bottom w:val="none" w:sz="0" w:space="0" w:color="auto"/>
                        <w:right w:val="none" w:sz="0" w:space="0" w:color="auto"/>
                      </w:divBdr>
                      <w:divsChild>
                        <w:div w:id="1781801223">
                          <w:marLeft w:val="0"/>
                          <w:marRight w:val="0"/>
                          <w:marTop w:val="0"/>
                          <w:marBottom w:val="0"/>
                          <w:divBdr>
                            <w:top w:val="none" w:sz="0" w:space="0" w:color="auto"/>
                            <w:left w:val="none" w:sz="0" w:space="0" w:color="auto"/>
                            <w:bottom w:val="none" w:sz="0" w:space="0" w:color="auto"/>
                            <w:right w:val="none" w:sz="0" w:space="0" w:color="auto"/>
                          </w:divBdr>
                          <w:divsChild>
                            <w:div w:id="309138636">
                              <w:marLeft w:val="0"/>
                              <w:marRight w:val="0"/>
                              <w:marTop w:val="0"/>
                              <w:marBottom w:val="0"/>
                              <w:divBdr>
                                <w:top w:val="none" w:sz="0" w:space="0" w:color="auto"/>
                                <w:left w:val="none" w:sz="0" w:space="0" w:color="auto"/>
                                <w:bottom w:val="none" w:sz="0" w:space="0" w:color="auto"/>
                                <w:right w:val="none" w:sz="0" w:space="0" w:color="auto"/>
                              </w:divBdr>
                              <w:divsChild>
                                <w:div w:id="21218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90995">
                  <w:marLeft w:val="0"/>
                  <w:marRight w:val="0"/>
                  <w:marTop w:val="0"/>
                  <w:marBottom w:val="0"/>
                  <w:divBdr>
                    <w:top w:val="none" w:sz="0" w:space="0" w:color="auto"/>
                    <w:left w:val="none" w:sz="0" w:space="0" w:color="auto"/>
                    <w:bottom w:val="none" w:sz="0" w:space="0" w:color="auto"/>
                    <w:right w:val="none" w:sz="0" w:space="0" w:color="auto"/>
                  </w:divBdr>
                  <w:divsChild>
                    <w:div w:id="1906602542">
                      <w:marLeft w:val="0"/>
                      <w:marRight w:val="0"/>
                      <w:marTop w:val="0"/>
                      <w:marBottom w:val="0"/>
                      <w:divBdr>
                        <w:top w:val="none" w:sz="0" w:space="0" w:color="auto"/>
                        <w:left w:val="none" w:sz="0" w:space="0" w:color="auto"/>
                        <w:bottom w:val="none" w:sz="0" w:space="0" w:color="auto"/>
                        <w:right w:val="none" w:sz="0" w:space="0" w:color="auto"/>
                      </w:divBdr>
                      <w:divsChild>
                        <w:div w:id="1411464653">
                          <w:marLeft w:val="0"/>
                          <w:marRight w:val="0"/>
                          <w:marTop w:val="0"/>
                          <w:marBottom w:val="0"/>
                          <w:divBdr>
                            <w:top w:val="none" w:sz="0" w:space="0" w:color="auto"/>
                            <w:left w:val="none" w:sz="0" w:space="0" w:color="auto"/>
                            <w:bottom w:val="none" w:sz="0" w:space="0" w:color="auto"/>
                            <w:right w:val="none" w:sz="0" w:space="0" w:color="auto"/>
                          </w:divBdr>
                          <w:divsChild>
                            <w:div w:id="1616214747">
                              <w:marLeft w:val="0"/>
                              <w:marRight w:val="0"/>
                              <w:marTop w:val="0"/>
                              <w:marBottom w:val="0"/>
                              <w:divBdr>
                                <w:top w:val="none" w:sz="0" w:space="0" w:color="auto"/>
                                <w:left w:val="none" w:sz="0" w:space="0" w:color="auto"/>
                                <w:bottom w:val="none" w:sz="0" w:space="0" w:color="auto"/>
                                <w:right w:val="none" w:sz="0" w:space="0" w:color="auto"/>
                              </w:divBdr>
                              <w:divsChild>
                                <w:div w:id="224923705">
                                  <w:marLeft w:val="0"/>
                                  <w:marRight w:val="0"/>
                                  <w:marTop w:val="0"/>
                                  <w:marBottom w:val="0"/>
                                  <w:divBdr>
                                    <w:top w:val="none" w:sz="0" w:space="0" w:color="auto"/>
                                    <w:left w:val="none" w:sz="0" w:space="0" w:color="auto"/>
                                    <w:bottom w:val="none" w:sz="0" w:space="0" w:color="auto"/>
                                    <w:right w:val="none" w:sz="0" w:space="0" w:color="auto"/>
                                  </w:divBdr>
                                  <w:divsChild>
                                    <w:div w:id="965695541">
                                      <w:marLeft w:val="0"/>
                                      <w:marRight w:val="0"/>
                                      <w:marTop w:val="0"/>
                                      <w:marBottom w:val="0"/>
                                      <w:divBdr>
                                        <w:top w:val="none" w:sz="0" w:space="0" w:color="auto"/>
                                        <w:left w:val="none" w:sz="0" w:space="0" w:color="auto"/>
                                        <w:bottom w:val="none" w:sz="0" w:space="0" w:color="auto"/>
                                        <w:right w:val="none" w:sz="0" w:space="0" w:color="auto"/>
                                      </w:divBdr>
                                      <w:divsChild>
                                        <w:div w:id="527568053">
                                          <w:marLeft w:val="0"/>
                                          <w:marRight w:val="0"/>
                                          <w:marTop w:val="0"/>
                                          <w:marBottom w:val="0"/>
                                          <w:divBdr>
                                            <w:top w:val="none" w:sz="0" w:space="0" w:color="auto"/>
                                            <w:left w:val="none" w:sz="0" w:space="0" w:color="auto"/>
                                            <w:bottom w:val="none" w:sz="0" w:space="0" w:color="auto"/>
                                            <w:right w:val="none" w:sz="0" w:space="0" w:color="auto"/>
                                          </w:divBdr>
                                          <w:divsChild>
                                            <w:div w:id="1690643608">
                                              <w:marLeft w:val="0"/>
                                              <w:marRight w:val="0"/>
                                              <w:marTop w:val="0"/>
                                              <w:marBottom w:val="0"/>
                                              <w:divBdr>
                                                <w:top w:val="none" w:sz="0" w:space="0" w:color="auto"/>
                                                <w:left w:val="none" w:sz="0" w:space="0" w:color="auto"/>
                                                <w:bottom w:val="none" w:sz="0" w:space="0" w:color="auto"/>
                                                <w:right w:val="none" w:sz="0" w:space="0" w:color="auto"/>
                                              </w:divBdr>
                                            </w:div>
                                            <w:div w:id="888616829">
                                              <w:marLeft w:val="0"/>
                                              <w:marRight w:val="0"/>
                                              <w:marTop w:val="0"/>
                                              <w:marBottom w:val="0"/>
                                              <w:divBdr>
                                                <w:top w:val="none" w:sz="0" w:space="0" w:color="auto"/>
                                                <w:left w:val="none" w:sz="0" w:space="0" w:color="auto"/>
                                                <w:bottom w:val="none" w:sz="0" w:space="0" w:color="auto"/>
                                                <w:right w:val="none" w:sz="0" w:space="0" w:color="auto"/>
                                              </w:divBdr>
                                              <w:divsChild>
                                                <w:div w:id="1431006907">
                                                  <w:marLeft w:val="0"/>
                                                  <w:marRight w:val="0"/>
                                                  <w:marTop w:val="0"/>
                                                  <w:marBottom w:val="0"/>
                                                  <w:divBdr>
                                                    <w:top w:val="none" w:sz="0" w:space="0" w:color="auto"/>
                                                    <w:left w:val="none" w:sz="0" w:space="0" w:color="auto"/>
                                                    <w:bottom w:val="none" w:sz="0" w:space="0" w:color="auto"/>
                                                    <w:right w:val="none" w:sz="0" w:space="0" w:color="auto"/>
                                                  </w:divBdr>
                                                  <w:divsChild>
                                                    <w:div w:id="11768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19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uebingen.de/fakultaeten/philosophische-fakultaet/fachbereiche/neuphilologie/seminar-fuer-sprachwissenschaft/arbeitsbereiche/allg-sprachwissenschaft-computerlinguistik/ressourcen/lexica/germanet-1/" TargetMode="External"/><Relationship Id="rId5" Type="http://schemas.openxmlformats.org/officeDocument/2006/relationships/hyperlink" Target="https://www.ssoar.info/ssoar/bitstream/handle/document/2825/ssoar-journpsycho-2001-4-moser-metaphernforschung_in_der_kognitiven_psychologie.pdf?sequence=1&amp;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1476</Words>
  <Characters>9306</Characters>
  <Application>Microsoft Office Word</Application>
  <DocSecurity>0</DocSecurity>
  <Lines>77</Lines>
  <Paragraphs>21</Paragraphs>
  <ScaleCrop>false</ScaleCrop>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Hoefer, Susanne</dc:creator>
  <cp:keywords/>
  <dc:description/>
  <cp:lastModifiedBy>Hoefer, Susanne</cp:lastModifiedBy>
  <cp:revision>5</cp:revision>
  <dcterms:created xsi:type="dcterms:W3CDTF">2024-11-29T14:39:00Z</dcterms:created>
  <dcterms:modified xsi:type="dcterms:W3CDTF">2024-11-29T17:08:00Z</dcterms:modified>
</cp:coreProperties>
</file>