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6D7BE" w14:textId="77777777" w:rsidR="00F17342" w:rsidRDefault="00F17342">
      <w:pPr>
        <w:jc w:val="left"/>
      </w:pPr>
      <w:r>
        <w:rPr>
          <w:rFonts w:hint="eastAsia"/>
        </w:rPr>
        <w:t>查看签到记录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9"/>
        <w:gridCol w:w="7167"/>
      </w:tblGrid>
      <w:tr w:rsidR="00F17342" w14:paraId="2C6496B3" w14:textId="77777777" w:rsidTr="00F17342">
        <w:tc>
          <w:tcPr>
            <w:tcW w:w="1383" w:type="dxa"/>
          </w:tcPr>
          <w:p w14:paraId="191F5E94" w14:textId="77777777" w:rsidR="00F17342" w:rsidRDefault="00F17342" w:rsidP="009F1336">
            <w:pPr>
              <w:spacing w:line="360" w:lineRule="auto"/>
            </w:pPr>
            <w:bookmarkStart w:id="0" w:name="_GoBack"/>
            <w:r w:rsidRPr="004A7E94">
              <w:rPr>
                <w:rFonts w:hint="eastAsia"/>
              </w:rPr>
              <w:t>用例名称</w:t>
            </w:r>
          </w:p>
        </w:tc>
        <w:tc>
          <w:tcPr>
            <w:tcW w:w="7133" w:type="dxa"/>
          </w:tcPr>
          <w:p w14:paraId="637C2356" w14:textId="77777777" w:rsidR="00F17342" w:rsidRDefault="00F17342" w:rsidP="009F1336">
            <w:pPr>
              <w:spacing w:line="360" w:lineRule="auto"/>
            </w:pPr>
            <w:r>
              <w:rPr>
                <w:rFonts w:hint="eastAsia"/>
              </w:rPr>
              <w:t>查看签到记录</w:t>
            </w:r>
          </w:p>
        </w:tc>
      </w:tr>
      <w:bookmarkEnd w:id="0"/>
      <w:tr w:rsidR="00F17342" w14:paraId="4BDBA5B0" w14:textId="77777777" w:rsidTr="00F17342">
        <w:tc>
          <w:tcPr>
            <w:tcW w:w="1383" w:type="dxa"/>
          </w:tcPr>
          <w:p w14:paraId="29F61F8E" w14:textId="77777777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简要说明</w:t>
            </w:r>
          </w:p>
        </w:tc>
        <w:tc>
          <w:tcPr>
            <w:tcW w:w="7133" w:type="dxa"/>
          </w:tcPr>
          <w:p w14:paraId="62254BD9" w14:textId="77777777" w:rsidR="00F17342" w:rsidRDefault="00F17342" w:rsidP="00F17342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Pr="00D013C1">
              <w:rPr>
                <w:rFonts w:hint="eastAsia"/>
              </w:rPr>
              <w:t>可以</w:t>
            </w:r>
            <w:r>
              <w:rPr>
                <w:rFonts w:hint="eastAsia"/>
              </w:rPr>
              <w:t>查看加入的课程中自己的签到记录或创建的课程的总体签到记录</w:t>
            </w:r>
            <w:r w:rsidRPr="00D013C1">
              <w:rPr>
                <w:rFonts w:hint="eastAsia"/>
              </w:rPr>
              <w:t>。</w:t>
            </w:r>
          </w:p>
        </w:tc>
      </w:tr>
      <w:tr w:rsidR="00F17342" w14:paraId="4A4F35A8" w14:textId="77777777" w:rsidTr="00F17342">
        <w:tc>
          <w:tcPr>
            <w:tcW w:w="1383" w:type="dxa"/>
          </w:tcPr>
          <w:p w14:paraId="44703352" w14:textId="77777777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14:paraId="1F6D9739" w14:textId="77777777" w:rsidR="00F17342" w:rsidRDefault="00F17342" w:rsidP="009F1336">
            <w:pPr>
              <w:spacing w:line="360" w:lineRule="auto"/>
            </w:pPr>
            <w:r w:rsidRPr="00D013C1">
              <w:rPr>
                <w:rFonts w:hint="eastAsia"/>
              </w:rPr>
              <w:t>用户</w:t>
            </w:r>
          </w:p>
        </w:tc>
      </w:tr>
      <w:tr w:rsidR="00F17342" w14:paraId="43D21A0A" w14:textId="77777777" w:rsidTr="00F17342">
        <w:tc>
          <w:tcPr>
            <w:tcW w:w="1383" w:type="dxa"/>
          </w:tcPr>
          <w:p w14:paraId="5BCA409A" w14:textId="77777777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事件流</w:t>
            </w:r>
          </w:p>
        </w:tc>
        <w:tc>
          <w:tcPr>
            <w:tcW w:w="7133" w:type="dxa"/>
          </w:tcPr>
          <w:p w14:paraId="791D343A" w14:textId="2E850308" w:rsidR="00F17342" w:rsidRPr="00726404" w:rsidRDefault="000931F1" w:rsidP="00F17342">
            <w:pPr>
              <w:pStyle w:val="a3"/>
              <w:numPr>
                <w:ilvl w:val="0"/>
                <w:numId w:val="1"/>
              </w:numPr>
              <w:spacing w:after="0" w:line="360" w:lineRule="auto"/>
              <w:jc w:val="left"/>
            </w:pPr>
            <w:r>
              <w:rPr>
                <w:rFonts w:hint="eastAsia"/>
              </w:rPr>
              <w:t>用户</w:t>
            </w:r>
            <w:r w:rsidR="00F17342" w:rsidRPr="00726404">
              <w:rPr>
                <w:rFonts w:hint="eastAsia"/>
              </w:rPr>
              <w:t>从加入的课程列表中选择课程</w:t>
            </w:r>
          </w:p>
          <w:p w14:paraId="66CF3D2B" w14:textId="77777777" w:rsidR="0010413A" w:rsidRDefault="00F17342" w:rsidP="00F17342">
            <w:pPr>
              <w:pStyle w:val="a3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hint="eastAsia"/>
              </w:rPr>
            </w:pPr>
            <w:r w:rsidRPr="00726404">
              <w:rPr>
                <w:rFonts w:hint="eastAsia"/>
              </w:rPr>
              <w:t>系统</w:t>
            </w:r>
            <w:r w:rsidR="0010413A">
              <w:rPr>
                <w:rFonts w:hint="eastAsia"/>
              </w:rPr>
              <w:t>判断用户是否为课程管理员</w:t>
            </w:r>
          </w:p>
          <w:p w14:paraId="70697E91" w14:textId="31BE2647" w:rsidR="00F17342" w:rsidRPr="00726404" w:rsidRDefault="00F17342" w:rsidP="00F17342">
            <w:pPr>
              <w:pStyle w:val="a3"/>
              <w:numPr>
                <w:ilvl w:val="0"/>
                <w:numId w:val="1"/>
              </w:numPr>
              <w:spacing w:after="0" w:line="360" w:lineRule="auto"/>
              <w:jc w:val="left"/>
            </w:pPr>
            <w:r w:rsidRPr="00726404">
              <w:rPr>
                <w:rFonts w:hint="eastAsia"/>
              </w:rPr>
              <w:t>显示该课程详细内容</w:t>
            </w:r>
          </w:p>
          <w:p w14:paraId="1A29774A" w14:textId="096EEA3D" w:rsidR="00F17342" w:rsidRPr="00726404" w:rsidRDefault="000931F1" w:rsidP="00F17342">
            <w:pPr>
              <w:pStyle w:val="a3"/>
              <w:numPr>
                <w:ilvl w:val="0"/>
                <w:numId w:val="1"/>
              </w:numPr>
              <w:spacing w:after="0" w:line="360" w:lineRule="auto"/>
              <w:jc w:val="left"/>
            </w:pPr>
            <w:r>
              <w:rPr>
                <w:rFonts w:hint="eastAsia"/>
              </w:rPr>
              <w:t>用户查看签到记录</w:t>
            </w:r>
          </w:p>
        </w:tc>
      </w:tr>
      <w:tr w:rsidR="00F17342" w14:paraId="0691AE70" w14:textId="77777777" w:rsidTr="00F17342">
        <w:tc>
          <w:tcPr>
            <w:tcW w:w="1383" w:type="dxa"/>
          </w:tcPr>
          <w:p w14:paraId="6E3DC866" w14:textId="376A907C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特殊需求</w:t>
            </w:r>
          </w:p>
        </w:tc>
        <w:tc>
          <w:tcPr>
            <w:tcW w:w="7133" w:type="dxa"/>
          </w:tcPr>
          <w:p w14:paraId="533DD7EE" w14:textId="77777777" w:rsidR="00F17342" w:rsidRDefault="00F17342" w:rsidP="009F133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F17342" w14:paraId="3E27C910" w14:textId="77777777" w:rsidTr="00F17342">
        <w:tc>
          <w:tcPr>
            <w:tcW w:w="1383" w:type="dxa"/>
          </w:tcPr>
          <w:p w14:paraId="1DDDC486" w14:textId="77777777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14:paraId="5FC9073E" w14:textId="77777777" w:rsidR="00F17342" w:rsidRDefault="00F17342" w:rsidP="009F1336">
            <w:pPr>
              <w:spacing w:line="360" w:lineRule="auto"/>
            </w:pPr>
            <w:r w:rsidRPr="00D013C1">
              <w:rPr>
                <w:rFonts w:hint="eastAsia"/>
              </w:rPr>
              <w:t>当前用户已经在后台管理同成功登陆</w:t>
            </w:r>
            <w:r>
              <w:rPr>
                <w:rFonts w:hint="eastAsia"/>
              </w:rPr>
              <w:t>并且已经加入到对应的课程</w:t>
            </w:r>
          </w:p>
        </w:tc>
      </w:tr>
      <w:tr w:rsidR="00F17342" w14:paraId="5EDAC5F7" w14:textId="77777777" w:rsidTr="00F17342">
        <w:trPr>
          <w:trHeight w:val="323"/>
        </w:trPr>
        <w:tc>
          <w:tcPr>
            <w:tcW w:w="1383" w:type="dxa"/>
          </w:tcPr>
          <w:p w14:paraId="1759481A" w14:textId="77777777" w:rsidR="00F17342" w:rsidRDefault="00F17342" w:rsidP="009F1336">
            <w:pPr>
              <w:spacing w:line="360" w:lineRule="auto"/>
            </w:pPr>
            <w:r w:rsidRPr="004A7E94"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14:paraId="572FC664" w14:textId="5C47D208" w:rsidR="00F17342" w:rsidRDefault="000931F1" w:rsidP="000931F1">
            <w:pPr>
              <w:spacing w:line="360" w:lineRule="auto"/>
            </w:pPr>
            <w:r>
              <w:rPr>
                <w:rFonts w:hint="eastAsia"/>
              </w:rPr>
              <w:t>用户结束查看签到记录</w:t>
            </w:r>
            <w:r w:rsidR="00F17342" w:rsidRPr="00D013C1">
              <w:rPr>
                <w:rFonts w:hint="eastAsia"/>
              </w:rPr>
              <w:t>，</w:t>
            </w:r>
            <w:r>
              <w:rPr>
                <w:rFonts w:hint="eastAsia"/>
              </w:rPr>
              <w:t>后台数据库</w:t>
            </w:r>
            <w:r w:rsidR="00F17342">
              <w:rPr>
                <w:rFonts w:hint="eastAsia"/>
              </w:rPr>
              <w:t>取消</w:t>
            </w:r>
            <w:r w:rsidR="00F17342" w:rsidRPr="00D013C1">
              <w:rPr>
                <w:rFonts w:hint="eastAsia"/>
              </w:rPr>
              <w:t>关联</w:t>
            </w:r>
          </w:p>
        </w:tc>
      </w:tr>
      <w:tr w:rsidR="00F17342" w14:paraId="57CFF3A8" w14:textId="77777777" w:rsidTr="00F17342">
        <w:trPr>
          <w:trHeight w:val="634"/>
        </w:trPr>
        <w:tc>
          <w:tcPr>
            <w:tcW w:w="1383" w:type="dxa"/>
          </w:tcPr>
          <w:p w14:paraId="09E97431" w14:textId="77777777" w:rsidR="00F17342" w:rsidRDefault="00F17342" w:rsidP="009F1336">
            <w:r w:rsidRPr="004A7E94">
              <w:rPr>
                <w:rFonts w:hint="eastAsia"/>
              </w:rPr>
              <w:lastRenderedPageBreak/>
              <w:t>活动图</w:t>
            </w:r>
          </w:p>
        </w:tc>
        <w:tc>
          <w:tcPr>
            <w:tcW w:w="7133" w:type="dxa"/>
          </w:tcPr>
          <w:p w14:paraId="5C1B3F03" w14:textId="406AB1F7" w:rsidR="00F17342" w:rsidRDefault="0010413A" w:rsidP="001041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0D007" wp14:editId="38CE3DB1">
                  <wp:extent cx="4414134" cy="5350933"/>
                  <wp:effectExtent l="0" t="0" r="0" b="0"/>
                  <wp:docPr id="2" name="图片 2" descr="Macintosh HD:Users:macbook:Downloads:未命名文件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book:Downloads:未命名文件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049" cy="535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D2D4F" w14:textId="4114A52B" w:rsidR="00F17342" w:rsidRDefault="00F17342" w:rsidP="00F17342">
            <w:pPr>
              <w:ind w:firstLineChars="1200" w:firstLine="2400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-</w:t>
            </w:r>
            <w:r w:rsidR="009F1336">
              <w:rPr>
                <w:rFonts w:hint="eastAsia"/>
                <w:noProof/>
              </w:rPr>
              <w:t>查看签到情况</w:t>
            </w:r>
            <w:r>
              <w:rPr>
                <w:rFonts w:hint="eastAsia"/>
                <w:noProof/>
              </w:rPr>
              <w:t>活动图</w:t>
            </w:r>
          </w:p>
        </w:tc>
      </w:tr>
    </w:tbl>
    <w:p w14:paraId="5FC36A91" w14:textId="02D7CF13" w:rsidR="00EB148D" w:rsidRDefault="00FC3BD3">
      <w:pPr>
        <w:rPr>
          <w:rFonts w:hint="eastAsia"/>
        </w:rPr>
      </w:pPr>
      <w:r>
        <w:rPr>
          <w:rFonts w:hint="eastAsia"/>
        </w:rPr>
        <w:t>登录系统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7133"/>
      </w:tblGrid>
      <w:tr w:rsidR="00FC3BD3" w14:paraId="0862DC72" w14:textId="77777777" w:rsidTr="00F15364">
        <w:tc>
          <w:tcPr>
            <w:tcW w:w="1383" w:type="dxa"/>
          </w:tcPr>
          <w:p w14:paraId="3F017B96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用例名称</w:t>
            </w:r>
          </w:p>
        </w:tc>
        <w:tc>
          <w:tcPr>
            <w:tcW w:w="7133" w:type="dxa"/>
          </w:tcPr>
          <w:p w14:paraId="36EEF612" w14:textId="39FFEC03" w:rsidR="00FC3BD3" w:rsidRDefault="00FC3BD3" w:rsidP="00F15364">
            <w:pPr>
              <w:spacing w:line="360" w:lineRule="auto"/>
            </w:pPr>
            <w:r>
              <w:rPr>
                <w:rFonts w:hint="eastAsia"/>
              </w:rPr>
              <w:t>登录系统</w:t>
            </w:r>
          </w:p>
        </w:tc>
      </w:tr>
      <w:tr w:rsidR="00FC3BD3" w14:paraId="1BB851C8" w14:textId="77777777" w:rsidTr="00F15364">
        <w:tc>
          <w:tcPr>
            <w:tcW w:w="1383" w:type="dxa"/>
          </w:tcPr>
          <w:p w14:paraId="53AFB4F7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简要说明</w:t>
            </w:r>
          </w:p>
        </w:tc>
        <w:tc>
          <w:tcPr>
            <w:tcW w:w="7133" w:type="dxa"/>
          </w:tcPr>
          <w:p w14:paraId="16BE4060" w14:textId="1F6B82E4" w:rsidR="00FC3BD3" w:rsidRDefault="002A5002" w:rsidP="002A5002">
            <w:pPr>
              <w:spacing w:line="360" w:lineRule="auto"/>
            </w:pPr>
            <w:r>
              <w:rPr>
                <w:rFonts w:hint="eastAsia"/>
              </w:rPr>
              <w:t>用户打开微信</w:t>
            </w:r>
            <w:r w:rsidR="00FC3BD3">
              <w:rPr>
                <w:rFonts w:hint="eastAsia"/>
              </w:rPr>
              <w:t>小程序登录系统。</w:t>
            </w:r>
          </w:p>
        </w:tc>
      </w:tr>
      <w:tr w:rsidR="00FC3BD3" w14:paraId="7F3C1EFC" w14:textId="77777777" w:rsidTr="00F15364">
        <w:tc>
          <w:tcPr>
            <w:tcW w:w="1383" w:type="dxa"/>
          </w:tcPr>
          <w:p w14:paraId="09263442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参与者</w:t>
            </w:r>
          </w:p>
        </w:tc>
        <w:tc>
          <w:tcPr>
            <w:tcW w:w="7133" w:type="dxa"/>
          </w:tcPr>
          <w:p w14:paraId="19AF9036" w14:textId="77777777" w:rsidR="00FC3BD3" w:rsidRDefault="00FC3BD3" w:rsidP="00F15364">
            <w:pPr>
              <w:spacing w:line="360" w:lineRule="auto"/>
            </w:pPr>
            <w:r w:rsidRPr="00D013C1">
              <w:rPr>
                <w:rFonts w:hint="eastAsia"/>
              </w:rPr>
              <w:t>用户</w:t>
            </w:r>
          </w:p>
        </w:tc>
      </w:tr>
      <w:tr w:rsidR="00FC3BD3" w14:paraId="2FA5E45C" w14:textId="77777777" w:rsidTr="00F15364">
        <w:tc>
          <w:tcPr>
            <w:tcW w:w="1383" w:type="dxa"/>
          </w:tcPr>
          <w:p w14:paraId="407DB2AA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事件流</w:t>
            </w:r>
          </w:p>
        </w:tc>
        <w:tc>
          <w:tcPr>
            <w:tcW w:w="7133" w:type="dxa"/>
          </w:tcPr>
          <w:p w14:paraId="11B5D387" w14:textId="77777777" w:rsidR="00FC3BD3" w:rsidRDefault="00F15364" w:rsidP="00FC3BD3">
            <w:pPr>
              <w:pStyle w:val="a3"/>
              <w:numPr>
                <w:ilvl w:val="0"/>
                <w:numId w:val="2"/>
              </w:numPr>
              <w:spacing w:after="0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用户打开微信扫码签到小程序</w:t>
            </w:r>
          </w:p>
          <w:p w14:paraId="031D4BE3" w14:textId="77777777" w:rsidR="00F15364" w:rsidRDefault="00F15364" w:rsidP="00766B9C">
            <w:pPr>
              <w:pStyle w:val="a3"/>
              <w:numPr>
                <w:ilvl w:val="0"/>
                <w:numId w:val="2"/>
              </w:numPr>
              <w:spacing w:after="0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系统判断用户是否已注册</w:t>
            </w:r>
          </w:p>
          <w:p w14:paraId="0994E1C4" w14:textId="704AFD63" w:rsidR="00766B9C" w:rsidRPr="00726404" w:rsidRDefault="00766B9C" w:rsidP="00766B9C">
            <w:pPr>
              <w:pStyle w:val="a3"/>
              <w:numPr>
                <w:ilvl w:val="0"/>
                <w:numId w:val="2"/>
              </w:numPr>
              <w:spacing w:after="0"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</w:tr>
      <w:tr w:rsidR="00FC3BD3" w14:paraId="315AB1F7" w14:textId="77777777" w:rsidTr="00F15364">
        <w:tc>
          <w:tcPr>
            <w:tcW w:w="1383" w:type="dxa"/>
          </w:tcPr>
          <w:p w14:paraId="0A367431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特殊需求</w:t>
            </w:r>
          </w:p>
        </w:tc>
        <w:tc>
          <w:tcPr>
            <w:tcW w:w="7133" w:type="dxa"/>
          </w:tcPr>
          <w:p w14:paraId="66143C50" w14:textId="77777777" w:rsidR="00FC3BD3" w:rsidRDefault="00FC3BD3" w:rsidP="00F15364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  <w:tr w:rsidR="00FC3BD3" w14:paraId="4B86DB04" w14:textId="77777777" w:rsidTr="00F15364">
        <w:tc>
          <w:tcPr>
            <w:tcW w:w="1383" w:type="dxa"/>
          </w:tcPr>
          <w:p w14:paraId="7F6A0F97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前置条件</w:t>
            </w:r>
          </w:p>
        </w:tc>
        <w:tc>
          <w:tcPr>
            <w:tcW w:w="7133" w:type="dxa"/>
          </w:tcPr>
          <w:p w14:paraId="22E52345" w14:textId="7CCF527E" w:rsidR="00FC3BD3" w:rsidRDefault="00FC3BD3" w:rsidP="002A5002">
            <w:pPr>
              <w:spacing w:line="360" w:lineRule="auto"/>
            </w:pPr>
            <w:r w:rsidRPr="00D013C1">
              <w:rPr>
                <w:rFonts w:hint="eastAsia"/>
              </w:rPr>
              <w:t>当前用户已经</w:t>
            </w:r>
            <w:r w:rsidR="002A5002">
              <w:rPr>
                <w:rFonts w:hint="eastAsia"/>
              </w:rPr>
              <w:t>打开微信</w:t>
            </w:r>
          </w:p>
        </w:tc>
      </w:tr>
      <w:tr w:rsidR="00FC3BD3" w14:paraId="01EF2042" w14:textId="77777777" w:rsidTr="00F15364">
        <w:trPr>
          <w:trHeight w:val="323"/>
        </w:trPr>
        <w:tc>
          <w:tcPr>
            <w:tcW w:w="1383" w:type="dxa"/>
          </w:tcPr>
          <w:p w14:paraId="0F8D1733" w14:textId="77777777" w:rsidR="00FC3BD3" w:rsidRDefault="00FC3BD3" w:rsidP="00F15364">
            <w:pPr>
              <w:spacing w:line="360" w:lineRule="auto"/>
            </w:pPr>
            <w:r w:rsidRPr="004A7E94">
              <w:rPr>
                <w:rFonts w:hint="eastAsia"/>
              </w:rPr>
              <w:t>后置条件</w:t>
            </w:r>
          </w:p>
        </w:tc>
        <w:tc>
          <w:tcPr>
            <w:tcW w:w="7133" w:type="dxa"/>
          </w:tcPr>
          <w:p w14:paraId="32BFC4D6" w14:textId="5F659439" w:rsidR="00FC3BD3" w:rsidRDefault="00FC3BD3" w:rsidP="002A5002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2A5002">
              <w:rPr>
                <w:rFonts w:hint="eastAsia"/>
              </w:rPr>
              <w:t>登录成功后</w:t>
            </w:r>
            <w:r w:rsidRPr="00D013C1">
              <w:rPr>
                <w:rFonts w:hint="eastAsia"/>
              </w:rPr>
              <w:t>，</w:t>
            </w:r>
            <w:r w:rsidR="002A5002">
              <w:rPr>
                <w:rFonts w:hint="eastAsia"/>
              </w:rPr>
              <w:t>与后台数据库</w:t>
            </w:r>
            <w:r w:rsidRPr="00D013C1">
              <w:rPr>
                <w:rFonts w:hint="eastAsia"/>
              </w:rPr>
              <w:t>关联</w:t>
            </w:r>
          </w:p>
        </w:tc>
      </w:tr>
      <w:tr w:rsidR="00FC3BD3" w14:paraId="5E7C14F5" w14:textId="77777777" w:rsidTr="00F15364">
        <w:trPr>
          <w:trHeight w:val="634"/>
        </w:trPr>
        <w:tc>
          <w:tcPr>
            <w:tcW w:w="1383" w:type="dxa"/>
          </w:tcPr>
          <w:p w14:paraId="4DB547A3" w14:textId="77777777" w:rsidR="00FC3BD3" w:rsidRDefault="00FC3BD3" w:rsidP="00F15364">
            <w:r w:rsidRPr="004A7E94">
              <w:rPr>
                <w:rFonts w:hint="eastAsia"/>
              </w:rPr>
              <w:t>活动图</w:t>
            </w:r>
          </w:p>
        </w:tc>
        <w:tc>
          <w:tcPr>
            <w:tcW w:w="7133" w:type="dxa"/>
          </w:tcPr>
          <w:p w14:paraId="3E8A12E1" w14:textId="3FFD9D53" w:rsidR="00FC3BD3" w:rsidRDefault="002A5002" w:rsidP="00F153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5A162" wp14:editId="028803D1">
                  <wp:extent cx="3743939" cy="4165600"/>
                  <wp:effectExtent l="0" t="0" r="0" b="0"/>
                  <wp:docPr id="5" name="图片 5" descr="Macintosh HD:Users:macbook:Downloads:未命名文件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book:Downloads:未命名文件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4386" cy="416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32A56" w14:textId="1C1932A7" w:rsidR="00FC3BD3" w:rsidRDefault="00FC3BD3" w:rsidP="002A5002">
            <w:pPr>
              <w:ind w:firstLineChars="1200" w:firstLine="2400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-</w:t>
            </w:r>
            <w:r w:rsidR="002A5002">
              <w:rPr>
                <w:rFonts w:hint="eastAsia"/>
                <w:noProof/>
              </w:rPr>
              <w:t>登录系统</w:t>
            </w:r>
            <w:r>
              <w:rPr>
                <w:rFonts w:hint="eastAsia"/>
                <w:noProof/>
              </w:rPr>
              <w:t>活动图</w:t>
            </w:r>
          </w:p>
        </w:tc>
      </w:tr>
    </w:tbl>
    <w:p w14:paraId="2C2FC0BA" w14:textId="77777777" w:rsidR="00FC3BD3" w:rsidRDefault="00FC3BD3">
      <w:pPr>
        <w:rPr>
          <w:rFonts w:hint="eastAsia"/>
        </w:rPr>
      </w:pPr>
    </w:p>
    <w:sectPr w:rsidR="00FC3BD3" w:rsidSect="00EB14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F0E"/>
    <w:multiLevelType w:val="hybridMultilevel"/>
    <w:tmpl w:val="1F30F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15F41"/>
    <w:multiLevelType w:val="hybridMultilevel"/>
    <w:tmpl w:val="1F30F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8A"/>
    <w:rsid w:val="000931F1"/>
    <w:rsid w:val="0010413A"/>
    <w:rsid w:val="002A5002"/>
    <w:rsid w:val="00766B9C"/>
    <w:rsid w:val="009C5E8A"/>
    <w:rsid w:val="009F1336"/>
    <w:rsid w:val="00EB148D"/>
    <w:rsid w:val="00F15364"/>
    <w:rsid w:val="00F17342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DD1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42"/>
    <w:pPr>
      <w:spacing w:after="200" w:line="276" w:lineRule="auto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42"/>
    <w:pPr>
      <w:ind w:left="720"/>
      <w:contextualSpacing/>
    </w:pPr>
  </w:style>
  <w:style w:type="table" w:styleId="a4">
    <w:name w:val="Table Grid"/>
    <w:basedOn w:val="a1"/>
    <w:uiPriority w:val="59"/>
    <w:rsid w:val="00F1734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7342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17342"/>
    <w:rPr>
      <w:rFonts w:ascii="Heiti SC Light" w:eastAsia="Heiti SC Light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42"/>
    <w:pPr>
      <w:spacing w:after="200" w:line="276" w:lineRule="auto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42"/>
    <w:pPr>
      <w:ind w:left="720"/>
      <w:contextualSpacing/>
    </w:pPr>
  </w:style>
  <w:style w:type="table" w:styleId="a4">
    <w:name w:val="Table Grid"/>
    <w:basedOn w:val="a1"/>
    <w:uiPriority w:val="59"/>
    <w:rsid w:val="00F1734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7342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17342"/>
    <w:rPr>
      <w:rFonts w:ascii="Heiti SC Light" w:eastAsia="Heiti SC Light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思婷 苏</dc:creator>
  <cp:keywords/>
  <dc:description/>
  <cp:lastModifiedBy>思婷 苏</cp:lastModifiedBy>
  <cp:revision>7</cp:revision>
  <dcterms:created xsi:type="dcterms:W3CDTF">2018-04-09T02:54:00Z</dcterms:created>
  <dcterms:modified xsi:type="dcterms:W3CDTF">2018-04-09T05:52:00Z</dcterms:modified>
</cp:coreProperties>
</file>