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t xml:space="preserve"/>
      </w:r>
    </w:p>
    <w:p>
      <w:pPr>
        <w:pStyle w:val="Heading1"/>
      </w:pPr>
      <w:r>
        <w:t xml:space="preserve">SCORING RUBRIC EXPLAINED</w:t>
      </w:r>
    </w:p>
    <w:p>
      <w:pPr>
        <w:spacing w:after="200"/>
      </w:pPr>
      <w:r>
        <w:rPr>
          <w:color w:val="333333"/>
          <w:sz w:val="18"/>
          <w:szCs w:val="18"/>
        </w:rPr>
        <w:t xml:space="preserve">The Den • 9th May 2026 • Live Pitch Evaluation</w:t>
      </w:r>
    </w:p>
    <w:p>
      <w:pPr>
        <w:pStyle w:val="Heading2"/>
      </w:pPr>
      <w:r>
        <w:t xml:space="preserve">Consistency Across Selection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How we scored written applications:</w:t>
      </w:r>
    </w:p>
    <w:p>
      <w:pPr>
        <w:spacing w:after="0"/>
      </w:pPr>
      <w:r>
        <w:t xml:space="preserve">Independent judges evaluated each applicant across 17 detailed questions, grouped into 5 sections. Today, you will evaluate these same finalists on the </w:t>
      </w:r>
    </w:p>
    <w:p>
      <w:pPr>
        <w:spacing w:after="180"/>
      </w:pPr>
      <w:r>
        <w:t xml:space="preserve">same five dimensions</w:t>
      </w:r>
      <w:r>
        <w:t xml:space="preserve">, but through live pitch and Q&amp;A. Your scoring directly aligns with what independent judges already assessed.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1A3A5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Evaluation Stage</w:t>
            </w:r>
          </w:p>
        </w:tc>
        <w:tc>
          <w:tcPr>
            <w:tcW w:type="dxa" w:w="7020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1A3A5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Was Evaluated</w:t>
            </w:r>
          </w:p>
        </w:tc>
      </w:tr>
      <w:tr>
        <w:tc>
          <w:tcPr>
            <w:tcW w:type="dxa" w:w="2340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Written Applications</w:t>
            </w:r>
          </w:p>
        </w:tc>
        <w:tc>
          <w:tcPr>
            <w:tcW w:type="dxa" w:w="7020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17 questions across 5 sections, using same 5 dimensions you'll use today</w:t>
            </w:r>
          </w:p>
        </w:tc>
      </w:tr>
      <w:tr>
        <w:tc>
          <w:tcPr>
            <w:tcW w:type="dxa" w:w="2340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1A3A5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Today (Live Pitch)</w:t>
            </w:r>
          </w:p>
        </w:tc>
        <w:tc>
          <w:tcPr>
            <w:tcW w:type="dxa" w:w="7020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1A3A5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Same 5 dimensions, now evaluated through 5-min pitch + 5-min Q&amp;A (how they communicate, respond to pressure, defend their vision)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t xml:space="preserve">The 5 Dimensions (Aligned to Written Evaluation)</w:t>
      </w:r>
    </w:p>
    <w:p>
      <w:pPr>
        <w:pStyle w:val="Heading3"/>
      </w:pPr>
      <w:r>
        <w:t xml:space="preserve">1. YOUR IDEA / BUSINESS (20%)</w:t>
      </w:r>
    </w:p>
    <w:p>
      <w:pPr>
        <w:spacing w:after="80"/>
      </w:pPr>
      <w:r>
        <w:rPr>
          <w:sz w:val="20"/>
          <w:szCs w:val="20"/>
        </w:rPr>
        <w:t xml:space="preserve">From the written application, judges scored:</w:t>
      </w:r>
    </w:p>
    <w:p>
      <w:pPr>
        <w:pStyle w:val="ListParagraph"/>
        <w:numPr>
          <w:ilvl w:val="0"/>
          <w:numId w:val="2"/>
        </w:numPr>
      </w:pPr>
      <w:r>
        <w:t xml:space="preserve">Elevator pitch (25 words) — Clarity, memorability, compelling</w:t>
      </w:r>
    </w:p>
    <w:p>
      <w:pPr>
        <w:pStyle w:val="ListParagraph"/>
        <w:numPr>
          <w:ilvl w:val="0"/>
          <w:numId w:val="2"/>
        </w:numPr>
      </w:pPr>
      <w:r>
        <w:t xml:space="preserve">Problem solved — Is it real, urgent, validated?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Uniqueness — What's the competitive edge?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Today, you'll assess:</w:t>
      </w:r>
    </w:p>
    <w:p>
      <w:pPr>
        <w:pStyle w:val="ListParagraph"/>
        <w:numPr>
          <w:ilvl w:val="0"/>
          <w:numId w:val="2"/>
        </w:numPr>
      </w:pPr>
      <w:r>
        <w:t xml:space="preserve">Does their live pitch crystallize the idea clearly?</w:t>
      </w:r>
    </w:p>
    <w:p>
      <w:pPr>
        <w:pStyle w:val="ListParagraph"/>
        <w:numPr>
          <w:ilvl w:val="0"/>
          <w:numId w:val="2"/>
        </w:numPr>
      </w:pPr>
      <w:r>
        <w:t xml:space="preserve">Can they articulate the problem compellingly under pressure?</w:t>
      </w:r>
    </w:p>
    <w:p>
      <w:pPr>
        <w:pStyle w:val="ListParagraph"/>
        <w:numPr>
          <w:ilvl w:val="0"/>
          <w:numId w:val="2"/>
        </w:numPr>
      </w:pPr>
      <w:r>
        <w:t xml:space="preserve">Do they convincingly explain why they'll win? Is their differentiation real or generic?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Do they know their market and competitors intimately?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1A3A5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961"/>
                <w:sz w:val="22"/>
                <w:szCs w:val="22"/>
              </w:rPr>
              <w:t xml:space="preserve">5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1A3A5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FFFFFF"/>
              </w:rPr>
              <w:t xml:space="preserve">Sharp pitch. Urgent, validated problem. Clear competitive advantage. Strong command of market dynamics.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3A52"/>
                <w:sz w:val="22"/>
                <w:szCs w:val="22"/>
              </w:rPr>
              <w:t xml:space="preserve">4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Clear pitch. Real problem well-explained. Solid differentiation. Good grasp of competition.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9F9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333333"/>
                <w:sz w:val="22"/>
                <w:szCs w:val="22"/>
              </w:rPr>
              <w:t xml:space="preserve">3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9F9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Understandable pitch. Credible problem. Some differentiation but not compelling. Basic market knowledge.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3A52"/>
                <w:sz w:val="22"/>
                <w:szCs w:val="22"/>
              </w:rPr>
              <w:t xml:space="preserve">2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Vague pitch. Problem lacks clarity or validation. Generic differentiation ("we're better/cheaper"). Limited competitive awareness.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9F9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333333"/>
                <w:sz w:val="22"/>
                <w:szCs w:val="22"/>
              </w:rPr>
              <w:t xml:space="preserve">1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9F9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 clear pitch. Problem undefined or trivial. No differentiation. No market understanding.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</w:pPr>
      <w:r>
        <w:t xml:space="preserve">2. PROGRESS &amp; TRACTION (20%)</w:t>
      </w:r>
    </w:p>
    <w:p>
      <w:pPr>
        <w:spacing w:after="80"/>
      </w:pPr>
      <w:r>
        <w:rPr>
          <w:sz w:val="20"/>
          <w:szCs w:val="20"/>
        </w:rPr>
        <w:t xml:space="preserve">From the written application, judges scored:</w:t>
      </w:r>
    </w:p>
    <w:p>
      <w:pPr>
        <w:pStyle w:val="ListParagraph"/>
        <w:numPr>
          <w:ilvl w:val="0"/>
          <w:numId w:val="2"/>
        </w:numPr>
      </w:pPr>
      <w:r>
        <w:t xml:space="preserve">Traction achieved — Revenue, customers, partnerships, awards, users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Challenges faced — How have they overcome obstacles? What have they learned?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Today, you'll assess:</w:t>
      </w:r>
    </w:p>
    <w:p>
      <w:pPr>
        <w:pStyle w:val="ListParagraph"/>
        <w:numPr>
          <w:ilvl w:val="0"/>
          <w:numId w:val="2"/>
        </w:numPr>
      </w:pPr>
      <w:r>
        <w:t xml:space="preserve">Do they credibly explain their early traction or proof points?</w:t>
      </w:r>
    </w:p>
    <w:p>
      <w:pPr>
        <w:pStyle w:val="ListParagraph"/>
        <w:numPr>
          <w:ilvl w:val="0"/>
          <w:numId w:val="2"/>
        </w:numPr>
      </w:pPr>
      <w:r>
        <w:t xml:space="preserve">When challenged on obstacles, do they show resilience and learning?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Are they humble about what they don't know? Do they show curiosity and adaptability?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1A3A5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961"/>
                <w:sz w:val="22"/>
                <w:szCs w:val="22"/>
              </w:rPr>
              <w:t xml:space="preserve">5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1A3A5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FFFFFF"/>
              </w:rPr>
              <w:t xml:space="preserve">Exceptional traction (revenue, customers, growth metrics). Articulates obstacles clearly and shows real learning. Humble and coachable.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3A52"/>
                <w:sz w:val="22"/>
                <w:szCs w:val="22"/>
              </w:rPr>
              <w:t xml:space="preserve">3–4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Good early traction (pilots, early customers, user interest). Shows resilience when discussing challenges. Demonstrates learning mindset.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9F9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333333"/>
                <w:sz w:val="22"/>
                <w:szCs w:val="22"/>
              </w:rPr>
              <w:t xml:space="preserve">2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9F9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Minimal traction (idea stage or early MVP). Struggles when asked about obstacles. Limited reflection on learning.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3A52"/>
                <w:sz w:val="22"/>
                <w:szCs w:val="22"/>
              </w:rPr>
              <w:t xml:space="preserve">1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 traction, no learning. Vague or defensive when discussing challenges.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</w:pPr>
      <w:r>
        <w:t xml:space="preserve">3. SOCIAL &amp; ENVIRONMENTAL IMPACT (20%)</w:t>
      </w:r>
    </w:p>
    <w:p>
      <w:pPr>
        <w:spacing w:after="80"/>
      </w:pPr>
      <w:r>
        <w:rPr>
          <w:sz w:val="20"/>
          <w:szCs w:val="20"/>
        </w:rPr>
        <w:t xml:space="preserve">From the written application, judges scored:</w:t>
      </w:r>
    </w:p>
    <w:p>
      <w:pPr>
        <w:pStyle w:val="ListParagraph"/>
        <w:numPr>
          <w:ilvl w:val="0"/>
          <w:numId w:val="2"/>
        </w:numPr>
      </w:pPr>
      <w:r>
        <w:t xml:space="preserve">Social/community impact — Who benefits? What measurable outcomes?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Sustainability/environmental impact — Are practices embedded in the model?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Today, you'll assess:</w:t>
      </w:r>
    </w:p>
    <w:p>
      <w:pPr>
        <w:pStyle w:val="ListParagraph"/>
        <w:numPr>
          <w:ilvl w:val="0"/>
          <w:numId w:val="2"/>
        </w:numPr>
      </w:pPr>
      <w:r>
        <w:t xml:space="preserve">When asked about impact, do they speak with conviction and specificity?</w:t>
      </w:r>
    </w:p>
    <w:p>
      <w:pPr>
        <w:pStyle w:val="ListParagraph"/>
        <w:numPr>
          <w:ilvl w:val="0"/>
          <w:numId w:val="2"/>
        </w:numPr>
      </w:pPr>
      <w:r>
        <w:t xml:space="preserve">Is impact a core pillar of their business or an afterthought?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Can they articulate both current and future sustainability/environmental goals?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1A3A5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961"/>
                <w:sz w:val="22"/>
                <w:szCs w:val="22"/>
              </w:rPr>
              <w:t xml:space="preserve">5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1A3A5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FFFFFF"/>
              </w:rPr>
              <w:t xml:space="preserve">Impact is core to their mission. Speaks with passion about beneficiaries. Has measured outcomes or credible metrics. Sustainability embedded strategically.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3A52"/>
                <w:sz w:val="22"/>
                <w:szCs w:val="22"/>
              </w:rPr>
              <w:t xml:space="preserve">3–4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Clear impact story with specific beneficiaries. Some measured outcomes or plans to measure. Sustainability practices in place or planned.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9F9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333333"/>
                <w:sz w:val="22"/>
                <w:szCs w:val="22"/>
              </w:rPr>
              <w:t xml:space="preserve">2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9F9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Mentions impact but vaguely. No metrics or measured outcomes. Sustainability is future goal without current commitment.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3A52"/>
                <w:sz w:val="22"/>
                <w:szCs w:val="22"/>
              </w:rPr>
              <w:t xml:space="preserve">1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 mention of impact or sustainability. Purely profit-focused.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</w:pPr>
      <w:r>
        <w:t xml:space="preserve">4. SUPPORT &amp; 12-MONTH VISION (20%)</w:t>
      </w:r>
    </w:p>
    <w:p>
      <w:pPr>
        <w:spacing w:after="80"/>
      </w:pPr>
      <w:r>
        <w:rPr>
          <w:sz w:val="20"/>
          <w:szCs w:val="20"/>
        </w:rPr>
        <w:t xml:space="preserve">From the written application, judges scored:</w:t>
      </w:r>
    </w:p>
    <w:p>
      <w:pPr>
        <w:pStyle w:val="ListParagraph"/>
        <w:numPr>
          <w:ilvl w:val="0"/>
          <w:numId w:val="2"/>
        </w:numPr>
      </w:pPr>
      <w:r>
        <w:t xml:space="preserve">Support sought — How specific, strategic, and realistic?</w:t>
      </w:r>
    </w:p>
    <w:p>
      <w:pPr>
        <w:pStyle w:val="ListParagraph"/>
        <w:numPr>
          <w:ilvl w:val="0"/>
          <w:numId w:val="2"/>
        </w:numPr>
      </w:pPr>
      <w:r>
        <w:t xml:space="preserve">12-month impact — Is it ambitious yet credible with clear metrics?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Investment details (if applicable) — Is the ask realistic and well-justified?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Today, you'll assess:</w:t>
      </w:r>
    </w:p>
    <w:p>
      <w:pPr>
        <w:pStyle w:val="ListParagraph"/>
        <w:numPr>
          <w:ilvl w:val="0"/>
          <w:numId w:val="2"/>
        </w:numPr>
      </w:pPr>
      <w:r>
        <w:t xml:space="preserve">What specific help are they asking for? Is it strategic and focused?</w:t>
      </w:r>
    </w:p>
    <w:p>
      <w:pPr>
        <w:pStyle w:val="ListParagraph"/>
        <w:numPr>
          <w:ilvl w:val="0"/>
          <w:numId w:val="2"/>
        </w:numPr>
      </w:pPr>
      <w:r>
        <w:t xml:space="preserve">Can they clearly articulate where they'll be in 12 months with the right support?</w:t>
      </w:r>
    </w:p>
    <w:p>
      <w:pPr>
        <w:pStyle w:val="ListParagraph"/>
        <w:numPr>
          <w:ilvl w:val="0"/>
          <w:numId w:val="2"/>
        </w:numPr>
      </w:pPr>
      <w:r>
        <w:t xml:space="preserve">If seeking investment, is the ask realistic and is it tied to clear milestones?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Do they show strategic thinking about their growth trajectory?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1A3A5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961"/>
                <w:sz w:val="22"/>
                <w:szCs w:val="22"/>
              </w:rPr>
              <w:t xml:space="preserve">5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1A3A5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FFFFFF"/>
              </w:rPr>
              <w:t xml:space="preserve">Strategic, specific ask (mentoring, introductions, funding breakdown). Ambitious but credible 12-month vision with clear, measurable milestones.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3A52"/>
                <w:sz w:val="22"/>
                <w:szCs w:val="22"/>
              </w:rPr>
              <w:t xml:space="preserve">3–4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Clear support needs with some strategic focus. 12-month plan is realistic with some measurable outcomes. Funding ask is reasonable.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9F9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333333"/>
                <w:sz w:val="22"/>
                <w:szCs w:val="22"/>
              </w:rPr>
              <w:t xml:space="preserve">2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9F9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Vague support request ("we need money and advice"). 12-month vision is unclear or unrealistic. Funding ask lacks justification.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3A52"/>
                <w:sz w:val="22"/>
                <w:szCs w:val="22"/>
              </w:rPr>
              <w:t xml:space="preserve">1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 clear ask or vision. Cannot articulate growth plan.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</w:pPr>
      <w:r>
        <w:t xml:space="preserve">5. THE FOUNDER / EXECUTION READINESS (20%)</w:t>
      </w:r>
    </w:p>
    <w:p>
      <w:pPr>
        <w:spacing w:after="80"/>
      </w:pPr>
      <w:r>
        <w:rPr>
          <w:sz w:val="20"/>
          <w:szCs w:val="20"/>
        </w:rPr>
        <w:t xml:space="preserve">From the written application, judges scored:</w:t>
      </w:r>
    </w:p>
    <w:p>
      <w:pPr>
        <w:pStyle w:val="ListParagraph"/>
        <w:numPr>
          <w:ilvl w:val="0"/>
          <w:numId w:val="2"/>
        </w:numPr>
      </w:pPr>
      <w:r>
        <w:t xml:space="preserve">Why should you be selected — Passion, credibility, readiness, compelling case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Visuals/prototypes/materials — Can they communicate clearly through supporting assets?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Today, you'll assess:</w:t>
      </w:r>
    </w:p>
    <w:p>
      <w:pPr>
        <w:pStyle w:val="ListParagraph"/>
        <w:numPr>
          <w:ilvl w:val="0"/>
          <w:numId w:val="2"/>
        </w:numPr>
      </w:pPr>
      <w:r>
        <w:t xml:space="preserve">Do they have relevant experience or domain expertise?</w:t>
      </w:r>
    </w:p>
    <w:p>
      <w:pPr>
        <w:pStyle w:val="ListParagraph"/>
        <w:numPr>
          <w:ilvl w:val="0"/>
          <w:numId w:val="2"/>
        </w:numPr>
      </w:pPr>
      <w:r>
        <w:t xml:space="preserve">Can you sense their genuine passion for the problem?</w:t>
      </w:r>
    </w:p>
    <w:p>
      <w:pPr>
        <w:pStyle w:val="ListParagraph"/>
        <w:numPr>
          <w:ilvl w:val="0"/>
          <w:numId w:val="2"/>
        </w:numPr>
      </w:pPr>
      <w:r>
        <w:t xml:space="preserve">Are they clear, engaging communicators? Do they inspire confidence?</w:t>
      </w:r>
    </w:p>
    <w:p>
      <w:pPr>
        <w:pStyle w:val="ListParagraph"/>
        <w:numPr>
          <w:ilvl w:val="0"/>
          <w:numId w:val="2"/>
        </w:numPr>
      </w:pPr>
      <w:r>
        <w:t xml:space="preserve">How do they respond to tough questions? Show coachability? Defend their vision credibly?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Do they feel like someone you'd want to back?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1A3A5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961"/>
                <w:sz w:val="22"/>
                <w:szCs w:val="22"/>
              </w:rPr>
              <w:t xml:space="preserve">5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1A3A5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FFFFFF"/>
              </w:rPr>
              <w:t xml:space="preserve">Credible background in relevant domain. Genuine, palpable passion. Communicates with clarity and conviction. Handles tough Q&amp;A with composure. You'd bet on them.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3A52"/>
                <w:sz w:val="22"/>
                <w:szCs w:val="22"/>
              </w:rPr>
              <w:t xml:space="preserve">3–4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Some relevant experience. Authentic passion. Communicates reasonably well. Shows some coachability. Generally credible.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9F9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333333"/>
                <w:sz w:val="22"/>
                <w:szCs w:val="22"/>
              </w:rPr>
              <w:t xml:space="preserve">2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9F9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Limited relevant background. Passion unclear or overstated. Communication is unclear. Defensive when challenged. Raises doubts.</w:t>
            </w:r>
          </w:p>
        </w:tc>
      </w:tr>
      <w:tr>
        <w:tc>
          <w:tcPr>
            <w:tcW w:type="dxa" w:w="1872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3A52"/>
                <w:sz w:val="22"/>
                <w:szCs w:val="22"/>
              </w:rPr>
              <w:t xml:space="preserve">1</w:t>
            </w:r>
          </w:p>
        </w:tc>
        <w:tc>
          <w:tcPr>
            <w:tcW w:type="dxa" w:w="7488"/>
            <w:tcBorders>
              <w:top w:val="single" w:color="D0D0D0" w:sz="6"/>
              <w:left w:val="single" w:color="D0D0D0" w:sz="6"/>
              <w:bottom w:val="single" w:color="D0D0D0" w:sz="6"/>
              <w:right w:val="single" w:color="D0D0D0" w:sz="6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 relevant experience. No palpable passion. Poor communication. Cannot defend vision credibly.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t xml:space="preserve">Key Scoring Principles</w:t>
      </w:r>
    </w:p>
    <w:p>
      <w:pPr>
        <w:pStyle w:val="ListParagraph"/>
        <w:numPr>
          <w:ilvl w:val="0"/>
          <w:numId w:val="2"/>
        </w:numPr>
      </w:pPr>
      <w:r>
        <w:t xml:space="preserve">These are the same founders independent judges already scored. Your scores reflect how they performed </w:t>
      </w:r>
    </w:p>
    <w:p>
      <w:pPr>
        <w:spacing w:after="0"/>
      </w:pPr>
      <w:r>
        <w:t xml:space="preserve">live</w:t>
      </w:r>
    </w:p>
    <w:p>
      <w:r>
        <w:t xml:space="preserve"> vs. on paper.</w:t>
      </w:r>
    </w:p>
    <w:p>
      <w:pPr>
        <w:pStyle w:val="ListParagraph"/>
        <w:numPr>
          <w:ilvl w:val="0"/>
          <w:numId w:val="2"/>
        </w:numPr>
      </w:pPr>
      <w:r>
        <w:t xml:space="preserve">A '3' is solid. It means credible founder, real market potential. A 3 does not mean mediocrity.</w:t>
      </w:r>
    </w:p>
    <w:p>
      <w:pPr>
        <w:pStyle w:val="ListParagraph"/>
        <w:numPr>
          <w:ilvl w:val="0"/>
          <w:numId w:val="2"/>
        </w:numPr>
      </w:pPr>
      <w:r>
        <w:t xml:space="preserve">Early-stage is not a penalty. An idea-stage founder with exceptional founder strength scores higher than a revenue-stage founder lacking vision.</w:t>
      </w:r>
    </w:p>
    <w:p>
      <w:pPr>
        <w:pStyle w:val="ListParagraph"/>
        <w:numPr>
          <w:ilvl w:val="0"/>
          <w:numId w:val="2"/>
        </w:numPr>
      </w:pPr>
      <w:r>
        <w:t xml:space="preserve">All five dimensions matter equally. Don't weight one dimension more heavily because it's presented first.</w:t>
      </w:r>
    </w:p>
    <w:p>
      <w:pPr>
        <w:pStyle w:val="ListParagraph"/>
        <w:numPr>
          <w:ilvl w:val="0"/>
          <w:numId w:val="2"/>
        </w:numPr>
      </w:pPr>
      <w:r>
        <w:t xml:space="preserve">Your average score across all five dimensions = that founder's overall score.</w:t>
      </w:r>
    </w:p>
    <w:sectPr>
      <w:pgSz w:w="11906" w:h="16838" w:orient="portrait"/>
      <w:pgMar w:top="1800" w:right="1440" w:bottom="1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0"/>
      <w:outlineLvl w:val="0"/>
    </w:pPr>
    <w:rPr>
      <w:rFonts w:ascii="Arial" w:cs="Arial" w:eastAsia="Arial" w:hAnsi="Arial"/>
      <w:b/>
      <w:bCs/>
      <w:color w:val="1A3A5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140"/>
      <w:outlineLvl w:val="1"/>
    </w:pPr>
    <w:rPr>
      <w:rFonts w:ascii="Arial" w:cs="Arial" w:eastAsia="Arial" w:hAnsi="Arial"/>
      <w:b/>
      <w:bCs/>
      <w:color w:val="1A3A52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00"/>
      <w:outlineLvl w:val="2"/>
    </w:pPr>
    <w:rPr>
      <w:rFonts w:ascii="Arial" w:cs="Arial" w:eastAsia="Arial" w:hAnsi="Arial"/>
      <w:b/>
      <w:bCs/>
      <w:color w:val="1A3A5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2026-05-02T10:11:25.986Z</dcterms:created>
  <dcterms:modified xsi:type="dcterms:W3CDTF">2026-05-02T10:11:25.986Z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