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60" w:lineRule="auto"/>
        <w:rPr/>
      </w:pPr>
      <w:bookmarkStart w:colFirst="0" w:colLast="0" w:name="_vnpbemri3hz7" w:id="0"/>
      <w:bookmarkEnd w:id="0"/>
      <w:r w:rsidDel="00000000" w:rsidR="00000000" w:rsidRPr="00000000">
        <w:rPr>
          <w:rtl w:val="0"/>
        </w:rPr>
        <w:t xml:space="preserve">Loan Calculator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tikck6k0am9" w:id="1"/>
      <w:bookmarkEnd w:id="1"/>
      <w:r w:rsidDel="00000000" w:rsidR="00000000" w:rsidRPr="00000000">
        <w:rPr>
          <w:rtl w:val="0"/>
        </w:rPr>
        <w:t xml:space="preserve">React Interview Question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RoadsideCoder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2f8v0murfqw2" w:id="2"/>
      <w:bookmarkEnd w:id="2"/>
      <w:r w:rsidDel="00000000" w:rsidR="00000000" w:rsidRPr="00000000">
        <w:rPr>
          <w:rtl w:val="0"/>
        </w:rPr>
        <w:t xml:space="preserve">Watch the Video Solution -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React JS Interview Questions ( EMI Calculator ) - Frontend Machine Coding Interview 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rPr/>
      </w:pPr>
      <w:r w:rsidDel="00000000" w:rsidR="00000000" w:rsidRPr="00000000">
        <w:rPr>
          <w:rtl w:val="0"/>
        </w:rPr>
        <w:t xml:space="preserve">This EMI calculator shall display the loan EMIs on a car or home loan with a down Payment ( if any ).</w:t>
      </w:r>
    </w:p>
    <w:p w:rsidR="00000000" w:rsidDel="00000000" w:rsidP="00000000" w:rsidRDefault="00000000" w:rsidRPr="00000000" w14:paraId="00000005">
      <w:pPr>
        <w:spacing w:after="160" w:lineRule="auto"/>
        <w:rPr/>
      </w:pPr>
      <w:r w:rsidDel="00000000" w:rsidR="00000000" w:rsidRPr="00000000">
        <w:rPr>
          <w:rtl w:val="0"/>
        </w:rPr>
        <w:t xml:space="preserve">This can be used while Investing, Insurance, House, Car, or anything.</w:t>
      </w:r>
    </w:p>
    <w:p w:rsidR="00000000" w:rsidDel="00000000" w:rsidP="00000000" w:rsidRDefault="00000000" w:rsidRPr="00000000" w14:paraId="00000006">
      <w:pPr>
        <w:spacing w:after="160" w:lineRule="auto"/>
        <w:rPr/>
      </w:pPr>
      <w:r w:rsidDel="00000000" w:rsidR="00000000" w:rsidRPr="00000000">
        <w:rPr>
          <w:rtl w:val="0"/>
        </w:rPr>
        <w:t xml:space="preserve">For example, you want to buy a house for Rs 50,00,000. You would make a down payment of 20% or Rs 50,00,000 * 0.2 = Rs 10,00,000.</w:t>
      </w:r>
    </w:p>
    <w:p w:rsidR="00000000" w:rsidDel="00000000" w:rsidP="00000000" w:rsidRDefault="00000000" w:rsidRPr="00000000" w14:paraId="00000007">
      <w:pPr>
        <w:spacing w:after="160" w:lineRule="auto"/>
        <w:rPr/>
      </w:pPr>
      <w:r w:rsidDel="00000000" w:rsidR="00000000" w:rsidRPr="00000000">
        <w:rPr>
          <w:rtl w:val="0"/>
        </w:rPr>
        <w:t xml:space="preserve">The bank would sanction the home loan of Rs 40,00,000. You have processing fees of 1% of the loan amount or Rs 40,00,000 * 0.01 = Rs 40,000.</w:t>
      </w:r>
    </w:p>
    <w:p w:rsidR="00000000" w:rsidDel="00000000" w:rsidP="00000000" w:rsidRDefault="00000000" w:rsidRPr="00000000" w14:paraId="00000008">
      <w:pPr>
        <w:spacing w:after="160" w:lineRule="auto"/>
        <w:rPr/>
      </w:pPr>
      <w:r w:rsidDel="00000000" w:rsidR="00000000" w:rsidRPr="00000000">
        <w:rPr>
          <w:rtl w:val="0"/>
        </w:rPr>
        <w:t xml:space="preserve">The total amount you need for the down payment is Rs 10,00,000 + Rs 40,000 = Rs 10,40,000.</w:t>
      </w:r>
    </w:p>
    <w:p w:rsidR="00000000" w:rsidDel="00000000" w:rsidP="00000000" w:rsidRDefault="00000000" w:rsidRPr="00000000" w14:paraId="00000009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down payment = Rs 10.4 lakh.</w:t>
      </w:r>
    </w:p>
    <w:p w:rsidR="00000000" w:rsidDel="00000000" w:rsidP="00000000" w:rsidRDefault="00000000" w:rsidRPr="00000000" w14:paraId="0000000A">
      <w:pPr>
        <w:spacing w:after="160" w:lineRule="auto"/>
        <w:rPr/>
      </w:pPr>
      <w:r w:rsidDel="00000000" w:rsidR="00000000" w:rsidRPr="00000000">
        <w:rPr>
          <w:rtl w:val="0"/>
        </w:rPr>
        <w:t xml:space="preserve">EMI amount = [P x R x (1+R)^N]/[(1+R)^N-1] where P, R, and N are the variables.</w:t>
      </w:r>
    </w:p>
    <w:p w:rsidR="00000000" w:rsidDel="00000000" w:rsidP="00000000" w:rsidRDefault="00000000" w:rsidRPr="00000000" w14:paraId="0000000B">
      <w:pPr>
        <w:spacing w:after="160" w:lineRule="auto"/>
        <w:rPr/>
      </w:pPr>
      <w:r w:rsidDel="00000000" w:rsidR="00000000" w:rsidRPr="00000000">
        <w:rPr>
          <w:rtl w:val="0"/>
        </w:rPr>
        <w:t xml:space="preserve">This also means that the EMI value will change every time you change any of the three variables.</w:t>
      </w:r>
    </w:p>
    <w:p w:rsidR="00000000" w:rsidDel="00000000" w:rsidP="00000000" w:rsidRDefault="00000000" w:rsidRPr="00000000" w14:paraId="0000000C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‘P’ stands for the Principal Amount</w:t>
      </w:r>
      <w:r w:rsidDel="00000000" w:rsidR="00000000" w:rsidRPr="00000000">
        <w:rPr>
          <w:rtl w:val="0"/>
        </w:rPr>
        <w:t xml:space="preserve">. It is the original loan amount given to you by the bank on which the interest will be calculated. </w:t>
      </w:r>
    </w:p>
    <w:p w:rsidR="00000000" w:rsidDel="00000000" w:rsidP="00000000" w:rsidRDefault="00000000" w:rsidRPr="00000000" w14:paraId="0000000D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‘R’ stands for the Rate of Interest</w:t>
      </w:r>
      <w:r w:rsidDel="00000000" w:rsidR="00000000" w:rsidRPr="00000000">
        <w:rPr>
          <w:rtl w:val="0"/>
        </w:rPr>
        <w:t xml:space="preserve"> set by the bank. </w:t>
      </w:r>
    </w:p>
    <w:p w:rsidR="00000000" w:rsidDel="00000000" w:rsidP="00000000" w:rsidRDefault="00000000" w:rsidRPr="00000000" w14:paraId="0000000E">
      <w:pPr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‘N’ is the Number of Years</w:t>
      </w:r>
      <w:r w:rsidDel="00000000" w:rsidR="00000000" w:rsidRPr="00000000">
        <w:rPr>
          <w:rtl w:val="0"/>
        </w:rPr>
        <w:t xml:space="preserve"> given to you for loan repayment.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8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qa6j3buqmjrr" w:id="3"/>
      <w:bookmarkEnd w:id="3"/>
      <w:r w:rsidDel="00000000" w:rsidR="00000000" w:rsidRPr="00000000">
        <w:rPr>
          <w:rtl w:val="0"/>
        </w:rPr>
        <w:t xml:space="preserve">Coding Practices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Modular Structure with reusable components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 formatting for Currencies values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Validation of Interest rate and Processing fee % (should not increase more than 100)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/>
      <w:pict>
        <v:shape id="WordPictureWatermark1" style="position:absolute;width:902.5511811023623pt;height:473.8393700787402pt;rotation:0;z-index:-503316481;mso-position-horizontal-relative:margin;mso-position-horizontal:absolute;margin-left:-238.23720472440942pt;mso-position-vertical-relative:margin;mso-position-vertical:absolute;margin-top:40.69488188976382pt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youtube.com/c/roadsidecoder" TargetMode="External"/><Relationship Id="rId7" Type="http://schemas.openxmlformats.org/officeDocument/2006/relationships/hyperlink" Target="https://www.youtube.com/watch?v=YvgUeUlpwyA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