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API TESTING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API Testing</w:t>
      </w:r>
      <w:r w:rsidDel="00000000" w:rsidR="00000000" w:rsidRPr="00000000">
        <w:rPr>
          <w:rtl w:val="0"/>
        </w:rPr>
        <w:t xml:space="preserve"> is a type of software testing where we test </w:t>
      </w:r>
      <w:r w:rsidDel="00000000" w:rsidR="00000000" w:rsidRPr="00000000">
        <w:rPr>
          <w:b w:val="1"/>
          <w:bCs w:val="1"/>
          <w:rtl w:val="0"/>
        </w:rPr>
        <w:t xml:space="preserve">Application Programming Interfaces (APIs)</w:t>
      </w:r>
      <w:r w:rsidDel="00000000" w:rsidR="00000000" w:rsidRPr="00000000">
        <w:rPr>
          <w:rtl w:val="0"/>
        </w:rPr>
        <w:t xml:space="preserve"> directly to make sure they </w:t>
      </w:r>
      <w:r w:rsidDel="00000000" w:rsidR="00000000" w:rsidRPr="00000000">
        <w:rPr>
          <w:b w:val="1"/>
          <w:bCs w:val="1"/>
          <w:rtl w:val="0"/>
        </w:rPr>
        <w:t xml:space="preserve">work correctly, return the right data, handle errors properly, and perform well</w:t>
      </w:r>
      <w:r w:rsidDel="00000000" w:rsidR="00000000" w:rsidRPr="00000000">
        <w:rPr>
          <w:rtl w:val="0"/>
        </w:rPr>
        <w:t xml:space="preserve">. Instead of testing the user interface (UI), API testing focuses on the </w:t>
      </w:r>
      <w:r w:rsidDel="00000000" w:rsidR="00000000" w:rsidRPr="00000000">
        <w:rPr>
          <w:b w:val="1"/>
          <w:bCs w:val="1"/>
          <w:rtl w:val="0"/>
        </w:rPr>
        <w:t xml:space="preserve">communication between different software systems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1jw1l7uwuwc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What is an API?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 </w:t>
      </w:r>
      <w:r w:rsidDel="00000000" w:rsidR="00000000" w:rsidRPr="00000000">
        <w:rPr>
          <w:b w:val="1"/>
          <w:bCs w:val="1"/>
          <w:rtl w:val="0"/>
        </w:rPr>
        <w:t xml:space="preserve">API (Application Programming Interface)</w:t>
      </w:r>
      <w:r w:rsidDel="00000000" w:rsidR="00000000" w:rsidRPr="00000000">
        <w:rPr>
          <w:rtl w:val="0"/>
        </w:rPr>
        <w:t xml:space="preserve"> is a set of rules that allows </w:t>
      </w:r>
      <w:r w:rsidDel="00000000" w:rsidR="00000000" w:rsidRPr="00000000">
        <w:rPr>
          <w:b w:val="1"/>
          <w:bCs w:val="1"/>
          <w:rtl w:val="0"/>
        </w:rPr>
        <w:t xml:space="preserve">one application to communicate with another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07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mobile app</w:t>
      </w:r>
      <w:r w:rsidDel="00000000" w:rsidR="00000000" w:rsidRPr="00000000">
        <w:rPr>
          <w:rtl w:val="0"/>
        </w:rPr>
        <w:t xml:space="preserve"> asks a </w:t>
      </w:r>
      <w:r w:rsidDel="00000000" w:rsidR="00000000" w:rsidRPr="00000000">
        <w:rPr>
          <w:b w:val="1"/>
          <w:bCs w:val="1"/>
          <w:rtl w:val="0"/>
        </w:rPr>
        <w:t xml:space="preserve">server</w:t>
      </w:r>
      <w:r w:rsidDel="00000000" w:rsidR="00000000" w:rsidRPr="00000000">
        <w:rPr>
          <w:rtl w:val="0"/>
        </w:rPr>
        <w:t xml:space="preserve"> for data.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server sends the response through an </w:t>
      </w:r>
      <w:r w:rsidDel="00000000" w:rsidR="00000000" w:rsidRPr="00000000">
        <w:rPr>
          <w:b w:val="1"/>
          <w:bCs w:val="1"/>
          <w:rtl w:val="0"/>
        </w:rPr>
        <w:t xml:space="preserve">API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 APIs:</w:t>
      </w:r>
    </w:p>
    <w:p w:rsidR="00000000" w:rsidDel="00000000" w:rsidP="00000000" w:rsidRDefault="00000000" w:rsidRPr="00000000" w14:paraId="0000000A">
      <w:pPr>
        <w:numPr>
          <w:ilvl w:val="0"/>
          <w:numId w:val="3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Payment APIs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Weather APIs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3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Login APIs</w:t>
        <w:br w:type="textWrapping"/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fv4jqggszk4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What is API Testing?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API Testing</w:t>
      </w:r>
      <w:r w:rsidDel="00000000" w:rsidR="00000000" w:rsidRPr="00000000">
        <w:rPr>
          <w:rtl w:val="0"/>
        </w:rPr>
        <w:t xml:space="preserve"> checks whether the API:</w:t>
      </w:r>
    </w:p>
    <w:p w:rsidR="00000000" w:rsidDel="00000000" w:rsidP="00000000" w:rsidRDefault="00000000" w:rsidRPr="00000000" w14:paraId="00000010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Returns the </w:t>
      </w:r>
      <w:r w:rsidDel="00000000" w:rsidR="00000000" w:rsidRPr="00000000">
        <w:rPr>
          <w:b w:val="1"/>
          <w:bCs w:val="1"/>
          <w:rtl w:val="0"/>
        </w:rPr>
        <w:t xml:space="preserve">correct response</w:t>
      </w:r>
      <w:r w:rsidDel="00000000" w:rsidR="00000000" w:rsidRPr="00000000">
        <w:rPr>
          <w:rtl w:val="0"/>
        </w:rPr>
        <w:t xml:space="preserve"> 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Works with </w:t>
      </w:r>
      <w:r w:rsidDel="00000000" w:rsidR="00000000" w:rsidRPr="00000000">
        <w:rPr>
          <w:b w:val="1"/>
          <w:bCs w:val="1"/>
          <w:rtl w:val="0"/>
        </w:rPr>
        <w:t xml:space="preserve">different inputs</w:t>
      </w:r>
      <w:r w:rsidDel="00000000" w:rsidR="00000000" w:rsidRPr="00000000">
        <w:rPr>
          <w:rtl w:val="0"/>
        </w:rPr>
        <w:t xml:space="preserve"> 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Handles </w:t>
      </w:r>
      <w:r w:rsidDel="00000000" w:rsidR="00000000" w:rsidRPr="00000000">
        <w:rPr>
          <w:b w:val="1"/>
          <w:bCs w:val="1"/>
          <w:rtl w:val="0"/>
        </w:rPr>
        <w:t xml:space="preserve">errors properly</w:t>
      </w:r>
      <w:r w:rsidDel="00000000" w:rsidR="00000000" w:rsidRPr="00000000">
        <w:rPr>
          <w:rtl w:val="0"/>
        </w:rPr>
        <w:t xml:space="preserve"> 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Is </w:t>
      </w:r>
      <w:r w:rsidDel="00000000" w:rsidR="00000000" w:rsidRPr="00000000">
        <w:rPr>
          <w:b w:val="1"/>
          <w:bCs w:val="1"/>
          <w:rtl w:val="0"/>
        </w:rPr>
        <w:t xml:space="preserve">secure</w:t>
      </w:r>
      <w:r w:rsidDel="00000000" w:rsidR="00000000" w:rsidRPr="00000000">
        <w:rPr>
          <w:rtl w:val="0"/>
        </w:rPr>
        <w:t xml:space="preserve"> 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Performs well under load </w:t>
        <w:br w:type="textWrapping"/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Testers send </w:t>
      </w:r>
      <w:r w:rsidDel="00000000" w:rsidR="00000000" w:rsidRPr="00000000">
        <w:rPr>
          <w:b w:val="1"/>
          <w:bCs w:val="1"/>
          <w:rtl w:val="0"/>
        </w:rPr>
        <w:t xml:space="preserve">requests</w:t>
      </w:r>
      <w:r w:rsidDel="00000000" w:rsidR="00000000" w:rsidRPr="00000000">
        <w:rPr>
          <w:rtl w:val="0"/>
        </w:rPr>
        <w:t xml:space="preserve"> to the API and verify the </w:t>
      </w:r>
      <w:r w:rsidDel="00000000" w:rsidR="00000000" w:rsidRPr="00000000">
        <w:rPr>
          <w:b w:val="1"/>
          <w:bCs w:val="1"/>
          <w:rtl w:val="0"/>
        </w:rPr>
        <w:t xml:space="preserve">responses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Common tools: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Postman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SoapUI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REST Assured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JMeter</w:t>
        <w:br w:type="textWrapping"/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es2nsgr6ofe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Example of API Testing</w:t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gaa3nroa6xj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Scenario: Login API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Suppose a website has a </w:t>
      </w:r>
      <w:r w:rsidDel="00000000" w:rsidR="00000000" w:rsidRPr="00000000">
        <w:rPr>
          <w:b w:val="1"/>
          <w:bCs w:val="1"/>
          <w:rtl w:val="0"/>
        </w:rPr>
        <w:t xml:space="preserve">Login API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kg39fr8vudi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API Endpoint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POST https://example.com/api/login</w:t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c9axjzb1zxt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Request Body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"username": "john123",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"password": "abc123"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b2ewhhw87ag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Expected Response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"status": "success",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"message": "Login successful",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"token": "xyz123token"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dntx2m8kk62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Test Cases for This API</w:t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eh5x42fguct" w:id="8"/>
      <w:bookmarkEnd w:id="8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1️⃣ Valid Login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Input: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username: john123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password: abc123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Expected Result:</w:t>
      </w:r>
    </w:p>
    <w:p w:rsidR="00000000" w:rsidDel="00000000" w:rsidP="00000000" w:rsidRDefault="00000000" w:rsidRPr="00000000" w14:paraId="00000033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Status code: </w:t>
      </w:r>
      <w:r w:rsidDel="00000000" w:rsidR="00000000" w:rsidRPr="00000000">
        <w:rPr>
          <w:b w:val="1"/>
          <w:bCs w:val="1"/>
          <w:rtl w:val="0"/>
        </w:rPr>
        <w:t xml:space="preserve">200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Message: </w:t>
      </w:r>
      <w:r w:rsidDel="00000000" w:rsidR="00000000" w:rsidRPr="00000000">
        <w:rPr>
          <w:b w:val="1"/>
          <w:bCs w:val="1"/>
          <w:rtl w:val="0"/>
        </w:rPr>
        <w:t xml:space="preserve">Login successful</w:t>
        <w:br w:type="textWrapping"/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d0rh5i5vi7n" w:id="9"/>
      <w:bookmarkEnd w:id="9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2️⃣ Invalid Password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Input: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username: john123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password: wrong123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Expected Response: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"status": "error",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"message": "Invalid credentials"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6qy2taeb0b3" w:id="10"/>
      <w:bookmarkEnd w:id="10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3️⃣ Missing Fields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Input: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username: ""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password: ""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Expected Result:</w:t>
      </w:r>
    </w:p>
    <w:p w:rsidR="00000000" w:rsidDel="00000000" w:rsidP="00000000" w:rsidRDefault="00000000" w:rsidRPr="00000000" w14:paraId="00000045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Status code: </w:t>
      </w:r>
      <w:r w:rsidDel="00000000" w:rsidR="00000000" w:rsidRPr="00000000">
        <w:rPr>
          <w:b w:val="1"/>
          <w:bCs w:val="1"/>
          <w:rtl w:val="0"/>
        </w:rPr>
        <w:t xml:space="preserve">400</w:t>
        <w:br w:type="textWrapping"/>
      </w:r>
    </w:p>
    <w:p w:rsidR="00000000" w:rsidDel="00000000" w:rsidP="00000000" w:rsidRDefault="00000000" w:rsidRPr="00000000" w14:paraId="00000046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Error message: </w:t>
      </w:r>
      <w:r w:rsidDel="00000000" w:rsidR="00000000" w:rsidRPr="00000000">
        <w:rPr>
          <w:b w:val="1"/>
          <w:bCs w:val="1"/>
          <w:rtl w:val="0"/>
        </w:rPr>
        <w:t xml:space="preserve">Username and password required</w:t>
        <w:br w:type="textWrapping"/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u39wzw0tqnk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We Validate in API Testing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Testers verify:</w:t>
      </w:r>
    </w:p>
    <w:p w:rsidR="00000000" w:rsidDel="00000000" w:rsidP="00000000" w:rsidRDefault="00000000" w:rsidRPr="00000000" w14:paraId="0000004A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Status Code</w:t>
      </w:r>
      <w:r w:rsidDel="00000000" w:rsidR="00000000" w:rsidRPr="00000000">
        <w:rPr>
          <w:rtl w:val="0"/>
        </w:rPr>
        <w:t xml:space="preserve"> (200, 404, 500)</w:t>
        <w:br w:type="textWrapping"/>
      </w:r>
    </w:p>
    <w:p w:rsidR="00000000" w:rsidDel="00000000" w:rsidP="00000000" w:rsidRDefault="00000000" w:rsidRPr="00000000" w14:paraId="0000004B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Response Time</w:t>
        <w:br w:type="textWrapping"/>
      </w:r>
    </w:p>
    <w:p w:rsidR="00000000" w:rsidDel="00000000" w:rsidP="00000000" w:rsidRDefault="00000000" w:rsidRPr="00000000" w14:paraId="0000004C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Response Data</w:t>
        <w:br w:type="textWrapping"/>
      </w:r>
    </w:p>
    <w:p w:rsidR="00000000" w:rsidDel="00000000" w:rsidP="00000000" w:rsidRDefault="00000000" w:rsidRPr="00000000" w14:paraId="0000004D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Headers</w:t>
        <w:br w:type="textWrapping"/>
      </w:r>
    </w:p>
    <w:p w:rsidR="00000000" w:rsidDel="00000000" w:rsidP="00000000" w:rsidRDefault="00000000" w:rsidRPr="00000000" w14:paraId="0000004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Authentication</w:t>
        <w:br w:type="textWrapping"/>
      </w:r>
    </w:p>
    <w:p w:rsidR="00000000" w:rsidDel="00000000" w:rsidP="00000000" w:rsidRDefault="00000000" w:rsidRPr="00000000" w14:paraId="0000004F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Error Handling</w:t>
        <w:br w:type="textWrapping"/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fr9b7875svd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Simple Real-Life Example 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you check </w:t>
      </w:r>
      <w:r w:rsidDel="00000000" w:rsidR="00000000" w:rsidRPr="00000000">
        <w:rPr>
          <w:b w:val="1"/>
          <w:bCs w:val="1"/>
          <w:rtl w:val="0"/>
        </w:rPr>
        <w:t xml:space="preserve">weather in an app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53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App sends request to weather API.</w:t>
        <w:br w:type="textWrapping"/>
      </w:r>
    </w:p>
    <w:p w:rsidR="00000000" w:rsidDel="00000000" w:rsidP="00000000" w:rsidRDefault="00000000" w:rsidRPr="00000000" w14:paraId="00000054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fetches data from server.</w:t>
        <w:br w:type="textWrapping"/>
      </w:r>
    </w:p>
    <w:p w:rsidR="00000000" w:rsidDel="00000000" w:rsidP="00000000" w:rsidRDefault="00000000" w:rsidRPr="00000000" w14:paraId="00000055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returns temperature and forecast.</w:t>
        <w:br w:type="textWrapping"/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Testing ensures the </w:t>
      </w:r>
      <w:r w:rsidDel="00000000" w:rsidR="00000000" w:rsidRPr="00000000">
        <w:rPr>
          <w:b w:val="1"/>
          <w:bCs w:val="1"/>
          <w:rtl w:val="0"/>
        </w:rPr>
        <w:t xml:space="preserve">correct weather data is returned quickly and securely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>
          <w:rtl w:val="0"/>
        </w:rPr>
        <w:t xml:space="preserve"> API Testing checks whether the </w:t>
      </w:r>
      <w:r w:rsidDel="00000000" w:rsidR="00000000" w:rsidRPr="00000000">
        <w:rPr>
          <w:b w:val="1"/>
          <w:bCs w:val="1"/>
          <w:rtl w:val="0"/>
        </w:rPr>
        <w:t xml:space="preserve">backend communication between systems works correctly without using the UI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an API (Application Programming Interface), we can perform different operations on data. These operations allow applications to send data, receive data, update data, or delete data from a server. 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most common things we can do in an API are called CRUD operations.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ndika" w:cs="Andika" w:eastAsia="Andika" w:hAnsi="Andika"/>
          <w:b w:val="1"/>
          <w:bCs w:val="1"/>
          <w:rtl w:val="0"/>
        </w:rPr>
        <w:t xml:space="preserve">1️. Create (POST)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means adding new data to the server.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 Creating a new user account.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Request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POST /users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Body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"name": "Rahul",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"email": "rahul@gmail.com"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Result: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new user is added to the database. </w:t>
      </w:r>
    </w:p>
    <w:p w:rsidR="00000000" w:rsidDel="00000000" w:rsidP="00000000" w:rsidRDefault="00000000" w:rsidRPr="00000000" w14:paraId="0000007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ndika" w:cs="Andika" w:eastAsia="Andika" w:hAnsi="Andika"/>
          <w:b w:val="1"/>
          <w:bCs w:val="1"/>
          <w:rtl w:val="0"/>
        </w:rPr>
        <w:t xml:space="preserve">2️. Read (GET)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Read means retrieving data from the server.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 Getting user details.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Request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GET /users/101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Response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"id": 101,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"name": "Rahul",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"email": "rahul@gmail.com"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8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Result: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API returns the user information. 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ndika" w:cs="Andika" w:eastAsia="Andika" w:hAnsi="Andika"/>
          <w:b w:val="1"/>
          <w:bCs w:val="1"/>
          <w:rtl w:val="0"/>
        </w:rPr>
        <w:t xml:space="preserve">3️. Update (PUT / PATCH)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Update means modifying existing data.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 Updating a user's email.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Request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PUT /users/101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Body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"email": "rahul_new@gmail.com"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Result: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 email is updated. 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ndika" w:cs="Andika" w:eastAsia="Andika" w:hAnsi="Andika"/>
          <w:b w:val="1"/>
          <w:bCs w:val="1"/>
          <w:rtl w:val="0"/>
        </w:rPr>
        <w:t xml:space="preserve">4️. Delete (DELETE)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Delete means removing data from the server.</w:t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 Deleting a user.</w:t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Request</w:t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DELETE /users/101</w:t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Result:</w:t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 is removed from the database. </w:t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Other Things We Can Do With APIs</w:t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Besides CRUD operations, APIs can also:</w:t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numPr>
          <w:ilvl w:val="0"/>
          <w:numId w:val="1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Authenticate users (login/logout)</w:t>
      </w:r>
    </w:p>
    <w:p w:rsidR="00000000" w:rsidDel="00000000" w:rsidP="00000000" w:rsidRDefault="00000000" w:rsidRPr="00000000" w14:paraId="000000AC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Process payments</w:t>
      </w:r>
    </w:p>
    <w:p w:rsidR="00000000" w:rsidDel="00000000" w:rsidP="00000000" w:rsidRDefault="00000000" w:rsidRPr="00000000" w14:paraId="000000AD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Send and receive data between systems</w:t>
      </w:r>
    </w:p>
    <w:p w:rsidR="00000000" w:rsidDel="00000000" w:rsidP="00000000" w:rsidRDefault="00000000" w:rsidRPr="00000000" w14:paraId="000000AE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Fetch location or weather data</w:t>
      </w:r>
    </w:p>
    <w:p w:rsidR="00000000" w:rsidDel="00000000" w:rsidP="00000000" w:rsidRDefault="00000000" w:rsidRPr="00000000" w14:paraId="000000AF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Send notifications or messages</w:t>
      </w:r>
    </w:p>
    <w:p w:rsidR="00000000" w:rsidDel="00000000" w:rsidP="00000000" w:rsidRDefault="00000000" w:rsidRPr="00000000" w14:paraId="000000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 tools used for API work:</w:t>
      </w:r>
    </w:p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numPr>
          <w:ilvl w:val="0"/>
          <w:numId w:val="24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Postman</w:t>
      </w:r>
    </w:p>
    <w:p w:rsidR="00000000" w:rsidDel="00000000" w:rsidP="00000000" w:rsidRDefault="00000000" w:rsidRPr="00000000" w14:paraId="000000B3">
      <w:pPr>
        <w:numPr>
          <w:ilvl w:val="0"/>
          <w:numId w:val="24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SoapUI</w:t>
      </w:r>
    </w:p>
    <w:p w:rsidR="00000000" w:rsidDel="00000000" w:rsidP="00000000" w:rsidRDefault="00000000" w:rsidRPr="00000000" w14:paraId="000000B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In simple words:</w:t>
      </w:r>
    </w:p>
    <w:p w:rsidR="00000000" w:rsidDel="00000000" w:rsidP="00000000" w:rsidRDefault="00000000" w:rsidRPr="00000000" w14:paraId="000000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With an API we can Create, Read, Update, and Delete data and allow different applications to communicate with each other.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280" w:lineRule="auto"/>
        <w:rPr>
          <w:rFonts w:ascii="Nunito" w:cs="Nunito" w:eastAsia="Nunito" w:hAnsi="Nunito"/>
          <w:b w:val="1"/>
          <w:bCs w:val="1"/>
          <w:color w:val="273239"/>
          <w:sz w:val="36"/>
          <w:szCs w:val="36"/>
        </w:rPr>
      </w:pPr>
      <w:bookmarkStart w:colFirst="0" w:colLast="0" w:name="_4c9iqy1wsoql" w:id="13"/>
      <w:bookmarkEnd w:id="13"/>
      <w:r w:rsidDel="00000000" w:rsidR="00000000" w:rsidRPr="00000000">
        <w:rPr>
          <w:rFonts w:ascii="Nunito" w:cs="Nunito" w:eastAsia="Nunito" w:hAnsi="Nunito"/>
          <w:b w:val="1"/>
          <w:bCs w:val="1"/>
          <w:color w:val="273239"/>
          <w:sz w:val="36"/>
          <w:szCs w:val="36"/>
          <w:rtl w:val="0"/>
        </w:rPr>
        <w:t xml:space="preserve">HTTP Methods and Status Codes</w:t>
      </w:r>
    </w:p>
    <w:p w:rsidR="00000000" w:rsidDel="00000000" w:rsidP="00000000" w:rsidRDefault="00000000" w:rsidRPr="00000000" w14:paraId="000000B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="288" w:lineRule="auto"/>
        <w:rPr>
          <w:rFonts w:ascii="Nunito" w:cs="Nunito" w:eastAsia="Nunito" w:hAnsi="Nunito"/>
          <w:color w:val="273239"/>
          <w:sz w:val="27"/>
          <w:szCs w:val="27"/>
        </w:rPr>
      </w:pPr>
      <w:r w:rsidDel="00000000" w:rsidR="00000000" w:rsidRPr="00000000">
        <w:rPr>
          <w:rFonts w:ascii="Nunito" w:cs="Nunito" w:eastAsia="Nunito" w:hAnsi="Nunito"/>
          <w:color w:val="273239"/>
          <w:sz w:val="27"/>
          <w:szCs w:val="27"/>
          <w:rtl w:val="0"/>
        </w:rPr>
        <w:t xml:space="preserve">APIs use HTTP methods to define the actions that a client wants to perform on the server:</w:t>
      </w:r>
    </w:p>
    <w:tbl>
      <w:tblPr>
        <w:tblStyle w:val="Table1"/>
        <w:tblW w:w="85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00"/>
        <w:gridCol w:w="3210"/>
        <w:gridCol w:w="3510"/>
        <w:tblGridChange w:id="0">
          <w:tblGrid>
            <w:gridCol w:w="1800"/>
            <w:gridCol w:w="3210"/>
            <w:gridCol w:w="3510"/>
          </w:tblGrid>
        </w:tblGridChange>
      </w:tblGrid>
      <w:tr>
        <w:trPr>
          <w:cantSplit w:val="0"/>
          <w:trHeight w:val="990" w:hRule="atLeast"/>
          <w:tblHeader w:val="0"/>
        </w:trPr>
        <w:tc>
          <w:tcPr>
            <w:tcBorders>
              <w:top w:color="dfdfdf" w:space="0" w:sz="6" w:val="single"/>
              <w:left w:color="dfdfdf" w:space="0" w:sz="6" w:val="single"/>
              <w:bottom w:color="dfdfdf" w:space="0" w:sz="6" w:val="single"/>
              <w:right w:color="dfdfdf" w:space="0" w:sz="6" w:val="single"/>
            </w:tcBorders>
            <w:shd w:fill="f9f9f9" w:val="clear"/>
            <w:tcMar>
              <w:top w:w="160.0" w:type="dxa"/>
              <w:left w:w="60.0" w:type="dxa"/>
              <w:bottom w:w="1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C0">
            <w:pPr>
              <w:spacing w:after="380" w:before="380" w:line="288" w:lineRule="auto"/>
              <w:jc w:val="center"/>
              <w:rPr>
                <w:rFonts w:ascii="Nunito" w:cs="Nunito" w:eastAsia="Nunito" w:hAnsi="Nunito"/>
                <w:color w:val="273239"/>
                <w:sz w:val="27"/>
                <w:szCs w:val="27"/>
              </w:rPr>
            </w:pPr>
            <w:r w:rsidDel="00000000" w:rsidR="00000000" w:rsidRPr="00000000">
              <w:rPr>
                <w:rFonts w:ascii="Nunito" w:cs="Nunito" w:eastAsia="Nunito" w:hAnsi="Nunito"/>
                <w:b w:val="1"/>
                <w:bCs w:val="1"/>
                <w:color w:val="273239"/>
                <w:sz w:val="28"/>
                <w:szCs w:val="28"/>
                <w:rtl w:val="0"/>
              </w:rPr>
              <w:t xml:space="preserve">HTTP Method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fdfdf" w:space="0" w:sz="6" w:val="single"/>
              <w:left w:color="dfdfdf" w:space="0" w:sz="6" w:val="single"/>
              <w:bottom w:color="dfdfdf" w:space="0" w:sz="6" w:val="single"/>
              <w:right w:color="dfdfdf" w:space="0" w:sz="6" w:val="single"/>
            </w:tcBorders>
            <w:shd w:fill="f9f9f9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C1">
            <w:pPr>
              <w:spacing w:after="380" w:before="380" w:line="288" w:lineRule="auto"/>
              <w:jc w:val="center"/>
              <w:rPr>
                <w:rFonts w:ascii="Nunito" w:cs="Nunito" w:eastAsia="Nunito" w:hAnsi="Nunito"/>
                <w:color w:val="273239"/>
                <w:sz w:val="27"/>
                <w:szCs w:val="27"/>
              </w:rPr>
            </w:pPr>
            <w:r w:rsidDel="00000000" w:rsidR="00000000" w:rsidRPr="00000000">
              <w:rPr>
                <w:rFonts w:ascii="Nunito" w:cs="Nunito" w:eastAsia="Nunito" w:hAnsi="Nunito"/>
                <w:b w:val="1"/>
                <w:bCs w:val="1"/>
                <w:color w:val="273239"/>
                <w:sz w:val="28"/>
                <w:szCs w:val="28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fdfdf" w:space="0" w:sz="6" w:val="single"/>
              <w:left w:color="dfdfdf" w:space="0" w:sz="6" w:val="single"/>
              <w:bottom w:color="dfdfdf" w:space="0" w:sz="6" w:val="single"/>
              <w:right w:color="dfdfdf" w:space="0" w:sz="6" w:val="single"/>
            </w:tcBorders>
            <w:shd w:fill="f9f9f9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C2">
            <w:pPr>
              <w:spacing w:after="380" w:before="380" w:line="288" w:lineRule="auto"/>
              <w:jc w:val="center"/>
              <w:rPr>
                <w:rFonts w:ascii="Nunito" w:cs="Nunito" w:eastAsia="Nunito" w:hAnsi="Nunito"/>
                <w:color w:val="273239"/>
                <w:sz w:val="27"/>
                <w:szCs w:val="27"/>
              </w:rPr>
            </w:pPr>
            <w:r w:rsidDel="00000000" w:rsidR="00000000" w:rsidRPr="00000000">
              <w:rPr>
                <w:rFonts w:ascii="Nunito" w:cs="Nunito" w:eastAsia="Nunito" w:hAnsi="Nunito"/>
                <w:b w:val="1"/>
                <w:bCs w:val="1"/>
                <w:color w:val="273239"/>
                <w:sz w:val="28"/>
                <w:szCs w:val="28"/>
                <w:rtl w:val="0"/>
              </w:rPr>
              <w:t xml:space="preserve">Use Case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5" w:hRule="atLeast"/>
          <w:tblHeader w:val="0"/>
        </w:trPr>
        <w:tc>
          <w:tcPr>
            <w:tcBorders>
              <w:top w:color="dfdfdf" w:space="0" w:sz="6" w:val="single"/>
              <w:left w:color="dfdfdf" w:space="0" w:sz="6" w:val="single"/>
              <w:bottom w:color="dfdfdf" w:space="0" w:sz="6" w:val="single"/>
              <w:right w:color="dfdfdf" w:space="0" w:sz="6" w:val="single"/>
            </w:tcBorders>
            <w:tcMar>
              <w:top w:w="220.0" w:type="dxa"/>
              <w:left w:w="160.0" w:type="dxa"/>
              <w:bottom w:w="22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C3">
            <w:pPr>
              <w:spacing w:after="380" w:before="380" w:line="288" w:lineRule="auto"/>
              <w:jc w:val="center"/>
              <w:rPr>
                <w:rFonts w:ascii="Nunito" w:cs="Nunito" w:eastAsia="Nunito" w:hAnsi="Nunito"/>
                <w:color w:val="273239"/>
                <w:sz w:val="27"/>
                <w:szCs w:val="27"/>
              </w:rPr>
            </w:pPr>
            <w:r w:rsidDel="00000000" w:rsidR="00000000" w:rsidRPr="00000000">
              <w:rPr>
                <w:rFonts w:ascii="Nunito" w:cs="Nunito" w:eastAsia="Nunito" w:hAnsi="Nunito"/>
                <w:b w:val="1"/>
                <w:bCs w:val="1"/>
                <w:color w:val="273239"/>
                <w:sz w:val="25"/>
                <w:szCs w:val="25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fdfdf" w:space="0" w:sz="6" w:val="single"/>
              <w:left w:color="dfdfdf" w:space="0" w:sz="6" w:val="single"/>
              <w:bottom w:color="dfdfdf" w:space="0" w:sz="6" w:val="single"/>
              <w:right w:color="dfdfdf" w:space="0" w:sz="6" w:val="single"/>
            </w:tcBorders>
            <w:tcMar>
              <w:top w:w="220.0" w:type="dxa"/>
              <w:left w:w="160.0" w:type="dxa"/>
              <w:bottom w:w="22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C4">
            <w:pPr>
              <w:spacing w:after="380" w:before="380" w:line="288" w:lineRule="auto"/>
              <w:jc w:val="center"/>
              <w:rPr>
                <w:rFonts w:ascii="Nunito" w:cs="Nunito" w:eastAsia="Nunito" w:hAnsi="Nunito"/>
                <w:color w:val="273239"/>
                <w:sz w:val="27"/>
                <w:szCs w:val="27"/>
              </w:rPr>
            </w:pPr>
            <w:r w:rsidDel="00000000" w:rsidR="00000000" w:rsidRPr="00000000">
              <w:rPr>
                <w:rFonts w:ascii="Nunito" w:cs="Nunito" w:eastAsia="Nunito" w:hAnsi="Nunito"/>
                <w:color w:val="273239"/>
                <w:sz w:val="25"/>
                <w:szCs w:val="25"/>
                <w:rtl w:val="0"/>
              </w:rPr>
              <w:t xml:space="preserve">Retrieves data from the server (e.g., a web page or API data).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fdfdf" w:space="0" w:sz="6" w:val="single"/>
              <w:left w:color="dfdfdf" w:space="0" w:sz="6" w:val="single"/>
              <w:bottom w:color="dfdfdf" w:space="0" w:sz="6" w:val="single"/>
              <w:right w:color="dfdfdf" w:space="0" w:sz="6" w:val="single"/>
            </w:tcBorders>
            <w:tcMar>
              <w:top w:w="220.0" w:type="dxa"/>
              <w:left w:w="160.0" w:type="dxa"/>
              <w:bottom w:w="22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C5">
            <w:pPr>
              <w:spacing w:after="380" w:before="380" w:line="288" w:lineRule="auto"/>
              <w:jc w:val="center"/>
              <w:rPr>
                <w:rFonts w:ascii="Nunito" w:cs="Nunito" w:eastAsia="Nunito" w:hAnsi="Nunito"/>
                <w:color w:val="273239"/>
                <w:sz w:val="27"/>
                <w:szCs w:val="27"/>
              </w:rPr>
            </w:pPr>
            <w:r w:rsidDel="00000000" w:rsidR="00000000" w:rsidRPr="00000000">
              <w:rPr>
                <w:rFonts w:ascii="Nunito" w:cs="Nunito" w:eastAsia="Nunito" w:hAnsi="Nunito"/>
                <w:color w:val="273239"/>
                <w:sz w:val="25"/>
                <w:szCs w:val="25"/>
                <w:rtl w:val="0"/>
              </w:rPr>
              <w:t xml:space="preserve">Used to fetch resources without making changes to the server.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5" w:hRule="atLeast"/>
          <w:tblHeader w:val="0"/>
        </w:trPr>
        <w:tc>
          <w:tcPr>
            <w:tcBorders>
              <w:top w:color="dfdfdf" w:space="0" w:sz="6" w:val="single"/>
              <w:left w:color="dfdfdf" w:space="0" w:sz="6" w:val="single"/>
              <w:bottom w:color="dfdfdf" w:space="0" w:sz="6" w:val="single"/>
              <w:right w:color="dfdfdf" w:space="0" w:sz="6" w:val="single"/>
            </w:tcBorders>
            <w:tcMar>
              <w:top w:w="220.0" w:type="dxa"/>
              <w:left w:w="160.0" w:type="dxa"/>
              <w:bottom w:w="22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C6">
            <w:pPr>
              <w:spacing w:after="380" w:before="380" w:line="288" w:lineRule="auto"/>
              <w:jc w:val="center"/>
              <w:rPr>
                <w:rFonts w:ascii="Nunito" w:cs="Nunito" w:eastAsia="Nunito" w:hAnsi="Nunito"/>
                <w:color w:val="273239"/>
                <w:sz w:val="27"/>
                <w:szCs w:val="27"/>
              </w:rPr>
            </w:pPr>
            <w:r w:rsidDel="00000000" w:rsidR="00000000" w:rsidRPr="00000000">
              <w:rPr>
                <w:rFonts w:ascii="Nunito" w:cs="Nunito" w:eastAsia="Nunito" w:hAnsi="Nunito"/>
                <w:b w:val="1"/>
                <w:bCs w:val="1"/>
                <w:color w:val="273239"/>
                <w:sz w:val="25"/>
                <w:szCs w:val="25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fdfdf" w:space="0" w:sz="6" w:val="single"/>
              <w:left w:color="dfdfdf" w:space="0" w:sz="6" w:val="single"/>
              <w:bottom w:color="dfdfdf" w:space="0" w:sz="6" w:val="single"/>
              <w:right w:color="dfdfdf" w:space="0" w:sz="6" w:val="single"/>
            </w:tcBorders>
            <w:tcMar>
              <w:top w:w="220.0" w:type="dxa"/>
              <w:left w:w="160.0" w:type="dxa"/>
              <w:bottom w:w="22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C7">
            <w:pPr>
              <w:spacing w:after="380" w:before="380" w:line="288" w:lineRule="auto"/>
              <w:jc w:val="center"/>
              <w:rPr>
                <w:rFonts w:ascii="Nunito" w:cs="Nunito" w:eastAsia="Nunito" w:hAnsi="Nunito"/>
                <w:color w:val="273239"/>
                <w:sz w:val="27"/>
                <w:szCs w:val="27"/>
              </w:rPr>
            </w:pPr>
            <w:r w:rsidDel="00000000" w:rsidR="00000000" w:rsidRPr="00000000">
              <w:rPr>
                <w:rFonts w:ascii="Nunito" w:cs="Nunito" w:eastAsia="Nunito" w:hAnsi="Nunito"/>
                <w:color w:val="273239"/>
                <w:sz w:val="25"/>
                <w:szCs w:val="25"/>
                <w:rtl w:val="0"/>
              </w:rPr>
              <w:t xml:space="preserve">Submits data to the server (e.g., form data, file upload).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fdfdf" w:space="0" w:sz="6" w:val="single"/>
              <w:left w:color="dfdfdf" w:space="0" w:sz="6" w:val="single"/>
              <w:bottom w:color="dfdfdf" w:space="0" w:sz="6" w:val="single"/>
              <w:right w:color="dfdfdf" w:space="0" w:sz="6" w:val="single"/>
            </w:tcBorders>
            <w:tcMar>
              <w:top w:w="220.0" w:type="dxa"/>
              <w:left w:w="160.0" w:type="dxa"/>
              <w:bottom w:w="22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C8">
            <w:pPr>
              <w:spacing w:after="380" w:before="380" w:line="288" w:lineRule="auto"/>
              <w:jc w:val="center"/>
              <w:rPr>
                <w:rFonts w:ascii="Nunito" w:cs="Nunito" w:eastAsia="Nunito" w:hAnsi="Nunito"/>
                <w:color w:val="273239"/>
                <w:sz w:val="27"/>
                <w:szCs w:val="27"/>
              </w:rPr>
            </w:pPr>
            <w:r w:rsidDel="00000000" w:rsidR="00000000" w:rsidRPr="00000000">
              <w:rPr>
                <w:rFonts w:ascii="Nunito" w:cs="Nunito" w:eastAsia="Nunito" w:hAnsi="Nunito"/>
                <w:color w:val="273239"/>
                <w:sz w:val="25"/>
                <w:szCs w:val="25"/>
                <w:rtl w:val="0"/>
              </w:rPr>
              <w:t xml:space="preserve">Used to create resources or submit data for processing.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5" w:hRule="atLeast"/>
          <w:tblHeader w:val="0"/>
        </w:trPr>
        <w:tc>
          <w:tcPr>
            <w:tcBorders>
              <w:top w:color="dfdfdf" w:space="0" w:sz="6" w:val="single"/>
              <w:left w:color="dfdfdf" w:space="0" w:sz="6" w:val="single"/>
              <w:bottom w:color="dfdfdf" w:space="0" w:sz="6" w:val="single"/>
              <w:right w:color="dfdfdf" w:space="0" w:sz="6" w:val="single"/>
            </w:tcBorders>
            <w:tcMar>
              <w:top w:w="220.0" w:type="dxa"/>
              <w:left w:w="160.0" w:type="dxa"/>
              <w:bottom w:w="22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C9">
            <w:pPr>
              <w:spacing w:after="380" w:before="380" w:line="288" w:lineRule="auto"/>
              <w:jc w:val="center"/>
              <w:rPr>
                <w:rFonts w:ascii="Nunito" w:cs="Nunito" w:eastAsia="Nunito" w:hAnsi="Nunito"/>
                <w:color w:val="273239"/>
                <w:sz w:val="27"/>
                <w:szCs w:val="27"/>
              </w:rPr>
            </w:pPr>
            <w:r w:rsidDel="00000000" w:rsidR="00000000" w:rsidRPr="00000000">
              <w:rPr>
                <w:rFonts w:ascii="Nunito" w:cs="Nunito" w:eastAsia="Nunito" w:hAnsi="Nunito"/>
                <w:b w:val="1"/>
                <w:bCs w:val="1"/>
                <w:color w:val="273239"/>
                <w:sz w:val="25"/>
                <w:szCs w:val="25"/>
                <w:rtl w:val="0"/>
              </w:rPr>
              <w:t xml:space="preserve">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fdfdf" w:space="0" w:sz="6" w:val="single"/>
              <w:left w:color="dfdfdf" w:space="0" w:sz="6" w:val="single"/>
              <w:bottom w:color="dfdfdf" w:space="0" w:sz="6" w:val="single"/>
              <w:right w:color="dfdfdf" w:space="0" w:sz="6" w:val="single"/>
            </w:tcBorders>
            <w:tcMar>
              <w:top w:w="220.0" w:type="dxa"/>
              <w:left w:w="160.0" w:type="dxa"/>
              <w:bottom w:w="22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CA">
            <w:pPr>
              <w:spacing w:after="380" w:before="380" w:line="288" w:lineRule="auto"/>
              <w:jc w:val="center"/>
              <w:rPr>
                <w:rFonts w:ascii="Nunito" w:cs="Nunito" w:eastAsia="Nunito" w:hAnsi="Nunito"/>
                <w:color w:val="273239"/>
                <w:sz w:val="27"/>
                <w:szCs w:val="27"/>
              </w:rPr>
            </w:pPr>
            <w:r w:rsidDel="00000000" w:rsidR="00000000" w:rsidRPr="00000000">
              <w:rPr>
                <w:rFonts w:ascii="Nunito" w:cs="Nunito" w:eastAsia="Nunito" w:hAnsi="Nunito"/>
                <w:color w:val="273239"/>
                <w:sz w:val="25"/>
                <w:szCs w:val="25"/>
                <w:rtl w:val="0"/>
              </w:rPr>
              <w:t xml:space="preserve">Replaces the current resource with the new data provided.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fdfdf" w:space="0" w:sz="6" w:val="single"/>
              <w:left w:color="dfdfdf" w:space="0" w:sz="6" w:val="single"/>
              <w:bottom w:color="dfdfdf" w:space="0" w:sz="6" w:val="single"/>
              <w:right w:color="dfdfdf" w:space="0" w:sz="6" w:val="single"/>
            </w:tcBorders>
            <w:tcMar>
              <w:top w:w="220.0" w:type="dxa"/>
              <w:left w:w="160.0" w:type="dxa"/>
              <w:bottom w:w="22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CB">
            <w:pPr>
              <w:spacing w:after="380" w:before="380" w:line="288" w:lineRule="auto"/>
              <w:jc w:val="center"/>
              <w:rPr>
                <w:rFonts w:ascii="Nunito" w:cs="Nunito" w:eastAsia="Nunito" w:hAnsi="Nunito"/>
                <w:color w:val="273239"/>
                <w:sz w:val="27"/>
                <w:szCs w:val="27"/>
              </w:rPr>
            </w:pPr>
            <w:r w:rsidDel="00000000" w:rsidR="00000000" w:rsidRPr="00000000">
              <w:rPr>
                <w:rFonts w:ascii="Nunito" w:cs="Nunito" w:eastAsia="Nunito" w:hAnsi="Nunito"/>
                <w:color w:val="273239"/>
                <w:sz w:val="25"/>
                <w:szCs w:val="25"/>
                <w:rtl w:val="0"/>
              </w:rPr>
              <w:t xml:space="preserve">Used to update an existing resource or create it if it doesn't exist.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5" w:hRule="atLeast"/>
          <w:tblHeader w:val="0"/>
        </w:trPr>
        <w:tc>
          <w:tcPr>
            <w:tcBorders>
              <w:top w:color="dfdfdf" w:space="0" w:sz="6" w:val="single"/>
              <w:left w:color="dfdfdf" w:space="0" w:sz="6" w:val="single"/>
              <w:bottom w:color="dfdfdf" w:space="0" w:sz="6" w:val="single"/>
              <w:right w:color="dfdfdf" w:space="0" w:sz="6" w:val="single"/>
            </w:tcBorders>
            <w:tcMar>
              <w:top w:w="220.0" w:type="dxa"/>
              <w:left w:w="160.0" w:type="dxa"/>
              <w:bottom w:w="22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CC">
            <w:pPr>
              <w:spacing w:after="380" w:before="380" w:line="288" w:lineRule="auto"/>
              <w:jc w:val="center"/>
              <w:rPr>
                <w:rFonts w:ascii="Nunito" w:cs="Nunito" w:eastAsia="Nunito" w:hAnsi="Nunito"/>
                <w:color w:val="273239"/>
                <w:sz w:val="27"/>
                <w:szCs w:val="27"/>
              </w:rPr>
            </w:pPr>
            <w:r w:rsidDel="00000000" w:rsidR="00000000" w:rsidRPr="00000000">
              <w:rPr>
                <w:rFonts w:ascii="Nunito" w:cs="Nunito" w:eastAsia="Nunito" w:hAnsi="Nunito"/>
                <w:b w:val="1"/>
                <w:bCs w:val="1"/>
                <w:color w:val="273239"/>
                <w:sz w:val="25"/>
                <w:szCs w:val="25"/>
                <w:rtl w:val="0"/>
              </w:rPr>
              <w:t xml:space="preserve">DELETE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fdfdf" w:space="0" w:sz="6" w:val="single"/>
              <w:left w:color="dfdfdf" w:space="0" w:sz="6" w:val="single"/>
              <w:bottom w:color="dfdfdf" w:space="0" w:sz="6" w:val="single"/>
              <w:right w:color="dfdfdf" w:space="0" w:sz="6" w:val="single"/>
            </w:tcBorders>
            <w:tcMar>
              <w:top w:w="220.0" w:type="dxa"/>
              <w:left w:w="160.0" w:type="dxa"/>
              <w:bottom w:w="22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CD">
            <w:pPr>
              <w:spacing w:after="380" w:before="380" w:line="288" w:lineRule="auto"/>
              <w:jc w:val="center"/>
              <w:rPr>
                <w:rFonts w:ascii="Nunito" w:cs="Nunito" w:eastAsia="Nunito" w:hAnsi="Nunito"/>
                <w:color w:val="273239"/>
                <w:sz w:val="27"/>
                <w:szCs w:val="27"/>
              </w:rPr>
            </w:pPr>
            <w:r w:rsidDel="00000000" w:rsidR="00000000" w:rsidRPr="00000000">
              <w:rPr>
                <w:rFonts w:ascii="Nunito" w:cs="Nunito" w:eastAsia="Nunito" w:hAnsi="Nunito"/>
                <w:color w:val="273239"/>
                <w:sz w:val="25"/>
                <w:szCs w:val="25"/>
                <w:rtl w:val="0"/>
              </w:rPr>
              <w:t xml:space="preserve">Deletes the specified resource from the server.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fdfdf" w:space="0" w:sz="6" w:val="single"/>
              <w:left w:color="dfdfdf" w:space="0" w:sz="6" w:val="single"/>
              <w:bottom w:color="dfdfdf" w:space="0" w:sz="6" w:val="single"/>
              <w:right w:color="dfdfdf" w:space="0" w:sz="6" w:val="single"/>
            </w:tcBorders>
            <w:tcMar>
              <w:top w:w="220.0" w:type="dxa"/>
              <w:left w:w="160.0" w:type="dxa"/>
              <w:bottom w:w="22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CE">
            <w:pPr>
              <w:spacing w:after="380" w:before="380" w:line="288" w:lineRule="auto"/>
              <w:jc w:val="center"/>
              <w:rPr>
                <w:rFonts w:ascii="Nunito" w:cs="Nunito" w:eastAsia="Nunito" w:hAnsi="Nunito"/>
                <w:color w:val="273239"/>
                <w:sz w:val="27"/>
                <w:szCs w:val="27"/>
              </w:rPr>
            </w:pPr>
            <w:r w:rsidDel="00000000" w:rsidR="00000000" w:rsidRPr="00000000">
              <w:rPr>
                <w:rFonts w:ascii="Nunito" w:cs="Nunito" w:eastAsia="Nunito" w:hAnsi="Nunito"/>
                <w:color w:val="273239"/>
                <w:sz w:val="25"/>
                <w:szCs w:val="25"/>
                <w:rtl w:val="0"/>
              </w:rPr>
              <w:t xml:space="preserve">Used to remove a resource (e.g., deleting a user or record).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5" w:hRule="atLeast"/>
          <w:tblHeader w:val="0"/>
        </w:trPr>
        <w:tc>
          <w:tcPr>
            <w:tcBorders>
              <w:top w:color="dfdfdf" w:space="0" w:sz="6" w:val="single"/>
              <w:left w:color="dfdfdf" w:space="0" w:sz="6" w:val="single"/>
              <w:bottom w:color="dfdfdf" w:space="0" w:sz="6" w:val="single"/>
              <w:right w:color="dfdfdf" w:space="0" w:sz="6" w:val="single"/>
            </w:tcBorders>
            <w:tcMar>
              <w:top w:w="220.0" w:type="dxa"/>
              <w:left w:w="160.0" w:type="dxa"/>
              <w:bottom w:w="22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CF">
            <w:pPr>
              <w:spacing w:after="380" w:before="380" w:line="288" w:lineRule="auto"/>
              <w:jc w:val="center"/>
              <w:rPr>
                <w:rFonts w:ascii="Nunito" w:cs="Nunito" w:eastAsia="Nunito" w:hAnsi="Nunito"/>
                <w:color w:val="273239"/>
                <w:sz w:val="27"/>
                <w:szCs w:val="27"/>
              </w:rPr>
            </w:pPr>
            <w:r w:rsidDel="00000000" w:rsidR="00000000" w:rsidRPr="00000000">
              <w:rPr>
                <w:rFonts w:ascii="Nunito" w:cs="Nunito" w:eastAsia="Nunito" w:hAnsi="Nunito"/>
                <w:b w:val="1"/>
                <w:bCs w:val="1"/>
                <w:color w:val="273239"/>
                <w:sz w:val="25"/>
                <w:szCs w:val="25"/>
                <w:rtl w:val="0"/>
              </w:rPr>
              <w:t xml:space="preserve">PATCH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fdfdf" w:space="0" w:sz="6" w:val="single"/>
              <w:left w:color="dfdfdf" w:space="0" w:sz="6" w:val="single"/>
              <w:bottom w:color="dfdfdf" w:space="0" w:sz="6" w:val="single"/>
              <w:right w:color="dfdfdf" w:space="0" w:sz="6" w:val="single"/>
            </w:tcBorders>
            <w:tcMar>
              <w:top w:w="220.0" w:type="dxa"/>
              <w:left w:w="160.0" w:type="dxa"/>
              <w:bottom w:w="22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D0">
            <w:pPr>
              <w:spacing w:after="380" w:before="380" w:line="288" w:lineRule="auto"/>
              <w:jc w:val="center"/>
              <w:rPr>
                <w:rFonts w:ascii="Nunito" w:cs="Nunito" w:eastAsia="Nunito" w:hAnsi="Nunito"/>
                <w:color w:val="273239"/>
                <w:sz w:val="27"/>
                <w:szCs w:val="27"/>
              </w:rPr>
            </w:pPr>
            <w:r w:rsidDel="00000000" w:rsidR="00000000" w:rsidRPr="00000000">
              <w:rPr>
                <w:rFonts w:ascii="Nunito" w:cs="Nunito" w:eastAsia="Nunito" w:hAnsi="Nunito"/>
                <w:color w:val="273239"/>
                <w:sz w:val="25"/>
                <w:szCs w:val="25"/>
                <w:rtl w:val="0"/>
              </w:rPr>
              <w:t xml:space="preserve">Partially updates the resource with the given data.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fdfdf" w:space="0" w:sz="6" w:val="single"/>
              <w:left w:color="dfdfdf" w:space="0" w:sz="6" w:val="single"/>
              <w:bottom w:color="dfdfdf" w:space="0" w:sz="6" w:val="single"/>
              <w:right w:color="dfdfdf" w:space="0" w:sz="6" w:val="single"/>
            </w:tcBorders>
            <w:tcMar>
              <w:top w:w="220.0" w:type="dxa"/>
              <w:left w:w="160.0" w:type="dxa"/>
              <w:bottom w:w="22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D1">
            <w:pPr>
              <w:spacing w:after="380" w:before="380" w:line="288" w:lineRule="auto"/>
              <w:jc w:val="center"/>
              <w:rPr>
                <w:rFonts w:ascii="Nunito" w:cs="Nunito" w:eastAsia="Nunito" w:hAnsi="Nunito"/>
                <w:color w:val="273239"/>
                <w:sz w:val="27"/>
                <w:szCs w:val="27"/>
              </w:rPr>
            </w:pPr>
            <w:r w:rsidDel="00000000" w:rsidR="00000000" w:rsidRPr="00000000">
              <w:rPr>
                <w:rFonts w:ascii="Nunito" w:cs="Nunito" w:eastAsia="Nunito" w:hAnsi="Nunito"/>
                <w:color w:val="273239"/>
                <w:sz w:val="25"/>
                <w:szCs w:val="25"/>
                <w:rtl w:val="0"/>
              </w:rPr>
              <w:t xml:space="preserve">Used to apply partial modifications to a resource.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40" w:hRule="atLeast"/>
          <w:tblHeader w:val="0"/>
        </w:trPr>
        <w:tc>
          <w:tcPr>
            <w:tcBorders>
              <w:top w:color="dfdfdf" w:space="0" w:sz="6" w:val="single"/>
              <w:left w:color="dfdfdf" w:space="0" w:sz="6" w:val="single"/>
              <w:bottom w:color="dfdfdf" w:space="0" w:sz="6" w:val="single"/>
              <w:right w:color="dfdfdf" w:space="0" w:sz="6" w:val="single"/>
            </w:tcBorders>
            <w:tcMar>
              <w:top w:w="220.0" w:type="dxa"/>
              <w:left w:w="160.0" w:type="dxa"/>
              <w:bottom w:w="22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D2">
            <w:pPr>
              <w:spacing w:after="380" w:before="380" w:line="288" w:lineRule="auto"/>
              <w:jc w:val="center"/>
              <w:rPr>
                <w:rFonts w:ascii="Nunito" w:cs="Nunito" w:eastAsia="Nunito" w:hAnsi="Nunito"/>
                <w:color w:val="273239"/>
                <w:sz w:val="27"/>
                <w:szCs w:val="27"/>
              </w:rPr>
            </w:pPr>
            <w:r w:rsidDel="00000000" w:rsidR="00000000" w:rsidRPr="00000000">
              <w:rPr>
                <w:rFonts w:ascii="Nunito" w:cs="Nunito" w:eastAsia="Nunito" w:hAnsi="Nunito"/>
                <w:b w:val="1"/>
                <w:bCs w:val="1"/>
                <w:color w:val="273239"/>
                <w:sz w:val="25"/>
                <w:szCs w:val="25"/>
                <w:rtl w:val="0"/>
              </w:rPr>
              <w:t xml:space="preserve">HEAD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fdfdf" w:space="0" w:sz="6" w:val="single"/>
              <w:left w:color="dfdfdf" w:space="0" w:sz="6" w:val="single"/>
              <w:bottom w:color="dfdfdf" w:space="0" w:sz="6" w:val="single"/>
              <w:right w:color="dfdfdf" w:space="0" w:sz="6" w:val="single"/>
            </w:tcBorders>
            <w:tcMar>
              <w:top w:w="220.0" w:type="dxa"/>
              <w:left w:w="160.0" w:type="dxa"/>
              <w:bottom w:w="22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D3">
            <w:pPr>
              <w:spacing w:after="380" w:before="380" w:line="288" w:lineRule="auto"/>
              <w:jc w:val="center"/>
              <w:rPr>
                <w:rFonts w:ascii="Nunito" w:cs="Nunito" w:eastAsia="Nunito" w:hAnsi="Nunito"/>
                <w:color w:val="273239"/>
                <w:sz w:val="27"/>
                <w:szCs w:val="27"/>
              </w:rPr>
            </w:pPr>
            <w:r w:rsidDel="00000000" w:rsidR="00000000" w:rsidRPr="00000000">
              <w:rPr>
                <w:rFonts w:ascii="Nunito" w:cs="Nunito" w:eastAsia="Nunito" w:hAnsi="Nunito"/>
                <w:color w:val="273239"/>
                <w:sz w:val="25"/>
                <w:szCs w:val="25"/>
                <w:rtl w:val="0"/>
              </w:rPr>
              <w:t xml:space="preserve">Retrieves the headers of a resource without the body (like GET but no data).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fdfdf" w:space="0" w:sz="6" w:val="single"/>
              <w:left w:color="dfdfdf" w:space="0" w:sz="6" w:val="single"/>
              <w:bottom w:color="dfdfdf" w:space="0" w:sz="6" w:val="single"/>
              <w:right w:color="dfdfdf" w:space="0" w:sz="6" w:val="single"/>
            </w:tcBorders>
            <w:tcMar>
              <w:top w:w="220.0" w:type="dxa"/>
              <w:left w:w="160.0" w:type="dxa"/>
              <w:bottom w:w="22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D4">
            <w:pPr>
              <w:spacing w:after="380" w:before="380" w:line="288" w:lineRule="auto"/>
              <w:jc w:val="center"/>
              <w:rPr>
                <w:rFonts w:ascii="Nunito" w:cs="Nunito" w:eastAsia="Nunito" w:hAnsi="Nunito"/>
                <w:color w:val="273239"/>
                <w:sz w:val="27"/>
                <w:szCs w:val="27"/>
              </w:rPr>
            </w:pPr>
            <w:r w:rsidDel="00000000" w:rsidR="00000000" w:rsidRPr="00000000">
              <w:rPr>
                <w:rFonts w:ascii="Nunito" w:cs="Nunito" w:eastAsia="Nunito" w:hAnsi="Nunito"/>
                <w:color w:val="273239"/>
                <w:sz w:val="25"/>
                <w:szCs w:val="25"/>
                <w:rtl w:val="0"/>
              </w:rPr>
              <w:t xml:space="preserve">Used to check metadata about a resource (e.g., to check existence or last-modified date).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40" w:hRule="atLeast"/>
          <w:tblHeader w:val="0"/>
        </w:trPr>
        <w:tc>
          <w:tcPr>
            <w:tcBorders>
              <w:top w:color="dfdfdf" w:space="0" w:sz="6" w:val="single"/>
              <w:left w:color="dfdfdf" w:space="0" w:sz="6" w:val="single"/>
              <w:bottom w:color="dfdfdf" w:space="0" w:sz="6" w:val="single"/>
              <w:right w:color="dfdfdf" w:space="0" w:sz="6" w:val="single"/>
            </w:tcBorders>
            <w:tcMar>
              <w:top w:w="220.0" w:type="dxa"/>
              <w:left w:w="160.0" w:type="dxa"/>
              <w:bottom w:w="22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D5">
            <w:pPr>
              <w:spacing w:after="380" w:before="380" w:line="288" w:lineRule="auto"/>
              <w:jc w:val="center"/>
              <w:rPr>
                <w:rFonts w:ascii="Nunito" w:cs="Nunito" w:eastAsia="Nunito" w:hAnsi="Nunito"/>
                <w:color w:val="273239"/>
                <w:sz w:val="27"/>
                <w:szCs w:val="27"/>
              </w:rPr>
            </w:pPr>
            <w:r w:rsidDel="00000000" w:rsidR="00000000" w:rsidRPr="00000000">
              <w:rPr>
                <w:rFonts w:ascii="Nunito" w:cs="Nunito" w:eastAsia="Nunito" w:hAnsi="Nunito"/>
                <w:b w:val="1"/>
                <w:bCs w:val="1"/>
                <w:color w:val="273239"/>
                <w:sz w:val="25"/>
                <w:szCs w:val="25"/>
                <w:rtl w:val="0"/>
              </w:rPr>
              <w:t xml:space="preserve">OPTIONS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fdfdf" w:space="0" w:sz="6" w:val="single"/>
              <w:left w:color="dfdfdf" w:space="0" w:sz="6" w:val="single"/>
              <w:bottom w:color="dfdfdf" w:space="0" w:sz="6" w:val="single"/>
              <w:right w:color="dfdfdf" w:space="0" w:sz="6" w:val="single"/>
            </w:tcBorders>
            <w:tcMar>
              <w:top w:w="220.0" w:type="dxa"/>
              <w:left w:w="160.0" w:type="dxa"/>
              <w:bottom w:w="22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D6">
            <w:pPr>
              <w:spacing w:after="380" w:before="380" w:line="288" w:lineRule="auto"/>
              <w:jc w:val="center"/>
              <w:rPr>
                <w:rFonts w:ascii="Nunito" w:cs="Nunito" w:eastAsia="Nunito" w:hAnsi="Nunito"/>
                <w:color w:val="273239"/>
                <w:sz w:val="27"/>
                <w:szCs w:val="27"/>
              </w:rPr>
            </w:pPr>
            <w:r w:rsidDel="00000000" w:rsidR="00000000" w:rsidRPr="00000000">
              <w:rPr>
                <w:rFonts w:ascii="Nunito" w:cs="Nunito" w:eastAsia="Nunito" w:hAnsi="Nunito"/>
                <w:color w:val="273239"/>
                <w:sz w:val="25"/>
                <w:szCs w:val="25"/>
                <w:rtl w:val="0"/>
              </w:rPr>
              <w:t xml:space="preserve">Used to determine allowed operations or request methods on a resource.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fdfdf" w:space="0" w:sz="6" w:val="single"/>
              <w:left w:color="dfdfdf" w:space="0" w:sz="6" w:val="single"/>
              <w:bottom w:color="dfdfdf" w:space="0" w:sz="6" w:val="single"/>
              <w:right w:color="dfdfdf" w:space="0" w:sz="6" w:val="single"/>
            </w:tcBorders>
            <w:tcMar>
              <w:top w:w="220.0" w:type="dxa"/>
              <w:left w:w="160.0" w:type="dxa"/>
              <w:bottom w:w="22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D7">
            <w:pPr>
              <w:spacing w:after="380" w:before="380" w:line="288" w:lineRule="auto"/>
              <w:jc w:val="center"/>
              <w:rPr>
                <w:rFonts w:ascii="Nunito" w:cs="Nunito" w:eastAsia="Nunito" w:hAnsi="Nunito"/>
                <w:color w:val="273239"/>
                <w:sz w:val="27"/>
                <w:szCs w:val="27"/>
              </w:rPr>
            </w:pPr>
            <w:r w:rsidDel="00000000" w:rsidR="00000000" w:rsidRPr="00000000">
              <w:rPr>
                <w:rFonts w:ascii="Nunito" w:cs="Nunito" w:eastAsia="Nunito" w:hAnsi="Nunito"/>
                <w:color w:val="273239"/>
                <w:sz w:val="25"/>
                <w:szCs w:val="25"/>
                <w:rtl w:val="0"/>
              </w:rPr>
              <w:t xml:space="preserve">Describes the communication options for the target resource.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5" w:hRule="atLeast"/>
          <w:tblHeader w:val="0"/>
        </w:trPr>
        <w:tc>
          <w:tcPr>
            <w:tcBorders>
              <w:top w:color="dfdfdf" w:space="0" w:sz="6" w:val="single"/>
              <w:left w:color="dfdfdf" w:space="0" w:sz="6" w:val="single"/>
              <w:bottom w:color="dfdfdf" w:space="0" w:sz="6" w:val="single"/>
              <w:right w:color="dfdfdf" w:space="0" w:sz="6" w:val="single"/>
            </w:tcBorders>
            <w:tcMar>
              <w:top w:w="220.0" w:type="dxa"/>
              <w:left w:w="160.0" w:type="dxa"/>
              <w:bottom w:w="22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D8">
            <w:pPr>
              <w:spacing w:after="380" w:before="380" w:line="288" w:lineRule="auto"/>
              <w:jc w:val="center"/>
              <w:rPr>
                <w:rFonts w:ascii="Nunito" w:cs="Nunito" w:eastAsia="Nunito" w:hAnsi="Nunito"/>
                <w:color w:val="273239"/>
                <w:sz w:val="27"/>
                <w:szCs w:val="27"/>
              </w:rPr>
            </w:pPr>
            <w:r w:rsidDel="00000000" w:rsidR="00000000" w:rsidRPr="00000000">
              <w:rPr>
                <w:rFonts w:ascii="Nunito" w:cs="Nunito" w:eastAsia="Nunito" w:hAnsi="Nunito"/>
                <w:b w:val="1"/>
                <w:bCs w:val="1"/>
                <w:color w:val="273239"/>
                <w:sz w:val="25"/>
                <w:szCs w:val="25"/>
                <w:rtl w:val="0"/>
              </w:rPr>
              <w:t xml:space="preserve">CONNECT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fdfdf" w:space="0" w:sz="6" w:val="single"/>
              <w:left w:color="dfdfdf" w:space="0" w:sz="6" w:val="single"/>
              <w:bottom w:color="dfdfdf" w:space="0" w:sz="6" w:val="single"/>
              <w:right w:color="dfdfdf" w:space="0" w:sz="6" w:val="single"/>
            </w:tcBorders>
            <w:tcMar>
              <w:top w:w="220.0" w:type="dxa"/>
              <w:left w:w="160.0" w:type="dxa"/>
              <w:bottom w:w="22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D9">
            <w:pPr>
              <w:spacing w:after="380" w:before="380" w:line="288" w:lineRule="auto"/>
              <w:jc w:val="center"/>
              <w:rPr>
                <w:rFonts w:ascii="Nunito" w:cs="Nunito" w:eastAsia="Nunito" w:hAnsi="Nunito"/>
                <w:color w:val="273239"/>
                <w:sz w:val="27"/>
                <w:szCs w:val="27"/>
              </w:rPr>
            </w:pPr>
            <w:r w:rsidDel="00000000" w:rsidR="00000000" w:rsidRPr="00000000">
              <w:rPr>
                <w:rFonts w:ascii="Nunito" w:cs="Nunito" w:eastAsia="Nunito" w:hAnsi="Nunito"/>
                <w:color w:val="273239"/>
                <w:sz w:val="25"/>
                <w:szCs w:val="25"/>
                <w:rtl w:val="0"/>
              </w:rPr>
              <w:t xml:space="preserve">Establishes a tunnel to the server, typically used for SSL/TLS connections.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fdfdf" w:space="0" w:sz="6" w:val="single"/>
              <w:left w:color="dfdfdf" w:space="0" w:sz="6" w:val="single"/>
              <w:bottom w:color="dfdfdf" w:space="0" w:sz="6" w:val="single"/>
              <w:right w:color="dfdfdf" w:space="0" w:sz="6" w:val="single"/>
            </w:tcBorders>
            <w:tcMar>
              <w:top w:w="220.0" w:type="dxa"/>
              <w:left w:w="160.0" w:type="dxa"/>
              <w:bottom w:w="22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DA">
            <w:pPr>
              <w:spacing w:after="380" w:before="380" w:line="288" w:lineRule="auto"/>
              <w:jc w:val="center"/>
              <w:rPr>
                <w:rFonts w:ascii="Nunito" w:cs="Nunito" w:eastAsia="Nunito" w:hAnsi="Nunito"/>
                <w:color w:val="273239"/>
                <w:sz w:val="27"/>
                <w:szCs w:val="27"/>
              </w:rPr>
            </w:pPr>
            <w:r w:rsidDel="00000000" w:rsidR="00000000" w:rsidRPr="00000000">
              <w:rPr>
                <w:rFonts w:ascii="Nunito" w:cs="Nunito" w:eastAsia="Nunito" w:hAnsi="Nunito"/>
                <w:color w:val="273239"/>
                <w:sz w:val="25"/>
                <w:szCs w:val="25"/>
                <w:rtl w:val="0"/>
              </w:rPr>
              <w:t xml:space="preserve">Used for proxying connections, often in HTTPS communications.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5" w:hRule="atLeast"/>
          <w:tblHeader w:val="0"/>
        </w:trPr>
        <w:tc>
          <w:tcPr>
            <w:tcBorders>
              <w:top w:color="dfdfdf" w:space="0" w:sz="6" w:val="single"/>
              <w:left w:color="dfdfdf" w:space="0" w:sz="6" w:val="single"/>
              <w:bottom w:color="dfdfdf" w:space="0" w:sz="6" w:val="single"/>
              <w:right w:color="dfdfdf" w:space="0" w:sz="6" w:val="single"/>
            </w:tcBorders>
            <w:tcMar>
              <w:top w:w="220.0" w:type="dxa"/>
              <w:left w:w="160.0" w:type="dxa"/>
              <w:bottom w:w="22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DB">
            <w:pPr>
              <w:spacing w:after="380" w:before="380" w:line="288" w:lineRule="auto"/>
              <w:jc w:val="center"/>
              <w:rPr>
                <w:rFonts w:ascii="Nunito" w:cs="Nunito" w:eastAsia="Nunito" w:hAnsi="Nunito"/>
                <w:color w:val="273239"/>
                <w:sz w:val="27"/>
                <w:szCs w:val="27"/>
              </w:rPr>
            </w:pPr>
            <w:r w:rsidDel="00000000" w:rsidR="00000000" w:rsidRPr="00000000">
              <w:rPr>
                <w:rFonts w:ascii="Nunito" w:cs="Nunito" w:eastAsia="Nunito" w:hAnsi="Nunito"/>
                <w:b w:val="1"/>
                <w:bCs w:val="1"/>
                <w:color w:val="273239"/>
                <w:sz w:val="25"/>
                <w:szCs w:val="25"/>
                <w:rtl w:val="0"/>
              </w:rPr>
              <w:t xml:space="preserve">TRACE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fdfdf" w:space="0" w:sz="6" w:val="single"/>
              <w:left w:color="dfdfdf" w:space="0" w:sz="6" w:val="single"/>
              <w:bottom w:color="dfdfdf" w:space="0" w:sz="6" w:val="single"/>
              <w:right w:color="dfdfdf" w:space="0" w:sz="6" w:val="single"/>
            </w:tcBorders>
            <w:tcMar>
              <w:top w:w="220.0" w:type="dxa"/>
              <w:left w:w="160.0" w:type="dxa"/>
              <w:bottom w:w="22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DC">
            <w:pPr>
              <w:spacing w:after="380" w:before="380" w:line="288" w:lineRule="auto"/>
              <w:jc w:val="center"/>
              <w:rPr>
                <w:rFonts w:ascii="Nunito" w:cs="Nunito" w:eastAsia="Nunito" w:hAnsi="Nunito"/>
                <w:color w:val="273239"/>
                <w:sz w:val="27"/>
                <w:szCs w:val="27"/>
              </w:rPr>
            </w:pPr>
            <w:r w:rsidDel="00000000" w:rsidR="00000000" w:rsidRPr="00000000">
              <w:rPr>
                <w:rFonts w:ascii="Nunito" w:cs="Nunito" w:eastAsia="Nunito" w:hAnsi="Nunito"/>
                <w:color w:val="273239"/>
                <w:sz w:val="25"/>
                <w:szCs w:val="25"/>
                <w:rtl w:val="0"/>
              </w:rPr>
              <w:t xml:space="preserve">Echoes back the received request for diagnostic purposes.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fdfdf" w:space="0" w:sz="6" w:val="single"/>
              <w:left w:color="dfdfdf" w:space="0" w:sz="6" w:val="single"/>
              <w:bottom w:color="dfdfdf" w:space="0" w:sz="6" w:val="single"/>
              <w:right w:color="dfdfdf" w:space="0" w:sz="6" w:val="single"/>
            </w:tcBorders>
            <w:tcMar>
              <w:top w:w="220.0" w:type="dxa"/>
              <w:left w:w="160.0" w:type="dxa"/>
              <w:bottom w:w="22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DD">
            <w:pPr>
              <w:spacing w:after="380" w:before="380" w:line="288" w:lineRule="auto"/>
              <w:jc w:val="center"/>
              <w:rPr>
                <w:rFonts w:ascii="Nunito" w:cs="Nunito" w:eastAsia="Nunito" w:hAnsi="Nunito"/>
                <w:color w:val="273239"/>
                <w:sz w:val="27"/>
                <w:szCs w:val="27"/>
              </w:rPr>
            </w:pPr>
            <w:r w:rsidDel="00000000" w:rsidR="00000000" w:rsidRPr="00000000">
              <w:rPr>
                <w:rFonts w:ascii="Nunito" w:cs="Nunito" w:eastAsia="Nunito" w:hAnsi="Nunito"/>
                <w:color w:val="273239"/>
                <w:sz w:val="25"/>
                <w:szCs w:val="25"/>
                <w:rtl w:val="0"/>
              </w:rPr>
              <w:t xml:space="preserve">Used to trace the request path to the server (e.g., debugging).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E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360" w:line="335.99999999999994" w:lineRule="auto"/>
        <w:rPr>
          <w:rFonts w:ascii="Nunito" w:cs="Nunito" w:eastAsia="Nunito" w:hAnsi="Nunito"/>
          <w:b w:val="1"/>
          <w:bCs w:val="1"/>
          <w:color w:val="273239"/>
          <w:sz w:val="30"/>
          <w:szCs w:val="30"/>
        </w:rPr>
      </w:pPr>
      <w:bookmarkStart w:colFirst="0" w:colLast="0" w:name="_phrrerbhpage" w:id="14"/>
      <w:bookmarkEnd w:id="14"/>
      <w:r w:rsidDel="00000000" w:rsidR="00000000" w:rsidRPr="00000000">
        <w:rPr>
          <w:rFonts w:ascii="Nunito" w:cs="Nunito" w:eastAsia="Nunito" w:hAnsi="Nunito"/>
          <w:b w:val="1"/>
          <w:bCs w:val="1"/>
          <w:color w:val="273239"/>
          <w:sz w:val="30"/>
          <w:szCs w:val="30"/>
          <w:rtl w:val="0"/>
        </w:rPr>
        <w:t xml:space="preserve">HTTP Response Code</w:t>
      </w:r>
    </w:p>
    <w:tbl>
      <w:tblPr>
        <w:tblStyle w:val="Table2"/>
        <w:tblW w:w="85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285"/>
        <w:gridCol w:w="5235"/>
        <w:tblGridChange w:id="0">
          <w:tblGrid>
            <w:gridCol w:w="3285"/>
            <w:gridCol w:w="5235"/>
          </w:tblGrid>
        </w:tblGridChange>
      </w:tblGrid>
      <w:tr>
        <w:trPr>
          <w:cantSplit w:val="0"/>
          <w:trHeight w:val="990" w:hRule="atLeast"/>
          <w:tblHeader w:val="0"/>
        </w:trPr>
        <w:tc>
          <w:tcPr>
            <w:tcBorders>
              <w:top w:color="dfdfdf" w:space="0" w:sz="6" w:val="single"/>
              <w:left w:color="dfdfdf" w:space="0" w:sz="6" w:val="single"/>
              <w:bottom w:color="dfdfdf" w:space="0" w:sz="6" w:val="single"/>
              <w:right w:color="dfdfdf" w:space="0" w:sz="6" w:val="single"/>
            </w:tcBorders>
            <w:shd w:fill="f9f9f9" w:val="clear"/>
            <w:tcMar>
              <w:top w:w="160.0" w:type="dxa"/>
              <w:left w:w="60.0" w:type="dxa"/>
              <w:bottom w:w="1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DF">
            <w:pPr>
              <w:spacing w:after="380" w:before="380" w:line="288" w:lineRule="auto"/>
              <w:jc w:val="center"/>
              <w:rPr>
                <w:rFonts w:ascii="Nunito" w:cs="Nunito" w:eastAsia="Nunito" w:hAnsi="Nunito"/>
                <w:color w:val="273239"/>
                <w:sz w:val="27"/>
                <w:szCs w:val="27"/>
              </w:rPr>
            </w:pPr>
            <w:r w:rsidDel="00000000" w:rsidR="00000000" w:rsidRPr="00000000">
              <w:rPr>
                <w:rFonts w:ascii="Nunito" w:cs="Nunito" w:eastAsia="Nunito" w:hAnsi="Nunito"/>
                <w:b w:val="1"/>
                <w:bCs w:val="1"/>
                <w:color w:val="273239"/>
                <w:sz w:val="28"/>
                <w:szCs w:val="28"/>
                <w:rtl w:val="0"/>
              </w:rPr>
              <w:t xml:space="preserve">HTTP Response Code Category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fdfdf" w:space="0" w:sz="6" w:val="single"/>
              <w:left w:color="dfdfdf" w:space="0" w:sz="6" w:val="single"/>
              <w:bottom w:color="dfdfdf" w:space="0" w:sz="6" w:val="single"/>
              <w:right w:color="dfdfdf" w:space="0" w:sz="6" w:val="single"/>
            </w:tcBorders>
            <w:shd w:fill="f9f9f9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E0">
            <w:pPr>
              <w:spacing w:after="380" w:before="380" w:line="288" w:lineRule="auto"/>
              <w:jc w:val="center"/>
              <w:rPr>
                <w:rFonts w:ascii="Nunito" w:cs="Nunito" w:eastAsia="Nunito" w:hAnsi="Nunito"/>
                <w:color w:val="273239"/>
                <w:sz w:val="27"/>
                <w:szCs w:val="27"/>
              </w:rPr>
            </w:pPr>
            <w:r w:rsidDel="00000000" w:rsidR="00000000" w:rsidRPr="00000000">
              <w:rPr>
                <w:rFonts w:ascii="Nunito" w:cs="Nunito" w:eastAsia="Nunito" w:hAnsi="Nunito"/>
                <w:b w:val="1"/>
                <w:bCs w:val="1"/>
                <w:color w:val="273239"/>
                <w:sz w:val="28"/>
                <w:szCs w:val="28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30" w:hRule="atLeast"/>
          <w:tblHeader w:val="0"/>
        </w:trPr>
        <w:tc>
          <w:tcPr>
            <w:tcBorders>
              <w:top w:color="dfdfdf" w:space="0" w:sz="6" w:val="single"/>
              <w:left w:color="dfdfdf" w:space="0" w:sz="6" w:val="single"/>
              <w:bottom w:color="dfdfdf" w:space="0" w:sz="6" w:val="single"/>
              <w:right w:color="dfdfdf" w:space="0" w:sz="6" w:val="single"/>
            </w:tcBorders>
            <w:tcMar>
              <w:top w:w="220.0" w:type="dxa"/>
              <w:left w:w="160.0" w:type="dxa"/>
              <w:bottom w:w="22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E1">
            <w:pPr>
              <w:spacing w:after="380" w:before="380" w:line="288" w:lineRule="auto"/>
              <w:jc w:val="center"/>
              <w:rPr>
                <w:rFonts w:ascii="Nunito" w:cs="Nunito" w:eastAsia="Nunito" w:hAnsi="Nunito"/>
                <w:color w:val="273239"/>
                <w:sz w:val="27"/>
                <w:szCs w:val="27"/>
              </w:rPr>
            </w:pPr>
            <w:r w:rsidDel="00000000" w:rsidR="00000000" w:rsidRPr="00000000">
              <w:rPr>
                <w:rFonts w:ascii="Nunito" w:cs="Nunito" w:eastAsia="Nunito" w:hAnsi="Nunito"/>
                <w:b w:val="1"/>
                <w:bCs w:val="1"/>
                <w:color w:val="273239"/>
                <w:sz w:val="25"/>
                <w:szCs w:val="25"/>
                <w:rtl w:val="0"/>
              </w:rPr>
              <w:t xml:space="preserve">1xx: Informational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fdfdf" w:space="0" w:sz="6" w:val="single"/>
              <w:left w:color="dfdfdf" w:space="0" w:sz="6" w:val="single"/>
              <w:bottom w:color="dfdfdf" w:space="0" w:sz="6" w:val="single"/>
              <w:right w:color="dfdfdf" w:space="0" w:sz="6" w:val="single"/>
            </w:tcBorders>
            <w:tcMar>
              <w:top w:w="220.0" w:type="dxa"/>
              <w:left w:w="160.0" w:type="dxa"/>
              <w:bottom w:w="22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E2">
            <w:pPr>
              <w:spacing w:after="380" w:before="380" w:line="288" w:lineRule="auto"/>
              <w:jc w:val="center"/>
              <w:rPr>
                <w:rFonts w:ascii="Nunito" w:cs="Nunito" w:eastAsia="Nunito" w:hAnsi="Nunito"/>
                <w:color w:val="273239"/>
                <w:sz w:val="27"/>
                <w:szCs w:val="27"/>
              </w:rPr>
            </w:pPr>
            <w:r w:rsidDel="00000000" w:rsidR="00000000" w:rsidRPr="00000000">
              <w:rPr>
                <w:rFonts w:ascii="Nunito" w:cs="Nunito" w:eastAsia="Nunito" w:hAnsi="Nunito"/>
                <w:color w:val="273239"/>
                <w:sz w:val="25"/>
                <w:szCs w:val="25"/>
                <w:rtl w:val="0"/>
              </w:rPr>
              <w:t xml:space="preserve">Communicates transfer protocol-level information.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5" w:hRule="atLeast"/>
          <w:tblHeader w:val="0"/>
        </w:trPr>
        <w:tc>
          <w:tcPr>
            <w:tcBorders>
              <w:top w:color="dfdfdf" w:space="0" w:sz="6" w:val="single"/>
              <w:left w:color="dfdfdf" w:space="0" w:sz="6" w:val="single"/>
              <w:bottom w:color="dfdfdf" w:space="0" w:sz="6" w:val="single"/>
              <w:right w:color="dfdfdf" w:space="0" w:sz="6" w:val="single"/>
            </w:tcBorders>
            <w:tcMar>
              <w:top w:w="220.0" w:type="dxa"/>
              <w:left w:w="160.0" w:type="dxa"/>
              <w:bottom w:w="22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E3">
            <w:pPr>
              <w:spacing w:after="380" w:before="380" w:line="288" w:lineRule="auto"/>
              <w:jc w:val="center"/>
              <w:rPr>
                <w:rFonts w:ascii="Nunito" w:cs="Nunito" w:eastAsia="Nunito" w:hAnsi="Nunito"/>
                <w:color w:val="273239"/>
                <w:sz w:val="27"/>
                <w:szCs w:val="27"/>
              </w:rPr>
            </w:pPr>
            <w:r w:rsidDel="00000000" w:rsidR="00000000" w:rsidRPr="00000000">
              <w:rPr>
                <w:rFonts w:ascii="Nunito" w:cs="Nunito" w:eastAsia="Nunito" w:hAnsi="Nunito"/>
                <w:b w:val="1"/>
                <w:bCs w:val="1"/>
                <w:color w:val="273239"/>
                <w:sz w:val="25"/>
                <w:szCs w:val="25"/>
                <w:rtl w:val="0"/>
              </w:rPr>
              <w:t xml:space="preserve">2xx: Success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fdfdf" w:space="0" w:sz="6" w:val="single"/>
              <w:left w:color="dfdfdf" w:space="0" w:sz="6" w:val="single"/>
              <w:bottom w:color="dfdfdf" w:space="0" w:sz="6" w:val="single"/>
              <w:right w:color="dfdfdf" w:space="0" w:sz="6" w:val="single"/>
            </w:tcBorders>
            <w:tcMar>
              <w:top w:w="220.0" w:type="dxa"/>
              <w:left w:w="160.0" w:type="dxa"/>
              <w:bottom w:w="22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E4">
            <w:pPr>
              <w:spacing w:after="380" w:before="380" w:line="288" w:lineRule="auto"/>
              <w:jc w:val="center"/>
              <w:rPr>
                <w:rFonts w:ascii="Nunito" w:cs="Nunito" w:eastAsia="Nunito" w:hAnsi="Nunito"/>
                <w:color w:val="273239"/>
                <w:sz w:val="27"/>
                <w:szCs w:val="27"/>
              </w:rPr>
            </w:pPr>
            <w:r w:rsidDel="00000000" w:rsidR="00000000" w:rsidRPr="00000000">
              <w:rPr>
                <w:rFonts w:ascii="Nunito" w:cs="Nunito" w:eastAsia="Nunito" w:hAnsi="Nunito"/>
                <w:color w:val="273239"/>
                <w:sz w:val="25"/>
                <w:szCs w:val="25"/>
                <w:rtl w:val="0"/>
              </w:rPr>
              <w:t xml:space="preserve">Indicates that the REST web-service successfully carried out the requested action.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30" w:hRule="atLeast"/>
          <w:tblHeader w:val="0"/>
        </w:trPr>
        <w:tc>
          <w:tcPr>
            <w:tcBorders>
              <w:top w:color="dfdfdf" w:space="0" w:sz="6" w:val="single"/>
              <w:left w:color="dfdfdf" w:space="0" w:sz="6" w:val="single"/>
              <w:bottom w:color="dfdfdf" w:space="0" w:sz="6" w:val="single"/>
              <w:right w:color="dfdfdf" w:space="0" w:sz="6" w:val="single"/>
            </w:tcBorders>
            <w:tcMar>
              <w:top w:w="220.0" w:type="dxa"/>
              <w:left w:w="160.0" w:type="dxa"/>
              <w:bottom w:w="22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E5">
            <w:pPr>
              <w:spacing w:after="380" w:before="380" w:line="288" w:lineRule="auto"/>
              <w:jc w:val="center"/>
              <w:rPr>
                <w:rFonts w:ascii="Nunito" w:cs="Nunito" w:eastAsia="Nunito" w:hAnsi="Nunito"/>
                <w:color w:val="273239"/>
                <w:sz w:val="27"/>
                <w:szCs w:val="27"/>
              </w:rPr>
            </w:pPr>
            <w:r w:rsidDel="00000000" w:rsidR="00000000" w:rsidRPr="00000000">
              <w:rPr>
                <w:rFonts w:ascii="Nunito" w:cs="Nunito" w:eastAsia="Nunito" w:hAnsi="Nunito"/>
                <w:b w:val="1"/>
                <w:bCs w:val="1"/>
                <w:color w:val="273239"/>
                <w:sz w:val="25"/>
                <w:szCs w:val="25"/>
                <w:rtl w:val="0"/>
              </w:rPr>
              <w:t xml:space="preserve">3xx: Redirection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fdfdf" w:space="0" w:sz="6" w:val="single"/>
              <w:left w:color="dfdfdf" w:space="0" w:sz="6" w:val="single"/>
              <w:bottom w:color="dfdfdf" w:space="0" w:sz="6" w:val="single"/>
              <w:right w:color="dfdfdf" w:space="0" w:sz="6" w:val="single"/>
            </w:tcBorders>
            <w:tcMar>
              <w:top w:w="220.0" w:type="dxa"/>
              <w:left w:w="160.0" w:type="dxa"/>
              <w:bottom w:w="22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E6">
            <w:pPr>
              <w:spacing w:after="380" w:before="380" w:line="288" w:lineRule="auto"/>
              <w:jc w:val="center"/>
              <w:rPr>
                <w:rFonts w:ascii="Nunito" w:cs="Nunito" w:eastAsia="Nunito" w:hAnsi="Nunito"/>
                <w:color w:val="273239"/>
                <w:sz w:val="27"/>
                <w:szCs w:val="27"/>
              </w:rPr>
            </w:pPr>
            <w:r w:rsidDel="00000000" w:rsidR="00000000" w:rsidRPr="00000000">
              <w:rPr>
                <w:rFonts w:ascii="Nunito" w:cs="Nunito" w:eastAsia="Nunito" w:hAnsi="Nunito"/>
                <w:color w:val="273239"/>
                <w:sz w:val="25"/>
                <w:szCs w:val="25"/>
                <w:rtl w:val="0"/>
              </w:rPr>
              <w:t xml:space="preserve">Indicates that the client must take some additional action to complete their request.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5" w:hRule="atLeast"/>
          <w:tblHeader w:val="0"/>
        </w:trPr>
        <w:tc>
          <w:tcPr>
            <w:tcBorders>
              <w:top w:color="dfdfdf" w:space="0" w:sz="6" w:val="single"/>
              <w:left w:color="dfdfdf" w:space="0" w:sz="6" w:val="single"/>
              <w:bottom w:color="dfdfdf" w:space="0" w:sz="6" w:val="single"/>
              <w:right w:color="dfdfdf" w:space="0" w:sz="6" w:val="single"/>
            </w:tcBorders>
            <w:tcMar>
              <w:top w:w="220.0" w:type="dxa"/>
              <w:left w:w="160.0" w:type="dxa"/>
              <w:bottom w:w="22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E7">
            <w:pPr>
              <w:spacing w:after="380" w:before="380" w:line="288" w:lineRule="auto"/>
              <w:jc w:val="center"/>
              <w:rPr>
                <w:rFonts w:ascii="Nunito" w:cs="Nunito" w:eastAsia="Nunito" w:hAnsi="Nunito"/>
                <w:color w:val="273239"/>
                <w:sz w:val="27"/>
                <w:szCs w:val="27"/>
              </w:rPr>
            </w:pPr>
            <w:r w:rsidDel="00000000" w:rsidR="00000000" w:rsidRPr="00000000">
              <w:rPr>
                <w:rFonts w:ascii="Nunito" w:cs="Nunito" w:eastAsia="Nunito" w:hAnsi="Nunito"/>
                <w:b w:val="1"/>
                <w:bCs w:val="1"/>
                <w:color w:val="273239"/>
                <w:sz w:val="25"/>
                <w:szCs w:val="25"/>
                <w:rtl w:val="0"/>
              </w:rPr>
              <w:t xml:space="preserve">4xx: Client Error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fdfdf" w:space="0" w:sz="6" w:val="single"/>
              <w:left w:color="dfdfdf" w:space="0" w:sz="6" w:val="single"/>
              <w:bottom w:color="dfdfdf" w:space="0" w:sz="6" w:val="single"/>
              <w:right w:color="dfdfdf" w:space="0" w:sz="6" w:val="single"/>
            </w:tcBorders>
            <w:tcMar>
              <w:top w:w="220.0" w:type="dxa"/>
              <w:left w:w="160.0" w:type="dxa"/>
              <w:bottom w:w="22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E8">
            <w:pPr>
              <w:spacing w:after="380" w:before="380" w:line="288" w:lineRule="auto"/>
              <w:jc w:val="center"/>
              <w:rPr>
                <w:rFonts w:ascii="Nunito" w:cs="Nunito" w:eastAsia="Nunito" w:hAnsi="Nunito"/>
                <w:color w:val="273239"/>
                <w:sz w:val="27"/>
                <w:szCs w:val="27"/>
              </w:rPr>
            </w:pPr>
            <w:r w:rsidDel="00000000" w:rsidR="00000000" w:rsidRPr="00000000">
              <w:rPr>
                <w:rFonts w:ascii="Nunito" w:cs="Nunito" w:eastAsia="Nunito" w:hAnsi="Nunito"/>
                <w:color w:val="273239"/>
                <w:sz w:val="25"/>
                <w:szCs w:val="25"/>
                <w:rtl w:val="0"/>
              </w:rPr>
              <w:t xml:space="preserve">Points to errors caused by the client, such as bad requests or unauthorized access attempts.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30" w:hRule="atLeast"/>
          <w:tblHeader w:val="0"/>
        </w:trPr>
        <w:tc>
          <w:tcPr>
            <w:tcBorders>
              <w:top w:color="dfdfdf" w:space="0" w:sz="6" w:val="single"/>
              <w:left w:color="dfdfdf" w:space="0" w:sz="6" w:val="single"/>
              <w:bottom w:color="dfdfdf" w:space="0" w:sz="6" w:val="single"/>
              <w:right w:color="dfdfdf" w:space="0" w:sz="6" w:val="single"/>
            </w:tcBorders>
            <w:tcMar>
              <w:top w:w="220.0" w:type="dxa"/>
              <w:left w:w="160.0" w:type="dxa"/>
              <w:bottom w:w="22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E9">
            <w:pPr>
              <w:spacing w:after="380" w:before="380" w:line="288" w:lineRule="auto"/>
              <w:jc w:val="center"/>
              <w:rPr>
                <w:rFonts w:ascii="Nunito" w:cs="Nunito" w:eastAsia="Nunito" w:hAnsi="Nunito"/>
                <w:color w:val="273239"/>
                <w:sz w:val="27"/>
                <w:szCs w:val="27"/>
              </w:rPr>
            </w:pPr>
            <w:r w:rsidDel="00000000" w:rsidR="00000000" w:rsidRPr="00000000">
              <w:rPr>
                <w:rFonts w:ascii="Nunito" w:cs="Nunito" w:eastAsia="Nunito" w:hAnsi="Nunito"/>
                <w:b w:val="1"/>
                <w:bCs w:val="1"/>
                <w:color w:val="273239"/>
                <w:sz w:val="25"/>
                <w:szCs w:val="25"/>
                <w:rtl w:val="0"/>
              </w:rPr>
              <w:t xml:space="preserve">5xx: Server Error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fdfdf" w:space="0" w:sz="6" w:val="single"/>
              <w:left w:color="dfdfdf" w:space="0" w:sz="6" w:val="single"/>
              <w:bottom w:color="dfdfdf" w:space="0" w:sz="6" w:val="single"/>
              <w:right w:color="dfdfdf" w:space="0" w:sz="6" w:val="single"/>
            </w:tcBorders>
            <w:tcMar>
              <w:top w:w="220.0" w:type="dxa"/>
              <w:left w:w="160.0" w:type="dxa"/>
              <w:bottom w:w="22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EA">
            <w:pPr>
              <w:spacing w:after="380" w:before="380" w:line="288" w:lineRule="auto"/>
              <w:jc w:val="center"/>
              <w:rPr>
                <w:rFonts w:ascii="Nunito" w:cs="Nunito" w:eastAsia="Nunito" w:hAnsi="Nunito"/>
                <w:color w:val="273239"/>
                <w:sz w:val="27"/>
                <w:szCs w:val="27"/>
              </w:rPr>
            </w:pPr>
            <w:r w:rsidDel="00000000" w:rsidR="00000000" w:rsidRPr="00000000">
              <w:rPr>
                <w:rFonts w:ascii="Nunito" w:cs="Nunito" w:eastAsia="Nunito" w:hAnsi="Nunito"/>
                <w:color w:val="273239"/>
                <w:sz w:val="25"/>
                <w:szCs w:val="25"/>
                <w:rtl w:val="0"/>
              </w:rPr>
              <w:t xml:space="preserve">Indicates server-side issues where the server takes responsibility for the error.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B">
      <w:pPr>
        <w:rPr>
          <w:rFonts w:ascii="Nunito" w:cs="Nunito" w:eastAsia="Nunito" w:hAnsi="Nunito"/>
          <w:color w:val="273239"/>
          <w:sz w:val="27"/>
          <w:szCs w:val="27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85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00"/>
        <w:gridCol w:w="6120"/>
        <w:tblGridChange w:id="0">
          <w:tblGrid>
            <w:gridCol w:w="2400"/>
            <w:gridCol w:w="6120"/>
          </w:tblGrid>
        </w:tblGridChange>
      </w:tblGrid>
      <w:tr>
        <w:trPr>
          <w:cantSplit w:val="0"/>
          <w:trHeight w:val="1320" w:hRule="atLeast"/>
          <w:tblHeader w:val="0"/>
        </w:trPr>
        <w:tc>
          <w:tcPr>
            <w:tcBorders>
              <w:top w:color="dfdfdf" w:space="0" w:sz="6" w:val="single"/>
              <w:left w:color="dfdfdf" w:space="0" w:sz="6" w:val="single"/>
              <w:bottom w:color="dfdfdf" w:space="0" w:sz="6" w:val="single"/>
              <w:right w:color="dfdfdf" w:space="0" w:sz="6" w:val="single"/>
            </w:tcBorders>
            <w:shd w:fill="f9f9f9" w:val="clear"/>
            <w:tcMar>
              <w:top w:w="160.0" w:type="dxa"/>
              <w:left w:w="60.0" w:type="dxa"/>
              <w:bottom w:w="1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EC">
            <w:pPr>
              <w:spacing w:after="380" w:before="380" w:line="288" w:lineRule="auto"/>
              <w:jc w:val="center"/>
              <w:rPr>
                <w:rFonts w:ascii="Nunito" w:cs="Nunito" w:eastAsia="Nunito" w:hAnsi="Nunito"/>
                <w:color w:val="273239"/>
                <w:sz w:val="27"/>
                <w:szCs w:val="27"/>
              </w:rPr>
            </w:pPr>
            <w:r w:rsidDel="00000000" w:rsidR="00000000" w:rsidRPr="00000000">
              <w:rPr>
                <w:rFonts w:ascii="Nunito" w:cs="Nunito" w:eastAsia="Nunito" w:hAnsi="Nunito"/>
                <w:b w:val="1"/>
                <w:bCs w:val="1"/>
                <w:color w:val="273239"/>
                <w:sz w:val="28"/>
                <w:szCs w:val="28"/>
                <w:rtl w:val="0"/>
              </w:rPr>
              <w:t xml:space="preserve">HTTP Response 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fdfdf" w:space="0" w:sz="6" w:val="single"/>
              <w:left w:color="dfdfdf" w:space="0" w:sz="6" w:val="single"/>
              <w:bottom w:color="dfdfdf" w:space="0" w:sz="6" w:val="single"/>
              <w:right w:color="dfdfdf" w:space="0" w:sz="6" w:val="single"/>
            </w:tcBorders>
            <w:shd w:fill="f9f9f9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ED">
            <w:pPr>
              <w:spacing w:after="380" w:before="380" w:line="288" w:lineRule="auto"/>
              <w:jc w:val="center"/>
              <w:rPr>
                <w:rFonts w:ascii="Nunito" w:cs="Nunito" w:eastAsia="Nunito" w:hAnsi="Nunito"/>
                <w:color w:val="273239"/>
                <w:sz w:val="27"/>
                <w:szCs w:val="27"/>
              </w:rPr>
            </w:pPr>
            <w:r w:rsidDel="00000000" w:rsidR="00000000" w:rsidRPr="00000000">
              <w:rPr>
                <w:rFonts w:ascii="Nunito" w:cs="Nunito" w:eastAsia="Nunito" w:hAnsi="Nunito"/>
                <w:b w:val="1"/>
                <w:bCs w:val="1"/>
                <w:color w:val="273239"/>
                <w:sz w:val="28"/>
                <w:szCs w:val="28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dfdfdf" w:space="0" w:sz="6" w:val="single"/>
              <w:left w:color="dfdfdf" w:space="0" w:sz="6" w:val="single"/>
              <w:bottom w:color="dfdfdf" w:space="0" w:sz="6" w:val="single"/>
              <w:right w:color="dfdfdf" w:space="0" w:sz="6" w:val="single"/>
            </w:tcBorders>
            <w:tcMar>
              <w:top w:w="220.0" w:type="dxa"/>
              <w:left w:w="160.0" w:type="dxa"/>
              <w:bottom w:w="22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EE">
            <w:pPr>
              <w:spacing w:after="380" w:before="380" w:line="288" w:lineRule="auto"/>
              <w:jc w:val="center"/>
              <w:rPr>
                <w:rFonts w:ascii="Nunito" w:cs="Nunito" w:eastAsia="Nunito" w:hAnsi="Nunito"/>
                <w:color w:val="273239"/>
                <w:sz w:val="27"/>
                <w:szCs w:val="27"/>
              </w:rPr>
            </w:pPr>
            <w:r w:rsidDel="00000000" w:rsidR="00000000" w:rsidRPr="00000000">
              <w:rPr>
                <w:rFonts w:ascii="Nunito" w:cs="Nunito" w:eastAsia="Nunito" w:hAnsi="Nunito"/>
                <w:b w:val="1"/>
                <w:bCs w:val="1"/>
                <w:color w:val="273239"/>
                <w:sz w:val="25"/>
                <w:szCs w:val="25"/>
                <w:rtl w:val="0"/>
              </w:rPr>
              <w:t xml:space="preserve">200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fdfdf" w:space="0" w:sz="6" w:val="single"/>
              <w:left w:color="dfdfdf" w:space="0" w:sz="6" w:val="single"/>
              <w:bottom w:color="dfdfdf" w:space="0" w:sz="6" w:val="single"/>
              <w:right w:color="dfdfdf" w:space="0" w:sz="6" w:val="single"/>
            </w:tcBorders>
            <w:tcMar>
              <w:top w:w="220.0" w:type="dxa"/>
              <w:left w:w="160.0" w:type="dxa"/>
              <w:bottom w:w="22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EF">
            <w:pPr>
              <w:spacing w:after="380" w:before="380" w:line="288" w:lineRule="auto"/>
              <w:jc w:val="center"/>
              <w:rPr>
                <w:rFonts w:ascii="Nunito" w:cs="Nunito" w:eastAsia="Nunito" w:hAnsi="Nunito"/>
                <w:color w:val="273239"/>
                <w:sz w:val="27"/>
                <w:szCs w:val="27"/>
              </w:rPr>
            </w:pPr>
            <w:r w:rsidDel="00000000" w:rsidR="00000000" w:rsidRPr="00000000">
              <w:rPr>
                <w:rFonts w:ascii="Nunito" w:cs="Nunito" w:eastAsia="Nunito" w:hAnsi="Nunito"/>
                <w:color w:val="273239"/>
                <w:sz w:val="25"/>
                <w:szCs w:val="25"/>
                <w:rtl w:val="0"/>
              </w:rPr>
              <w:t xml:space="preserve">For a successful request.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dfdfdf" w:space="0" w:sz="6" w:val="single"/>
              <w:left w:color="dfdfdf" w:space="0" w:sz="6" w:val="single"/>
              <w:bottom w:color="dfdfdf" w:space="0" w:sz="6" w:val="single"/>
              <w:right w:color="dfdfdf" w:space="0" w:sz="6" w:val="single"/>
            </w:tcBorders>
            <w:tcMar>
              <w:top w:w="220.0" w:type="dxa"/>
              <w:left w:w="160.0" w:type="dxa"/>
              <w:bottom w:w="22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F0">
            <w:pPr>
              <w:spacing w:after="380" w:before="380" w:line="288" w:lineRule="auto"/>
              <w:jc w:val="center"/>
              <w:rPr>
                <w:rFonts w:ascii="Nunito" w:cs="Nunito" w:eastAsia="Nunito" w:hAnsi="Nunito"/>
                <w:color w:val="273239"/>
                <w:sz w:val="27"/>
                <w:szCs w:val="27"/>
              </w:rPr>
            </w:pPr>
            <w:r w:rsidDel="00000000" w:rsidR="00000000" w:rsidRPr="00000000">
              <w:rPr>
                <w:rFonts w:ascii="Nunito" w:cs="Nunito" w:eastAsia="Nunito" w:hAnsi="Nunito"/>
                <w:b w:val="1"/>
                <w:bCs w:val="1"/>
                <w:color w:val="273239"/>
                <w:sz w:val="25"/>
                <w:szCs w:val="25"/>
                <w:rtl w:val="0"/>
              </w:rPr>
              <w:t xml:space="preserve">201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fdfdf" w:space="0" w:sz="6" w:val="single"/>
              <w:left w:color="dfdfdf" w:space="0" w:sz="6" w:val="single"/>
              <w:bottom w:color="dfdfdf" w:space="0" w:sz="6" w:val="single"/>
              <w:right w:color="dfdfdf" w:space="0" w:sz="6" w:val="single"/>
            </w:tcBorders>
            <w:tcMar>
              <w:top w:w="220.0" w:type="dxa"/>
              <w:left w:w="160.0" w:type="dxa"/>
              <w:bottom w:w="22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F1">
            <w:pPr>
              <w:spacing w:after="380" w:before="380" w:line="288" w:lineRule="auto"/>
              <w:jc w:val="center"/>
              <w:rPr>
                <w:rFonts w:ascii="Nunito" w:cs="Nunito" w:eastAsia="Nunito" w:hAnsi="Nunito"/>
                <w:color w:val="273239"/>
                <w:sz w:val="27"/>
                <w:szCs w:val="27"/>
              </w:rPr>
            </w:pPr>
            <w:r w:rsidDel="00000000" w:rsidR="00000000" w:rsidRPr="00000000">
              <w:rPr>
                <w:rFonts w:ascii="Nunito" w:cs="Nunito" w:eastAsia="Nunito" w:hAnsi="Nunito"/>
                <w:color w:val="273239"/>
                <w:sz w:val="25"/>
                <w:szCs w:val="25"/>
                <w:rtl w:val="0"/>
              </w:rPr>
              <w:t xml:space="preserve">For a successful request where data was created.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dfdfdf" w:space="0" w:sz="6" w:val="single"/>
              <w:left w:color="dfdfdf" w:space="0" w:sz="6" w:val="single"/>
              <w:bottom w:color="dfdfdf" w:space="0" w:sz="6" w:val="single"/>
              <w:right w:color="dfdfdf" w:space="0" w:sz="6" w:val="single"/>
            </w:tcBorders>
            <w:tcMar>
              <w:top w:w="220.0" w:type="dxa"/>
              <w:left w:w="160.0" w:type="dxa"/>
              <w:bottom w:w="22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F2">
            <w:pPr>
              <w:spacing w:after="380" w:before="380" w:line="288" w:lineRule="auto"/>
              <w:jc w:val="center"/>
              <w:rPr>
                <w:rFonts w:ascii="Nunito" w:cs="Nunito" w:eastAsia="Nunito" w:hAnsi="Nunito"/>
                <w:color w:val="273239"/>
                <w:sz w:val="27"/>
                <w:szCs w:val="27"/>
              </w:rPr>
            </w:pPr>
            <w:r w:rsidDel="00000000" w:rsidR="00000000" w:rsidRPr="00000000">
              <w:rPr>
                <w:rFonts w:ascii="Nunito" w:cs="Nunito" w:eastAsia="Nunito" w:hAnsi="Nunito"/>
                <w:b w:val="1"/>
                <w:bCs w:val="1"/>
                <w:color w:val="273239"/>
                <w:sz w:val="25"/>
                <w:szCs w:val="25"/>
                <w:rtl w:val="0"/>
              </w:rPr>
              <w:t xml:space="preserve">204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fdfdf" w:space="0" w:sz="6" w:val="single"/>
              <w:left w:color="dfdfdf" w:space="0" w:sz="6" w:val="single"/>
              <w:bottom w:color="dfdfdf" w:space="0" w:sz="6" w:val="single"/>
              <w:right w:color="dfdfdf" w:space="0" w:sz="6" w:val="single"/>
            </w:tcBorders>
            <w:tcMar>
              <w:top w:w="220.0" w:type="dxa"/>
              <w:left w:w="160.0" w:type="dxa"/>
              <w:bottom w:w="22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F3">
            <w:pPr>
              <w:spacing w:after="380" w:before="380" w:line="288" w:lineRule="auto"/>
              <w:jc w:val="center"/>
              <w:rPr>
                <w:rFonts w:ascii="Nunito" w:cs="Nunito" w:eastAsia="Nunito" w:hAnsi="Nunito"/>
                <w:color w:val="273239"/>
                <w:sz w:val="27"/>
                <w:szCs w:val="27"/>
              </w:rPr>
            </w:pPr>
            <w:r w:rsidDel="00000000" w:rsidR="00000000" w:rsidRPr="00000000">
              <w:rPr>
                <w:rFonts w:ascii="Nunito" w:cs="Nunito" w:eastAsia="Nunito" w:hAnsi="Nunito"/>
                <w:color w:val="273239"/>
                <w:sz w:val="25"/>
                <w:szCs w:val="25"/>
                <w:rtl w:val="0"/>
              </w:rPr>
              <w:t xml:space="preserve">For an empty response.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30" w:hRule="atLeast"/>
          <w:tblHeader w:val="0"/>
        </w:trPr>
        <w:tc>
          <w:tcPr>
            <w:tcBorders>
              <w:top w:color="dfdfdf" w:space="0" w:sz="6" w:val="single"/>
              <w:left w:color="dfdfdf" w:space="0" w:sz="6" w:val="single"/>
              <w:bottom w:color="dfdfdf" w:space="0" w:sz="6" w:val="single"/>
              <w:right w:color="dfdfdf" w:space="0" w:sz="6" w:val="single"/>
            </w:tcBorders>
            <w:tcMar>
              <w:top w:w="220.0" w:type="dxa"/>
              <w:left w:w="160.0" w:type="dxa"/>
              <w:bottom w:w="22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F4">
            <w:pPr>
              <w:spacing w:after="380" w:before="380" w:line="288" w:lineRule="auto"/>
              <w:jc w:val="center"/>
              <w:rPr>
                <w:rFonts w:ascii="Nunito" w:cs="Nunito" w:eastAsia="Nunito" w:hAnsi="Nunito"/>
                <w:color w:val="273239"/>
                <w:sz w:val="27"/>
                <w:szCs w:val="27"/>
              </w:rPr>
            </w:pPr>
            <w:r w:rsidDel="00000000" w:rsidR="00000000" w:rsidRPr="00000000">
              <w:rPr>
                <w:rFonts w:ascii="Nunito" w:cs="Nunito" w:eastAsia="Nunito" w:hAnsi="Nunito"/>
                <w:b w:val="1"/>
                <w:bCs w:val="1"/>
                <w:color w:val="273239"/>
                <w:sz w:val="25"/>
                <w:szCs w:val="25"/>
                <w:rtl w:val="0"/>
              </w:rPr>
              <w:t xml:space="preserve">400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fdfdf" w:space="0" w:sz="6" w:val="single"/>
              <w:left w:color="dfdfdf" w:space="0" w:sz="6" w:val="single"/>
              <w:bottom w:color="dfdfdf" w:space="0" w:sz="6" w:val="single"/>
              <w:right w:color="dfdfdf" w:space="0" w:sz="6" w:val="single"/>
            </w:tcBorders>
            <w:tcMar>
              <w:top w:w="220.0" w:type="dxa"/>
              <w:left w:w="160.0" w:type="dxa"/>
              <w:bottom w:w="22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F5">
            <w:pPr>
              <w:spacing w:after="380" w:before="380" w:line="288" w:lineRule="auto"/>
              <w:jc w:val="center"/>
              <w:rPr>
                <w:rFonts w:ascii="Nunito" w:cs="Nunito" w:eastAsia="Nunito" w:hAnsi="Nunito"/>
                <w:color w:val="273239"/>
                <w:sz w:val="27"/>
                <w:szCs w:val="27"/>
              </w:rPr>
            </w:pPr>
            <w:r w:rsidDel="00000000" w:rsidR="00000000" w:rsidRPr="00000000">
              <w:rPr>
                <w:rFonts w:ascii="Nunito" w:cs="Nunito" w:eastAsia="Nunito" w:hAnsi="Nunito"/>
                <w:color w:val="273239"/>
                <w:sz w:val="25"/>
                <w:szCs w:val="25"/>
                <w:rtl w:val="0"/>
              </w:rPr>
              <w:t xml:space="preserve">For a bad request. The request could not be understood or was missing required parameters.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5" w:hRule="atLeast"/>
          <w:tblHeader w:val="0"/>
        </w:trPr>
        <w:tc>
          <w:tcPr>
            <w:tcBorders>
              <w:top w:color="dfdfdf" w:space="0" w:sz="6" w:val="single"/>
              <w:left w:color="dfdfdf" w:space="0" w:sz="6" w:val="single"/>
              <w:bottom w:color="dfdfdf" w:space="0" w:sz="6" w:val="single"/>
              <w:right w:color="dfdfdf" w:space="0" w:sz="6" w:val="single"/>
            </w:tcBorders>
            <w:tcMar>
              <w:top w:w="220.0" w:type="dxa"/>
              <w:left w:w="160.0" w:type="dxa"/>
              <w:bottom w:w="22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F6">
            <w:pPr>
              <w:spacing w:after="380" w:before="380" w:line="288" w:lineRule="auto"/>
              <w:jc w:val="center"/>
              <w:rPr>
                <w:rFonts w:ascii="Nunito" w:cs="Nunito" w:eastAsia="Nunito" w:hAnsi="Nunito"/>
                <w:color w:val="273239"/>
                <w:sz w:val="27"/>
                <w:szCs w:val="27"/>
              </w:rPr>
            </w:pPr>
            <w:r w:rsidDel="00000000" w:rsidR="00000000" w:rsidRPr="00000000">
              <w:rPr>
                <w:rFonts w:ascii="Nunito" w:cs="Nunito" w:eastAsia="Nunito" w:hAnsi="Nunito"/>
                <w:b w:val="1"/>
                <w:bCs w:val="1"/>
                <w:color w:val="273239"/>
                <w:sz w:val="25"/>
                <w:szCs w:val="25"/>
                <w:rtl w:val="0"/>
              </w:rPr>
              <w:t xml:space="preserve">401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fdfdf" w:space="0" w:sz="6" w:val="single"/>
              <w:left w:color="dfdfdf" w:space="0" w:sz="6" w:val="single"/>
              <w:bottom w:color="dfdfdf" w:space="0" w:sz="6" w:val="single"/>
              <w:right w:color="dfdfdf" w:space="0" w:sz="6" w:val="single"/>
            </w:tcBorders>
            <w:tcMar>
              <w:top w:w="220.0" w:type="dxa"/>
              <w:left w:w="160.0" w:type="dxa"/>
              <w:bottom w:w="22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F7">
            <w:pPr>
              <w:spacing w:after="380" w:before="380" w:line="288" w:lineRule="auto"/>
              <w:jc w:val="center"/>
              <w:rPr>
                <w:rFonts w:ascii="Nunito" w:cs="Nunito" w:eastAsia="Nunito" w:hAnsi="Nunito"/>
                <w:color w:val="273239"/>
                <w:sz w:val="27"/>
                <w:szCs w:val="27"/>
              </w:rPr>
            </w:pPr>
            <w:r w:rsidDel="00000000" w:rsidR="00000000" w:rsidRPr="00000000">
              <w:rPr>
                <w:rFonts w:ascii="Nunito" w:cs="Nunito" w:eastAsia="Nunito" w:hAnsi="Nunito"/>
                <w:color w:val="273239"/>
                <w:sz w:val="25"/>
                <w:szCs w:val="25"/>
                <w:rtl w:val="0"/>
              </w:rPr>
              <w:t xml:space="preserve">For unauthorized access. Authentication failed, or the user does not have permissions for the requested operation.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dfdfdf" w:space="0" w:sz="6" w:val="single"/>
              <w:left w:color="dfdfdf" w:space="0" w:sz="6" w:val="single"/>
              <w:bottom w:color="dfdfdf" w:space="0" w:sz="6" w:val="single"/>
              <w:right w:color="dfdfdf" w:space="0" w:sz="6" w:val="single"/>
            </w:tcBorders>
            <w:tcMar>
              <w:top w:w="220.0" w:type="dxa"/>
              <w:left w:w="160.0" w:type="dxa"/>
              <w:bottom w:w="22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F8">
            <w:pPr>
              <w:spacing w:after="380" w:before="380" w:line="288" w:lineRule="auto"/>
              <w:jc w:val="center"/>
              <w:rPr>
                <w:rFonts w:ascii="Nunito" w:cs="Nunito" w:eastAsia="Nunito" w:hAnsi="Nunito"/>
                <w:color w:val="273239"/>
                <w:sz w:val="27"/>
                <w:szCs w:val="27"/>
              </w:rPr>
            </w:pPr>
            <w:r w:rsidDel="00000000" w:rsidR="00000000" w:rsidRPr="00000000">
              <w:rPr>
                <w:rFonts w:ascii="Nunito" w:cs="Nunito" w:eastAsia="Nunito" w:hAnsi="Nunito"/>
                <w:b w:val="1"/>
                <w:bCs w:val="1"/>
                <w:color w:val="273239"/>
                <w:sz w:val="25"/>
                <w:szCs w:val="25"/>
                <w:rtl w:val="0"/>
              </w:rPr>
              <w:t xml:space="preserve">403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fdfdf" w:space="0" w:sz="6" w:val="single"/>
              <w:left w:color="dfdfdf" w:space="0" w:sz="6" w:val="single"/>
              <w:bottom w:color="dfdfdf" w:space="0" w:sz="6" w:val="single"/>
              <w:right w:color="dfdfdf" w:space="0" w:sz="6" w:val="single"/>
            </w:tcBorders>
            <w:tcMar>
              <w:top w:w="220.0" w:type="dxa"/>
              <w:left w:w="160.0" w:type="dxa"/>
              <w:bottom w:w="22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F9">
            <w:pPr>
              <w:spacing w:after="380" w:before="380" w:line="288" w:lineRule="auto"/>
              <w:jc w:val="center"/>
              <w:rPr>
                <w:rFonts w:ascii="Nunito" w:cs="Nunito" w:eastAsia="Nunito" w:hAnsi="Nunito"/>
                <w:color w:val="273239"/>
                <w:sz w:val="27"/>
                <w:szCs w:val="27"/>
              </w:rPr>
            </w:pPr>
            <w:r w:rsidDel="00000000" w:rsidR="00000000" w:rsidRPr="00000000">
              <w:rPr>
                <w:rFonts w:ascii="Nunito" w:cs="Nunito" w:eastAsia="Nunito" w:hAnsi="Nunito"/>
                <w:color w:val="273239"/>
                <w:sz w:val="25"/>
                <w:szCs w:val="25"/>
                <w:rtl w:val="0"/>
              </w:rPr>
              <w:t xml:space="preserve">For forbidden access. Access is denied.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dfdfdf" w:space="0" w:sz="6" w:val="single"/>
              <w:left w:color="dfdfdf" w:space="0" w:sz="6" w:val="single"/>
              <w:bottom w:color="dfdfdf" w:space="0" w:sz="6" w:val="single"/>
              <w:right w:color="dfdfdf" w:space="0" w:sz="6" w:val="single"/>
            </w:tcBorders>
            <w:tcMar>
              <w:top w:w="220.0" w:type="dxa"/>
              <w:left w:w="160.0" w:type="dxa"/>
              <w:bottom w:w="22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FA">
            <w:pPr>
              <w:spacing w:after="380" w:before="380" w:line="288" w:lineRule="auto"/>
              <w:jc w:val="center"/>
              <w:rPr>
                <w:rFonts w:ascii="Nunito" w:cs="Nunito" w:eastAsia="Nunito" w:hAnsi="Nunito"/>
                <w:color w:val="273239"/>
                <w:sz w:val="27"/>
                <w:szCs w:val="27"/>
              </w:rPr>
            </w:pPr>
            <w:r w:rsidDel="00000000" w:rsidR="00000000" w:rsidRPr="00000000">
              <w:rPr>
                <w:rFonts w:ascii="Nunito" w:cs="Nunito" w:eastAsia="Nunito" w:hAnsi="Nunito"/>
                <w:b w:val="1"/>
                <w:bCs w:val="1"/>
                <w:color w:val="273239"/>
                <w:sz w:val="25"/>
                <w:szCs w:val="25"/>
                <w:rtl w:val="0"/>
              </w:rPr>
              <w:t xml:space="preserve">404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fdfdf" w:space="0" w:sz="6" w:val="single"/>
              <w:left w:color="dfdfdf" w:space="0" w:sz="6" w:val="single"/>
              <w:bottom w:color="dfdfdf" w:space="0" w:sz="6" w:val="single"/>
              <w:right w:color="dfdfdf" w:space="0" w:sz="6" w:val="single"/>
            </w:tcBorders>
            <w:tcMar>
              <w:top w:w="220.0" w:type="dxa"/>
              <w:left w:w="160.0" w:type="dxa"/>
              <w:bottom w:w="22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FB">
            <w:pPr>
              <w:spacing w:after="380" w:before="380" w:line="288" w:lineRule="auto"/>
              <w:jc w:val="center"/>
              <w:rPr>
                <w:rFonts w:ascii="Nunito" w:cs="Nunito" w:eastAsia="Nunito" w:hAnsi="Nunito"/>
                <w:color w:val="273239"/>
                <w:sz w:val="27"/>
                <w:szCs w:val="27"/>
              </w:rPr>
            </w:pPr>
            <w:r w:rsidDel="00000000" w:rsidR="00000000" w:rsidRPr="00000000">
              <w:rPr>
                <w:rFonts w:ascii="Nunito" w:cs="Nunito" w:eastAsia="Nunito" w:hAnsi="Nunito"/>
                <w:color w:val="273239"/>
                <w:sz w:val="25"/>
                <w:szCs w:val="25"/>
                <w:rtl w:val="0"/>
              </w:rPr>
              <w:t xml:space="preserve">For data not found.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30" w:hRule="atLeast"/>
          <w:tblHeader w:val="0"/>
        </w:trPr>
        <w:tc>
          <w:tcPr>
            <w:tcBorders>
              <w:top w:color="dfdfdf" w:space="0" w:sz="6" w:val="single"/>
              <w:left w:color="dfdfdf" w:space="0" w:sz="6" w:val="single"/>
              <w:bottom w:color="dfdfdf" w:space="0" w:sz="6" w:val="single"/>
              <w:right w:color="dfdfdf" w:space="0" w:sz="6" w:val="single"/>
            </w:tcBorders>
            <w:tcMar>
              <w:top w:w="220.0" w:type="dxa"/>
              <w:left w:w="160.0" w:type="dxa"/>
              <w:bottom w:w="22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FC">
            <w:pPr>
              <w:spacing w:after="380" w:before="380" w:line="288" w:lineRule="auto"/>
              <w:jc w:val="center"/>
              <w:rPr>
                <w:rFonts w:ascii="Nunito" w:cs="Nunito" w:eastAsia="Nunito" w:hAnsi="Nunito"/>
                <w:color w:val="273239"/>
                <w:sz w:val="27"/>
                <w:szCs w:val="27"/>
              </w:rPr>
            </w:pPr>
            <w:r w:rsidDel="00000000" w:rsidR="00000000" w:rsidRPr="00000000">
              <w:rPr>
                <w:rFonts w:ascii="Nunito" w:cs="Nunito" w:eastAsia="Nunito" w:hAnsi="Nunito"/>
                <w:b w:val="1"/>
                <w:bCs w:val="1"/>
                <w:color w:val="273239"/>
                <w:sz w:val="25"/>
                <w:szCs w:val="25"/>
                <w:rtl w:val="0"/>
              </w:rPr>
              <w:t xml:space="preserve">405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fdfdf" w:space="0" w:sz="6" w:val="single"/>
              <w:left w:color="dfdfdf" w:space="0" w:sz="6" w:val="single"/>
              <w:bottom w:color="dfdfdf" w:space="0" w:sz="6" w:val="single"/>
              <w:right w:color="dfdfdf" w:space="0" w:sz="6" w:val="single"/>
            </w:tcBorders>
            <w:tcMar>
              <w:top w:w="220.0" w:type="dxa"/>
              <w:left w:w="160.0" w:type="dxa"/>
              <w:bottom w:w="22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FD">
            <w:pPr>
              <w:spacing w:after="380" w:before="380" w:line="288" w:lineRule="auto"/>
              <w:jc w:val="center"/>
              <w:rPr>
                <w:rFonts w:ascii="Nunito" w:cs="Nunito" w:eastAsia="Nunito" w:hAnsi="Nunito"/>
                <w:color w:val="273239"/>
                <w:sz w:val="27"/>
                <w:szCs w:val="27"/>
              </w:rPr>
            </w:pPr>
            <w:r w:rsidDel="00000000" w:rsidR="00000000" w:rsidRPr="00000000">
              <w:rPr>
                <w:rFonts w:ascii="Nunito" w:cs="Nunito" w:eastAsia="Nunito" w:hAnsi="Nunito"/>
                <w:color w:val="273239"/>
                <w:sz w:val="25"/>
                <w:szCs w:val="25"/>
                <w:rtl w:val="0"/>
              </w:rPr>
              <w:t xml:space="preserve">For a method not allowed or the requested method is not supported.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dfdfdf" w:space="0" w:sz="6" w:val="single"/>
              <w:left w:color="dfdfdf" w:space="0" w:sz="6" w:val="single"/>
              <w:bottom w:color="dfdfdf" w:space="0" w:sz="6" w:val="single"/>
              <w:right w:color="dfdfdf" w:space="0" w:sz="6" w:val="single"/>
            </w:tcBorders>
            <w:tcMar>
              <w:top w:w="220.0" w:type="dxa"/>
              <w:left w:w="160.0" w:type="dxa"/>
              <w:bottom w:w="22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FE">
            <w:pPr>
              <w:spacing w:after="380" w:before="380" w:line="288" w:lineRule="auto"/>
              <w:jc w:val="center"/>
              <w:rPr>
                <w:rFonts w:ascii="Nunito" w:cs="Nunito" w:eastAsia="Nunito" w:hAnsi="Nunito"/>
                <w:color w:val="273239"/>
                <w:sz w:val="27"/>
                <w:szCs w:val="27"/>
              </w:rPr>
            </w:pPr>
            <w:r w:rsidDel="00000000" w:rsidR="00000000" w:rsidRPr="00000000">
              <w:rPr>
                <w:rFonts w:ascii="Nunito" w:cs="Nunito" w:eastAsia="Nunito" w:hAnsi="Nunito"/>
                <w:b w:val="1"/>
                <w:bCs w:val="1"/>
                <w:color w:val="273239"/>
                <w:sz w:val="25"/>
                <w:szCs w:val="25"/>
                <w:rtl w:val="0"/>
              </w:rPr>
              <w:t xml:space="preserve">500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fdfdf" w:space="0" w:sz="6" w:val="single"/>
              <w:left w:color="dfdfdf" w:space="0" w:sz="6" w:val="single"/>
              <w:bottom w:color="dfdfdf" w:space="0" w:sz="6" w:val="single"/>
              <w:right w:color="dfdfdf" w:space="0" w:sz="6" w:val="single"/>
            </w:tcBorders>
            <w:tcMar>
              <w:top w:w="220.0" w:type="dxa"/>
              <w:left w:w="160.0" w:type="dxa"/>
              <w:bottom w:w="22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FF">
            <w:pPr>
              <w:spacing w:after="380" w:before="380" w:line="288" w:lineRule="auto"/>
              <w:jc w:val="center"/>
              <w:rPr>
                <w:rFonts w:ascii="Nunito" w:cs="Nunito" w:eastAsia="Nunito" w:hAnsi="Nunito"/>
                <w:color w:val="273239"/>
                <w:sz w:val="27"/>
                <w:szCs w:val="27"/>
              </w:rPr>
            </w:pPr>
            <w:r w:rsidDel="00000000" w:rsidR="00000000" w:rsidRPr="00000000">
              <w:rPr>
                <w:rFonts w:ascii="Nunito" w:cs="Nunito" w:eastAsia="Nunito" w:hAnsi="Nunito"/>
                <w:color w:val="273239"/>
                <w:sz w:val="25"/>
                <w:szCs w:val="25"/>
                <w:rtl w:val="0"/>
              </w:rPr>
              <w:t xml:space="preserve">For an internal server error.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dfdfdf" w:space="0" w:sz="6" w:val="single"/>
              <w:left w:color="dfdfdf" w:space="0" w:sz="6" w:val="single"/>
              <w:bottom w:color="dfdfdf" w:space="0" w:sz="6" w:val="single"/>
              <w:right w:color="dfdfdf" w:space="0" w:sz="6" w:val="single"/>
            </w:tcBorders>
            <w:tcMar>
              <w:top w:w="220.0" w:type="dxa"/>
              <w:left w:w="160.0" w:type="dxa"/>
              <w:bottom w:w="22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00">
            <w:pPr>
              <w:spacing w:after="380" w:before="380" w:line="288" w:lineRule="auto"/>
              <w:jc w:val="center"/>
              <w:rPr>
                <w:rFonts w:ascii="Nunito" w:cs="Nunito" w:eastAsia="Nunito" w:hAnsi="Nunito"/>
                <w:color w:val="273239"/>
                <w:sz w:val="27"/>
                <w:szCs w:val="27"/>
              </w:rPr>
            </w:pPr>
            <w:r w:rsidDel="00000000" w:rsidR="00000000" w:rsidRPr="00000000">
              <w:rPr>
                <w:rFonts w:ascii="Nunito" w:cs="Nunito" w:eastAsia="Nunito" w:hAnsi="Nunito"/>
                <w:b w:val="1"/>
                <w:bCs w:val="1"/>
                <w:color w:val="273239"/>
                <w:sz w:val="25"/>
                <w:szCs w:val="25"/>
                <w:rtl w:val="0"/>
              </w:rPr>
              <w:t xml:space="preserve">503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fdfdf" w:space="0" w:sz="6" w:val="single"/>
              <w:left w:color="dfdfdf" w:space="0" w:sz="6" w:val="single"/>
              <w:bottom w:color="dfdfdf" w:space="0" w:sz="6" w:val="single"/>
              <w:right w:color="dfdfdf" w:space="0" w:sz="6" w:val="single"/>
            </w:tcBorders>
            <w:tcMar>
              <w:top w:w="220.0" w:type="dxa"/>
              <w:left w:w="160.0" w:type="dxa"/>
              <w:bottom w:w="22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01">
            <w:pPr>
              <w:spacing w:after="380" w:before="380" w:line="288" w:lineRule="auto"/>
              <w:jc w:val="center"/>
              <w:rPr>
                <w:rFonts w:ascii="Nunito" w:cs="Nunito" w:eastAsia="Nunito" w:hAnsi="Nunito"/>
                <w:color w:val="273239"/>
                <w:sz w:val="27"/>
                <w:szCs w:val="27"/>
              </w:rPr>
            </w:pPr>
            <w:r w:rsidDel="00000000" w:rsidR="00000000" w:rsidRPr="00000000">
              <w:rPr>
                <w:rFonts w:ascii="Nunito" w:cs="Nunito" w:eastAsia="Nunito" w:hAnsi="Nunito"/>
                <w:color w:val="273239"/>
                <w:sz w:val="25"/>
                <w:szCs w:val="25"/>
                <w:rtl w:val="0"/>
              </w:rPr>
              <w:t xml:space="preserve">For a service unavailable error.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xmr1qud94av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What is HTTP?</w:t>
      </w:r>
    </w:p>
    <w:p w:rsidR="00000000" w:rsidDel="00000000" w:rsidP="00000000" w:rsidRDefault="00000000" w:rsidRPr="00000000" w14:paraId="0000012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HTTP (HyperText Transfer Protocol)</w:t>
      </w:r>
      <w:r w:rsidDel="00000000" w:rsidR="00000000" w:rsidRPr="00000000">
        <w:rPr>
          <w:rtl w:val="0"/>
        </w:rPr>
        <w:t xml:space="preserve"> is a protocol used to </w:t>
      </w:r>
      <w:r w:rsidDel="00000000" w:rsidR="00000000" w:rsidRPr="00000000">
        <w:rPr>
          <w:b w:val="1"/>
          <w:bCs w:val="1"/>
          <w:rtl w:val="0"/>
        </w:rPr>
        <w:t xml:space="preserve">transfer data between a web browser (client) and a web server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you open a website, your browser sends an </w:t>
      </w:r>
      <w:r w:rsidDel="00000000" w:rsidR="00000000" w:rsidRPr="00000000">
        <w:rPr>
          <w:b w:val="1"/>
          <w:bCs w:val="1"/>
          <w:rtl w:val="0"/>
        </w:rPr>
        <w:t xml:space="preserve">HTTP request</w:t>
      </w:r>
      <w:r w:rsidDel="00000000" w:rsidR="00000000" w:rsidRPr="00000000">
        <w:rPr>
          <w:rtl w:val="0"/>
        </w:rPr>
        <w:t xml:space="preserve"> to the server and the server sends an </w:t>
      </w:r>
      <w:r w:rsidDel="00000000" w:rsidR="00000000" w:rsidRPr="00000000">
        <w:rPr>
          <w:b w:val="1"/>
          <w:bCs w:val="1"/>
          <w:rtl w:val="0"/>
        </w:rPr>
        <w:t xml:space="preserve">HTTP response</w:t>
      </w:r>
      <w:r w:rsidDel="00000000" w:rsidR="00000000" w:rsidRPr="00000000">
        <w:rPr>
          <w:rtl w:val="0"/>
        </w:rPr>
        <w:t xml:space="preserve"> back.</w:t>
      </w:r>
    </w:p>
    <w:p w:rsidR="00000000" w:rsidDel="00000000" w:rsidP="00000000" w:rsidRDefault="00000000" w:rsidRPr="00000000" w14:paraId="000001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 URL: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http://example.com</w:t>
      </w:r>
    </w:p>
    <w:p w:rsidR="00000000" w:rsidDel="00000000" w:rsidP="00000000" w:rsidRDefault="00000000" w:rsidRPr="00000000" w14:paraId="000001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Characteristics:</w:t>
      </w:r>
    </w:p>
    <w:p w:rsidR="00000000" w:rsidDel="00000000" w:rsidP="00000000" w:rsidRDefault="00000000" w:rsidRPr="00000000" w14:paraId="00000129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Works on </w:t>
      </w:r>
      <w:r w:rsidDel="00000000" w:rsidR="00000000" w:rsidRPr="00000000">
        <w:rPr>
          <w:b w:val="1"/>
          <w:bCs w:val="1"/>
          <w:rtl w:val="0"/>
        </w:rPr>
        <w:t xml:space="preserve">port 80</w:t>
        <w:br w:type="textWrapping"/>
      </w:r>
    </w:p>
    <w:p w:rsidR="00000000" w:rsidDel="00000000" w:rsidP="00000000" w:rsidRDefault="00000000" w:rsidRPr="00000000" w14:paraId="0000012A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is sent in </w:t>
      </w:r>
      <w:r w:rsidDel="00000000" w:rsidR="00000000" w:rsidRPr="00000000">
        <w:rPr>
          <w:b w:val="1"/>
          <w:bCs w:val="1"/>
          <w:rtl w:val="0"/>
        </w:rPr>
        <w:t xml:space="preserve">plain text</w:t>
        <w:br w:type="textWrapping"/>
      </w:r>
    </w:p>
    <w:p w:rsidR="00000000" w:rsidDel="00000000" w:rsidP="00000000" w:rsidRDefault="00000000" w:rsidRPr="00000000" w14:paraId="0000012B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encryption</w:t>
        <w:br w:type="textWrapping"/>
      </w:r>
    </w:p>
    <w:p w:rsidR="00000000" w:rsidDel="00000000" w:rsidP="00000000" w:rsidRDefault="00000000" w:rsidRPr="00000000" w14:paraId="0000012C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Faster but </w:t>
      </w:r>
      <w:r w:rsidDel="00000000" w:rsidR="00000000" w:rsidRPr="00000000">
        <w:rPr>
          <w:b w:val="1"/>
          <w:bCs w:val="1"/>
          <w:rtl w:val="0"/>
        </w:rPr>
        <w:t xml:space="preserve">not secure</w:t>
        <w:br w:type="textWrapping"/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1dguk2ywv8x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What is HTTPS?</w:t>
      </w:r>
    </w:p>
    <w:p w:rsidR="00000000" w:rsidDel="00000000" w:rsidP="00000000" w:rsidRDefault="00000000" w:rsidRPr="00000000" w14:paraId="0000012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HTTPS (HyperText Transfer Protocol Secure)</w:t>
      </w:r>
      <w:r w:rsidDel="00000000" w:rsidR="00000000" w:rsidRPr="00000000">
        <w:rPr>
          <w:rtl w:val="0"/>
        </w:rPr>
        <w:t xml:space="preserve"> is the </w:t>
      </w:r>
      <w:r w:rsidDel="00000000" w:rsidR="00000000" w:rsidRPr="00000000">
        <w:rPr>
          <w:b w:val="1"/>
          <w:bCs w:val="1"/>
          <w:rtl w:val="0"/>
        </w:rPr>
        <w:t xml:space="preserve">secure version of HTTP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protects communication by encrypting the data using:</w:t>
      </w:r>
    </w:p>
    <w:p w:rsidR="00000000" w:rsidDel="00000000" w:rsidP="00000000" w:rsidRDefault="00000000" w:rsidRPr="00000000" w14:paraId="00000131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SSL</w:t>
        <w:br w:type="textWrapping"/>
      </w:r>
    </w:p>
    <w:p w:rsidR="00000000" w:rsidDel="00000000" w:rsidP="00000000" w:rsidRDefault="00000000" w:rsidRPr="00000000" w14:paraId="00000132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TLS</w:t>
        <w:br w:type="textWrapping"/>
      </w:r>
    </w:p>
    <w:p w:rsidR="00000000" w:rsidDel="00000000" w:rsidP="00000000" w:rsidRDefault="00000000" w:rsidRPr="00000000" w14:paraId="000001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 URL: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https://example.com</w:t>
      </w:r>
    </w:p>
    <w:p w:rsidR="00000000" w:rsidDel="00000000" w:rsidP="00000000" w:rsidRDefault="00000000" w:rsidRPr="00000000" w14:paraId="000001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Characteristics:</w:t>
      </w:r>
    </w:p>
    <w:p w:rsidR="00000000" w:rsidDel="00000000" w:rsidP="00000000" w:rsidRDefault="00000000" w:rsidRPr="00000000" w14:paraId="00000136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Works on </w:t>
      </w:r>
      <w:r w:rsidDel="00000000" w:rsidR="00000000" w:rsidRPr="00000000">
        <w:rPr>
          <w:b w:val="1"/>
          <w:bCs w:val="1"/>
          <w:rtl w:val="0"/>
        </w:rPr>
        <w:t xml:space="preserve">port 443</w:t>
        <w:br w:type="textWrapping"/>
      </w:r>
    </w:p>
    <w:p w:rsidR="00000000" w:rsidDel="00000000" w:rsidP="00000000" w:rsidRDefault="00000000" w:rsidRPr="00000000" w14:paraId="00000137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is </w:t>
      </w:r>
      <w:r w:rsidDel="00000000" w:rsidR="00000000" w:rsidRPr="00000000">
        <w:rPr>
          <w:b w:val="1"/>
          <w:bCs w:val="1"/>
          <w:rtl w:val="0"/>
        </w:rPr>
        <w:t xml:space="preserve">encrypted</w:t>
        <w:br w:type="textWrapping"/>
      </w:r>
    </w:p>
    <w:p w:rsidR="00000000" w:rsidDel="00000000" w:rsidP="00000000" w:rsidRDefault="00000000" w:rsidRPr="00000000" w14:paraId="00000138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Prevents hacking and data theft</w:t>
        <w:br w:type="textWrapping"/>
      </w:r>
    </w:p>
    <w:p w:rsidR="00000000" w:rsidDel="00000000" w:rsidP="00000000" w:rsidRDefault="00000000" w:rsidRPr="00000000" w14:paraId="00000139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Used in </w:t>
      </w:r>
      <w:r w:rsidDel="00000000" w:rsidR="00000000" w:rsidRPr="00000000">
        <w:rPr>
          <w:b w:val="1"/>
          <w:bCs w:val="1"/>
          <w:rtl w:val="0"/>
        </w:rPr>
        <w:t xml:space="preserve">banking, login systems, e-commerce</w:t>
        <w:br w:type="textWrapping"/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085ma4b34qs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Detailed Comparison (HTTP vs HTTPS)</w:t>
      </w:r>
    </w:p>
    <w:tbl>
      <w:tblPr>
        <w:tblStyle w:val="Table4"/>
        <w:tblW w:w="80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55"/>
        <w:gridCol w:w="2870"/>
        <w:gridCol w:w="3515"/>
        <w:tblGridChange w:id="0">
          <w:tblGrid>
            <w:gridCol w:w="1655"/>
            <w:gridCol w:w="2870"/>
            <w:gridCol w:w="3515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HTTP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HTTPS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rPr/>
            </w:pPr>
            <w:r w:rsidDel="00000000" w:rsidR="00000000" w:rsidRPr="00000000">
              <w:rPr>
                <w:rtl w:val="0"/>
              </w:rPr>
              <w:t xml:space="preserve">Full Form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rPr/>
            </w:pPr>
            <w:r w:rsidDel="00000000" w:rsidR="00000000" w:rsidRPr="00000000">
              <w:rPr>
                <w:rtl w:val="0"/>
              </w:rPr>
              <w:t xml:space="preserve">HyperText Transfer Protocol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rPr/>
            </w:pPr>
            <w:r w:rsidDel="00000000" w:rsidR="00000000" w:rsidRPr="00000000">
              <w:rPr>
                <w:rtl w:val="0"/>
              </w:rPr>
              <w:t xml:space="preserve">HyperText Transfer Protocol Secure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rPr/>
            </w:pPr>
            <w:r w:rsidDel="00000000" w:rsidR="00000000" w:rsidRPr="00000000">
              <w:rPr>
                <w:rtl w:val="0"/>
              </w:rPr>
              <w:t xml:space="preserve">Security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rPr/>
            </w:pPr>
            <w:r w:rsidDel="00000000" w:rsidR="00000000" w:rsidRPr="00000000">
              <w:rPr>
                <w:rtl w:val="0"/>
              </w:rPr>
              <w:t xml:space="preserve">Not secure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rPr/>
            </w:pPr>
            <w:r w:rsidDel="00000000" w:rsidR="00000000" w:rsidRPr="00000000">
              <w:rPr>
                <w:rtl w:val="0"/>
              </w:rPr>
              <w:t xml:space="preserve">Highly secure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rPr/>
            </w:pPr>
            <w:r w:rsidDel="00000000" w:rsidR="00000000" w:rsidRPr="00000000">
              <w:rPr>
                <w:rtl w:val="0"/>
              </w:rPr>
              <w:t xml:space="preserve">Encryption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rPr/>
            </w:pPr>
            <w:r w:rsidDel="00000000" w:rsidR="00000000" w:rsidRPr="00000000">
              <w:rPr>
                <w:rtl w:val="0"/>
              </w:rPr>
              <w:t xml:space="preserve">No encryption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rPr/>
            </w:pPr>
            <w:r w:rsidDel="00000000" w:rsidR="00000000" w:rsidRPr="00000000">
              <w:rPr>
                <w:rtl w:val="0"/>
              </w:rPr>
              <w:t xml:space="preserve">Uses SSL/TLS encryption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rPr/>
            </w:pPr>
            <w:r w:rsidDel="00000000" w:rsidR="00000000" w:rsidRPr="00000000">
              <w:rPr>
                <w:rtl w:val="0"/>
              </w:rPr>
              <w:t xml:space="preserve">Port Number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rPr/>
            </w:pPr>
            <w:r w:rsidDel="00000000" w:rsidR="00000000" w:rsidRPr="00000000">
              <w:rPr>
                <w:rtl w:val="0"/>
              </w:rPr>
              <w:t xml:space="preserve">80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rPr/>
            </w:pPr>
            <w:r w:rsidDel="00000000" w:rsidR="00000000" w:rsidRPr="00000000">
              <w:rPr>
                <w:rtl w:val="0"/>
              </w:rPr>
              <w:t xml:space="preserve">443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rPr/>
            </w:pPr>
            <w:r w:rsidDel="00000000" w:rsidR="00000000" w:rsidRPr="00000000">
              <w:rPr>
                <w:rtl w:val="0"/>
              </w:rPr>
              <w:t xml:space="preserve">Data Transfer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rPr/>
            </w:pPr>
            <w:r w:rsidDel="00000000" w:rsidR="00000000" w:rsidRPr="00000000">
              <w:rPr>
                <w:rtl w:val="0"/>
              </w:rPr>
              <w:t xml:space="preserve">Plain text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rPr/>
            </w:pPr>
            <w:r w:rsidDel="00000000" w:rsidR="00000000" w:rsidRPr="00000000">
              <w:rPr>
                <w:rtl w:val="0"/>
              </w:rPr>
              <w:t xml:space="preserve">Encrypted data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rPr/>
            </w:pPr>
            <w:r w:rsidDel="00000000" w:rsidR="00000000" w:rsidRPr="00000000">
              <w:rPr>
                <w:rtl w:val="0"/>
              </w:rPr>
              <w:t xml:space="preserve">Data Protection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rPr/>
            </w:pPr>
            <w:r w:rsidDel="00000000" w:rsidR="00000000" w:rsidRPr="00000000">
              <w:rPr>
                <w:rtl w:val="0"/>
              </w:rPr>
              <w:t xml:space="preserve">Vulnerable to hackers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rPr/>
            </w:pPr>
            <w:r w:rsidDel="00000000" w:rsidR="00000000" w:rsidRPr="00000000">
              <w:rPr>
                <w:rtl w:val="0"/>
              </w:rPr>
              <w:t xml:space="preserve">Protected from attacks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rPr/>
            </w:pPr>
            <w:r w:rsidDel="00000000" w:rsidR="00000000" w:rsidRPr="00000000">
              <w:rPr>
                <w:rtl w:val="0"/>
              </w:rPr>
              <w:t xml:space="preserve">Authentication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rPr/>
            </w:pPr>
            <w:r w:rsidDel="00000000" w:rsidR="00000000" w:rsidRPr="00000000">
              <w:rPr>
                <w:rtl w:val="0"/>
              </w:rPr>
              <w:t xml:space="preserve">No authentication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rPr/>
            </w:pPr>
            <w:r w:rsidDel="00000000" w:rsidR="00000000" w:rsidRPr="00000000">
              <w:rPr>
                <w:rtl w:val="0"/>
              </w:rPr>
              <w:t xml:space="preserve">Server authentication available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rPr/>
            </w:pPr>
            <w:r w:rsidDel="00000000" w:rsidR="00000000" w:rsidRPr="00000000">
              <w:rPr>
                <w:rtl w:val="0"/>
              </w:rPr>
              <w:t xml:space="preserve">SEO Ranking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rPr/>
            </w:pPr>
            <w:r w:rsidDel="00000000" w:rsidR="00000000" w:rsidRPr="00000000">
              <w:rPr>
                <w:rtl w:val="0"/>
              </w:rPr>
              <w:t xml:space="preserve">Lower ranking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rPr/>
            </w:pPr>
            <w:r w:rsidDel="00000000" w:rsidR="00000000" w:rsidRPr="00000000">
              <w:rPr>
                <w:rtl w:val="0"/>
              </w:rPr>
              <w:t xml:space="preserve">Higher ranking in search engines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rPr/>
            </w:pPr>
            <w:r w:rsidDel="00000000" w:rsidR="00000000" w:rsidRPr="00000000">
              <w:rPr>
                <w:rtl w:val="0"/>
              </w:rPr>
              <w:t xml:space="preserve">Performance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rPr/>
            </w:pPr>
            <w:r w:rsidDel="00000000" w:rsidR="00000000" w:rsidRPr="00000000">
              <w:rPr>
                <w:rtl w:val="0"/>
              </w:rPr>
              <w:t xml:space="preserve">Slightly faster (no encryption)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rPr/>
            </w:pPr>
            <w:r w:rsidDel="00000000" w:rsidR="00000000" w:rsidRPr="00000000">
              <w:rPr>
                <w:rtl w:val="0"/>
              </w:rPr>
              <w:t xml:space="preserve">Slightly slower due to encryption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rPr/>
            </w:pPr>
            <w:r w:rsidDel="00000000" w:rsidR="00000000" w:rsidRPr="00000000">
              <w:rPr>
                <w:rtl w:val="0"/>
              </w:rPr>
              <w:t xml:space="preserve">Usage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rPr/>
            </w:pPr>
            <w:r w:rsidDel="00000000" w:rsidR="00000000" w:rsidRPr="00000000">
              <w:rPr>
                <w:rtl w:val="0"/>
              </w:rPr>
              <w:t xml:space="preserve">Informational sites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rPr/>
            </w:pPr>
            <w:r w:rsidDel="00000000" w:rsidR="00000000" w:rsidRPr="00000000">
              <w:rPr>
                <w:rtl w:val="0"/>
              </w:rPr>
              <w:t xml:space="preserve">Banking, payment, login systems</w:t>
            </w:r>
          </w:p>
        </w:tc>
      </w:tr>
    </w:tbl>
    <w:p w:rsidR="00000000" w:rsidDel="00000000" w:rsidP="00000000" w:rsidRDefault="00000000" w:rsidRPr="00000000" w14:paraId="0000015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id4zb547asb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How HTTP Works (Step-by-Step)</w:t>
      </w:r>
    </w:p>
    <w:p w:rsidR="00000000" w:rsidDel="00000000" w:rsidP="00000000" w:rsidRDefault="00000000" w:rsidRPr="00000000" w14:paraId="0000015F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User enters website URL in browser.</w:t>
        <w:br w:type="textWrapping"/>
      </w:r>
    </w:p>
    <w:p w:rsidR="00000000" w:rsidDel="00000000" w:rsidP="00000000" w:rsidRDefault="00000000" w:rsidRPr="00000000" w14:paraId="00000160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Browser sends </w:t>
      </w:r>
      <w:r w:rsidDel="00000000" w:rsidR="00000000" w:rsidRPr="00000000">
        <w:rPr>
          <w:b w:val="1"/>
          <w:bCs w:val="1"/>
          <w:rtl w:val="0"/>
        </w:rPr>
        <w:t xml:space="preserve">HTTP request</w:t>
      </w:r>
      <w:r w:rsidDel="00000000" w:rsidR="00000000" w:rsidRPr="00000000">
        <w:rPr>
          <w:rtl w:val="0"/>
        </w:rPr>
        <w:t xml:space="preserve"> to server.</w:t>
        <w:br w:type="textWrapping"/>
      </w:r>
    </w:p>
    <w:p w:rsidR="00000000" w:rsidDel="00000000" w:rsidP="00000000" w:rsidRDefault="00000000" w:rsidRPr="00000000" w14:paraId="00000161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Server processes the request.</w:t>
        <w:br w:type="textWrapping"/>
      </w:r>
    </w:p>
    <w:p w:rsidR="00000000" w:rsidDel="00000000" w:rsidP="00000000" w:rsidRDefault="00000000" w:rsidRPr="00000000" w14:paraId="00000162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Server sends </w:t>
      </w:r>
      <w:r w:rsidDel="00000000" w:rsidR="00000000" w:rsidRPr="00000000">
        <w:rPr>
          <w:b w:val="1"/>
          <w:bCs w:val="1"/>
          <w:rtl w:val="0"/>
        </w:rPr>
        <w:t xml:space="preserve">HTTP response</w:t>
      </w:r>
      <w:r w:rsidDel="00000000" w:rsidR="00000000" w:rsidRPr="00000000">
        <w:rPr>
          <w:rtl w:val="0"/>
        </w:rPr>
        <w:t xml:space="preserve"> back.</w:t>
        <w:br w:type="textWrapping"/>
      </w:r>
    </w:p>
    <w:p w:rsidR="00000000" w:rsidDel="00000000" w:rsidP="00000000" w:rsidRDefault="00000000" w:rsidRPr="00000000" w14:paraId="00000163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Browser displays the webpage.</w:t>
        <w:br w:type="textWrapping"/>
      </w:r>
    </w:p>
    <w:p w:rsidR="00000000" w:rsidDel="00000000" w:rsidP="00000000" w:rsidRDefault="00000000" w:rsidRPr="00000000" w14:paraId="000001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Problem:</w:t>
        <w:br w:type="textWrapping"/>
        <w:t xml:space="preserve"> Data travels </w:t>
      </w:r>
      <w:r w:rsidDel="00000000" w:rsidR="00000000" w:rsidRPr="00000000">
        <w:rPr>
          <w:b w:val="1"/>
          <w:bCs w:val="1"/>
          <w:rtl w:val="0"/>
        </w:rPr>
        <w:t xml:space="preserve">without encryption</w:t>
      </w:r>
      <w:r w:rsidDel="00000000" w:rsidR="00000000" w:rsidRPr="00000000">
        <w:rPr>
          <w:rtl w:val="0"/>
        </w:rPr>
        <w:t xml:space="preserve">, so attackers can read it.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16gssh6gx3x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How HTTPS Works (Step-by-Step)</w:t>
      </w:r>
    </w:p>
    <w:p w:rsidR="00000000" w:rsidDel="00000000" w:rsidP="00000000" w:rsidRDefault="00000000" w:rsidRPr="00000000" w14:paraId="00000167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User opens a </w:t>
      </w:r>
      <w:r w:rsidDel="00000000" w:rsidR="00000000" w:rsidRPr="00000000">
        <w:rPr>
          <w:b w:val="1"/>
          <w:bCs w:val="1"/>
          <w:rtl w:val="0"/>
        </w:rPr>
        <w:t xml:space="preserve">HTTPS website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168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Browser requests the server’s </w:t>
      </w:r>
      <w:r w:rsidDel="00000000" w:rsidR="00000000" w:rsidRPr="00000000">
        <w:rPr>
          <w:b w:val="1"/>
          <w:bCs w:val="1"/>
          <w:rtl w:val="0"/>
        </w:rPr>
        <w:t xml:space="preserve">SSL/TLS certificate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169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Server sends the certificate.</w:t>
        <w:br w:type="textWrapping"/>
      </w:r>
    </w:p>
    <w:p w:rsidR="00000000" w:rsidDel="00000000" w:rsidP="00000000" w:rsidRDefault="00000000" w:rsidRPr="00000000" w14:paraId="0000016A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Browser verifies the certificate.</w:t>
        <w:br w:type="textWrapping"/>
      </w:r>
    </w:p>
    <w:p w:rsidR="00000000" w:rsidDel="00000000" w:rsidP="00000000" w:rsidRDefault="00000000" w:rsidRPr="00000000" w14:paraId="0000016B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Secure </w:t>
      </w:r>
      <w:r w:rsidDel="00000000" w:rsidR="00000000" w:rsidRPr="00000000">
        <w:rPr>
          <w:b w:val="1"/>
          <w:bCs w:val="1"/>
          <w:rtl w:val="0"/>
        </w:rPr>
        <w:t xml:space="preserve">encrypted connection</w:t>
      </w:r>
      <w:r w:rsidDel="00000000" w:rsidR="00000000" w:rsidRPr="00000000">
        <w:rPr>
          <w:rtl w:val="0"/>
        </w:rPr>
        <w:t xml:space="preserve"> is established.</w:t>
        <w:br w:type="textWrapping"/>
      </w:r>
    </w:p>
    <w:p w:rsidR="00000000" w:rsidDel="00000000" w:rsidP="00000000" w:rsidRDefault="00000000" w:rsidRPr="00000000" w14:paraId="0000016C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is transferred securely.</w:t>
        <w:br w:type="textWrapping"/>
      </w:r>
    </w:p>
    <w:p w:rsidR="00000000" w:rsidDel="00000000" w:rsidP="00000000" w:rsidRDefault="00000000" w:rsidRPr="00000000" w14:paraId="000001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process is called the </w:t>
      </w:r>
      <w:r w:rsidDel="00000000" w:rsidR="00000000" w:rsidRPr="00000000">
        <w:rPr>
          <w:b w:val="1"/>
          <w:bCs w:val="1"/>
          <w:rtl w:val="0"/>
        </w:rPr>
        <w:t xml:space="preserve">SSL/TLS Handshake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d6k7z2seant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Security Advantages of HTTPS</w:t>
      </w:r>
    </w:p>
    <w:p w:rsidR="00000000" w:rsidDel="00000000" w:rsidP="00000000" w:rsidRDefault="00000000" w:rsidRPr="00000000" w14:paraId="000001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HTTPS protects against several cyber attacks:</w:t>
      </w:r>
    </w:p>
    <w:p w:rsidR="00000000" w:rsidDel="00000000" w:rsidP="00000000" w:rsidRDefault="00000000" w:rsidRPr="00000000" w14:paraId="0000017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3lt9amdaz40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Man-in-the-Middle Attack</w:t>
      </w:r>
    </w:p>
    <w:p w:rsidR="00000000" w:rsidDel="00000000" w:rsidP="00000000" w:rsidRDefault="00000000" w:rsidRPr="00000000" w14:paraId="000001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 attacker tries to intercept communication between client and server.</w:t>
      </w:r>
    </w:p>
    <w:p w:rsidR="00000000" w:rsidDel="00000000" w:rsidP="00000000" w:rsidRDefault="00000000" w:rsidRPr="00000000" w14:paraId="000001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HTTPS </w:t>
      </w:r>
      <w:r w:rsidDel="00000000" w:rsidR="00000000" w:rsidRPr="00000000">
        <w:rPr>
          <w:b w:val="1"/>
          <w:bCs w:val="1"/>
          <w:rtl w:val="0"/>
        </w:rPr>
        <w:t xml:space="preserve">prevents this</w:t>
      </w:r>
      <w:r w:rsidDel="00000000" w:rsidR="00000000" w:rsidRPr="00000000">
        <w:rPr>
          <w:rtl w:val="0"/>
        </w:rPr>
        <w:t xml:space="preserve"> using encryption.</w:t>
      </w:r>
    </w:p>
    <w:p w:rsidR="00000000" w:rsidDel="00000000" w:rsidP="00000000" w:rsidRDefault="00000000" w:rsidRPr="00000000" w14:paraId="0000017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zneysbg5z1d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Data Tampering</w:t>
      </w:r>
    </w:p>
    <w:p w:rsidR="00000000" w:rsidDel="00000000" w:rsidP="00000000" w:rsidRDefault="00000000" w:rsidRPr="00000000" w14:paraId="000001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Attackers cannot modify data during transfer.</w:t>
      </w:r>
    </w:p>
    <w:p w:rsidR="00000000" w:rsidDel="00000000" w:rsidP="00000000" w:rsidRDefault="00000000" w:rsidRPr="00000000" w14:paraId="0000017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v9wbx7d5twk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Data Theft</w:t>
      </w:r>
    </w:p>
    <w:p w:rsidR="00000000" w:rsidDel="00000000" w:rsidP="00000000" w:rsidRDefault="00000000" w:rsidRPr="00000000" w14:paraId="000001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Sensitive data like:</w:t>
      </w:r>
    </w:p>
    <w:p w:rsidR="00000000" w:rsidDel="00000000" w:rsidP="00000000" w:rsidRDefault="00000000" w:rsidRPr="00000000" w14:paraId="00000178">
      <w:pPr>
        <w:numPr>
          <w:ilvl w:val="0"/>
          <w:numId w:val="3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passwords</w:t>
        <w:br w:type="textWrapping"/>
      </w:r>
    </w:p>
    <w:p w:rsidR="00000000" w:rsidDel="00000000" w:rsidP="00000000" w:rsidRDefault="00000000" w:rsidRPr="00000000" w14:paraId="00000179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credit card details</w:t>
        <w:br w:type="textWrapping"/>
      </w:r>
    </w:p>
    <w:p w:rsidR="00000000" w:rsidDel="00000000" w:rsidP="00000000" w:rsidRDefault="00000000" w:rsidRPr="00000000" w14:paraId="0000017A">
      <w:pPr>
        <w:numPr>
          <w:ilvl w:val="0"/>
          <w:numId w:val="3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personal information</w:t>
        <w:br w:type="textWrapping"/>
      </w:r>
    </w:p>
    <w:p w:rsidR="00000000" w:rsidDel="00000000" w:rsidP="00000000" w:rsidRDefault="00000000" w:rsidRPr="00000000" w14:paraId="000001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remains </w:t>
      </w:r>
      <w:r w:rsidDel="00000000" w:rsidR="00000000" w:rsidRPr="00000000">
        <w:rPr>
          <w:b w:val="1"/>
          <w:bCs w:val="1"/>
          <w:rtl w:val="0"/>
        </w:rPr>
        <w:t xml:space="preserve">protected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neotj6lctgp" w:id="24"/>
      <w:bookmarkEnd w:id="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Visual Indicator in Browser</w:t>
      </w:r>
    </w:p>
    <w:p w:rsidR="00000000" w:rsidDel="00000000" w:rsidP="00000000" w:rsidRDefault="00000000" w:rsidRPr="00000000" w14:paraId="000001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Web browsers show a </w:t>
      </w:r>
      <w:r w:rsidDel="00000000" w:rsidR="00000000" w:rsidRPr="00000000">
        <w:rPr>
          <w:b w:val="1"/>
          <w:bCs w:val="1"/>
          <w:rtl w:val="0"/>
        </w:rPr>
        <w:t xml:space="preserve">lock icon </w:t>
      </w:r>
      <w:r w:rsidDel="00000000" w:rsidR="00000000" w:rsidRPr="00000000">
        <w:rPr>
          <w:rtl w:val="0"/>
        </w:rPr>
        <w:t xml:space="preserve">for HTTPS websites.</w:t>
      </w:r>
    </w:p>
    <w:p w:rsidR="00000000" w:rsidDel="00000000" w:rsidP="00000000" w:rsidRDefault="00000000" w:rsidRPr="00000000" w14:paraId="000001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1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https://amazon.com</w:t>
      </w:r>
    </w:p>
    <w:p w:rsidR="00000000" w:rsidDel="00000000" w:rsidP="00000000" w:rsidRDefault="00000000" w:rsidRPr="00000000" w14:paraId="000001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means the website has a </w:t>
      </w:r>
      <w:r w:rsidDel="00000000" w:rsidR="00000000" w:rsidRPr="00000000">
        <w:rPr>
          <w:b w:val="1"/>
          <w:bCs w:val="1"/>
          <w:rtl w:val="0"/>
        </w:rPr>
        <w:t xml:space="preserve">valid SSL certificate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6yqs0t5lvyp" w:id="25"/>
      <w:bookmarkEnd w:id="2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Real-Life Example</w:t>
      </w:r>
    </w:p>
    <w:p w:rsidR="00000000" w:rsidDel="00000000" w:rsidP="00000000" w:rsidRDefault="00000000" w:rsidRPr="00000000" w14:paraId="0000018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1nj8ocnksnd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HTTP Example</w:t>
      </w:r>
    </w:p>
    <w:p w:rsidR="00000000" w:rsidDel="00000000" w:rsidP="00000000" w:rsidRDefault="00000000" w:rsidRPr="00000000" w14:paraId="000001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submit a login form using HTTP: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username = Rahul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password = 12345</w:t>
      </w:r>
    </w:p>
    <w:p w:rsidR="00000000" w:rsidDel="00000000" w:rsidP="00000000" w:rsidRDefault="00000000" w:rsidRPr="00000000" w14:paraId="000001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data travels as </w:t>
      </w:r>
      <w:r w:rsidDel="00000000" w:rsidR="00000000" w:rsidRPr="00000000">
        <w:rPr>
          <w:b w:val="1"/>
          <w:bCs w:val="1"/>
          <w:rtl w:val="0"/>
        </w:rPr>
        <w:t xml:space="preserve">plain text</w:t>
      </w:r>
      <w:r w:rsidDel="00000000" w:rsidR="00000000" w:rsidRPr="00000000">
        <w:rPr>
          <w:rtl w:val="0"/>
        </w:rPr>
        <w:t xml:space="preserve">, so hackers can read it.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nivp48jx6oi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HTTPS Example</w:t>
      </w:r>
    </w:p>
    <w:p w:rsidR="00000000" w:rsidDel="00000000" w:rsidP="00000000" w:rsidRDefault="00000000" w:rsidRPr="00000000" w14:paraId="000001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With HTTPS: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Encrypted Data: X4#A9!K2L</w:t>
      </w:r>
    </w:p>
    <w:p w:rsidR="00000000" w:rsidDel="00000000" w:rsidP="00000000" w:rsidRDefault="00000000" w:rsidRPr="00000000" w14:paraId="000001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Hackers </w:t>
      </w:r>
      <w:r w:rsidDel="00000000" w:rsidR="00000000" w:rsidRPr="00000000">
        <w:rPr>
          <w:b w:val="1"/>
          <w:bCs w:val="1"/>
          <w:rtl w:val="0"/>
        </w:rPr>
        <w:t xml:space="preserve">cannot understand the data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s4f2ec9jogs" w:id="28"/>
      <w:bookmarkEnd w:id="2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Why HTTPS is Important Today</w:t>
      </w:r>
    </w:p>
    <w:p w:rsidR="00000000" w:rsidDel="00000000" w:rsidP="00000000" w:rsidRDefault="00000000" w:rsidRPr="00000000" w14:paraId="000001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Most modern websites use HTTPS because:</w:t>
      </w:r>
    </w:p>
    <w:p w:rsidR="00000000" w:rsidDel="00000000" w:rsidP="00000000" w:rsidRDefault="00000000" w:rsidRPr="00000000" w14:paraId="00000191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Google </w:t>
      </w:r>
      <w:r w:rsidDel="00000000" w:rsidR="00000000" w:rsidRPr="00000000">
        <w:rPr>
          <w:b w:val="1"/>
          <w:bCs w:val="1"/>
          <w:rtl w:val="0"/>
        </w:rPr>
        <w:t xml:space="preserve">prefers HTTPS websites</w:t>
        <w:br w:type="textWrapping"/>
      </w:r>
    </w:p>
    <w:p w:rsidR="00000000" w:rsidDel="00000000" w:rsidP="00000000" w:rsidRDefault="00000000" w:rsidRPr="00000000" w14:paraId="00000192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Required for </w:t>
      </w:r>
      <w:r w:rsidDel="00000000" w:rsidR="00000000" w:rsidRPr="00000000">
        <w:rPr>
          <w:b w:val="1"/>
          <w:bCs w:val="1"/>
          <w:rtl w:val="0"/>
        </w:rPr>
        <w:t xml:space="preserve">online payments</w:t>
        <w:br w:type="textWrapping"/>
      </w:r>
    </w:p>
    <w:p w:rsidR="00000000" w:rsidDel="00000000" w:rsidP="00000000" w:rsidRDefault="00000000" w:rsidRPr="00000000" w14:paraId="00000193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Protects </w:t>
      </w:r>
      <w:r w:rsidDel="00000000" w:rsidR="00000000" w:rsidRPr="00000000">
        <w:rPr>
          <w:b w:val="1"/>
          <w:bCs w:val="1"/>
          <w:rtl w:val="0"/>
        </w:rPr>
        <w:t xml:space="preserve">user privacy</w:t>
        <w:br w:type="textWrapping"/>
      </w:r>
    </w:p>
    <w:p w:rsidR="00000000" w:rsidDel="00000000" w:rsidP="00000000" w:rsidRDefault="00000000" w:rsidRPr="00000000" w14:paraId="00000194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Prevents </w:t>
      </w:r>
      <w:r w:rsidDel="00000000" w:rsidR="00000000" w:rsidRPr="00000000">
        <w:rPr>
          <w:b w:val="1"/>
          <w:bCs w:val="1"/>
          <w:rtl w:val="0"/>
        </w:rPr>
        <w:t xml:space="preserve">data hacking</w:t>
        <w:br w:type="textWrapping"/>
      </w:r>
    </w:p>
    <w:p w:rsidR="00000000" w:rsidDel="00000000" w:rsidP="00000000" w:rsidRDefault="00000000" w:rsidRPr="00000000" w14:paraId="00000195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Builds </w:t>
      </w:r>
      <w:r w:rsidDel="00000000" w:rsidR="00000000" w:rsidRPr="00000000">
        <w:rPr>
          <w:b w:val="1"/>
          <w:bCs w:val="1"/>
          <w:rtl w:val="0"/>
        </w:rPr>
        <w:t xml:space="preserve">user trust</w:t>
        <w:br w:type="textWrapping"/>
      </w:r>
    </w:p>
    <w:p w:rsidR="00000000" w:rsidDel="00000000" w:rsidP="00000000" w:rsidRDefault="00000000" w:rsidRPr="00000000" w14:paraId="000001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 of HTTPS websites:</w:t>
      </w:r>
    </w:p>
    <w:p w:rsidR="00000000" w:rsidDel="00000000" w:rsidP="00000000" w:rsidRDefault="00000000" w:rsidRPr="00000000" w14:paraId="00000197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Banking portals</w:t>
        <w:br w:type="textWrapping"/>
      </w:r>
    </w:p>
    <w:p w:rsidR="00000000" w:rsidDel="00000000" w:rsidP="00000000" w:rsidRDefault="00000000" w:rsidRPr="00000000" w14:paraId="00000198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Online shopping</w:t>
        <w:br w:type="textWrapping"/>
      </w:r>
    </w:p>
    <w:p w:rsidR="00000000" w:rsidDel="00000000" w:rsidP="00000000" w:rsidRDefault="00000000" w:rsidRPr="00000000" w14:paraId="00000199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Social media</w:t>
        <w:br w:type="textWrapping"/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k9c7bjkqtps" w:id="29"/>
      <w:bookmarkEnd w:id="2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Role in API Testing</w:t>
      </w:r>
    </w:p>
    <w:p w:rsidR="00000000" w:rsidDel="00000000" w:rsidP="00000000" w:rsidRDefault="00000000" w:rsidRPr="00000000" w14:paraId="000001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</w:t>
      </w:r>
      <w:r w:rsidDel="00000000" w:rsidR="00000000" w:rsidRPr="00000000">
        <w:rPr>
          <w:b w:val="1"/>
          <w:bCs w:val="1"/>
          <w:rtl w:val="0"/>
        </w:rPr>
        <w:t xml:space="preserve">API testing</w:t>
      </w:r>
      <w:r w:rsidDel="00000000" w:rsidR="00000000" w:rsidRPr="00000000">
        <w:rPr>
          <w:rtl w:val="0"/>
        </w:rPr>
        <w:t xml:space="preserve">, HTTPS is used to ensure:</w:t>
      </w:r>
    </w:p>
    <w:p w:rsidR="00000000" w:rsidDel="00000000" w:rsidP="00000000" w:rsidRDefault="00000000" w:rsidRPr="00000000" w14:paraId="0000019D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Secure API communication</w:t>
        <w:br w:type="textWrapping"/>
      </w:r>
    </w:p>
    <w:p w:rsidR="00000000" w:rsidDel="00000000" w:rsidP="00000000" w:rsidRDefault="00000000" w:rsidRPr="00000000" w14:paraId="0000019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encryption</w:t>
        <w:br w:type="textWrapping"/>
      </w:r>
    </w:p>
    <w:p w:rsidR="00000000" w:rsidDel="00000000" w:rsidP="00000000" w:rsidRDefault="00000000" w:rsidRPr="00000000" w14:paraId="0000019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Authentication validation</w:t>
        <w:br w:type="textWrapping"/>
      </w:r>
    </w:p>
    <w:p w:rsidR="00000000" w:rsidDel="00000000" w:rsidP="00000000" w:rsidRDefault="00000000" w:rsidRPr="00000000" w14:paraId="000001A0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Secure token exchange</w:t>
        <w:br w:type="textWrapping"/>
      </w:r>
    </w:p>
    <w:p w:rsidR="00000000" w:rsidDel="00000000" w:rsidP="00000000" w:rsidRDefault="00000000" w:rsidRPr="00000000" w14:paraId="000001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Tools like:</w:t>
      </w:r>
    </w:p>
    <w:p w:rsidR="00000000" w:rsidDel="00000000" w:rsidP="00000000" w:rsidRDefault="00000000" w:rsidRPr="00000000" w14:paraId="000001A2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Postman</w:t>
        <w:br w:type="textWrapping"/>
      </w:r>
    </w:p>
    <w:p w:rsidR="00000000" w:rsidDel="00000000" w:rsidP="00000000" w:rsidRDefault="00000000" w:rsidRPr="00000000" w14:paraId="000001A3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SoapUI</w:t>
        <w:br w:type="textWrapping"/>
      </w:r>
    </w:p>
    <w:p w:rsidR="00000000" w:rsidDel="00000000" w:rsidP="00000000" w:rsidRDefault="00000000" w:rsidRPr="00000000" w14:paraId="000001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are used to test APIs over HTTPS.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Functional API testing</w:t>
      </w:r>
      <w:r w:rsidDel="00000000" w:rsidR="00000000" w:rsidRPr="00000000">
        <w:rPr>
          <w:rtl w:val="0"/>
        </w:rPr>
        <w:t xml:space="preserve"> focuses on verifying that an API performs its intended functions correctly. It's the process of validating that the </w:t>
      </w:r>
      <w:r w:rsidDel="00000000" w:rsidR="00000000" w:rsidRPr="00000000">
        <w:rPr>
          <w:b w:val="1"/>
          <w:bCs w:val="1"/>
          <w:rtl w:val="0"/>
        </w:rPr>
        <w:t xml:space="preserve">API's functionality works as expected</w:t>
      </w:r>
      <w:r w:rsidDel="00000000" w:rsidR="00000000" w:rsidRPr="00000000">
        <w:rPr>
          <w:rtl w:val="0"/>
        </w:rPr>
        <w:t xml:space="preserve"> based on the defined requirements. Functional testing ensures that the </w:t>
      </w:r>
      <w:r w:rsidDel="00000000" w:rsidR="00000000" w:rsidRPr="00000000">
        <w:rPr>
          <w:b w:val="1"/>
          <w:bCs w:val="1"/>
          <w:rtl w:val="0"/>
        </w:rPr>
        <w:t xml:space="preserve">endpoints, methods, and operations</w:t>
      </w:r>
      <w:r w:rsidDel="00000000" w:rsidR="00000000" w:rsidRPr="00000000">
        <w:rPr>
          <w:rtl w:val="0"/>
        </w:rPr>
        <w:t xml:space="preserve"> of the API return the correct response, handle errors properly, and meet the business logic requirements.</w:t>
      </w:r>
    </w:p>
    <w:p w:rsidR="00000000" w:rsidDel="00000000" w:rsidP="00000000" w:rsidRDefault="00000000" w:rsidRPr="00000000" w14:paraId="000001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There are different </w:t>
      </w:r>
      <w:r w:rsidDel="00000000" w:rsidR="00000000" w:rsidRPr="00000000">
        <w:rPr>
          <w:b w:val="1"/>
          <w:bCs w:val="1"/>
          <w:rtl w:val="0"/>
        </w:rPr>
        <w:t xml:space="preserve">types of functional API testing</w:t>
      </w:r>
      <w:r w:rsidDel="00000000" w:rsidR="00000000" w:rsidRPr="00000000">
        <w:rPr>
          <w:rtl w:val="0"/>
        </w:rPr>
        <w:t xml:space="preserve"> that can be performed based on various aspects of the API's functionality. Here’s an </w:t>
      </w:r>
      <w:r w:rsidDel="00000000" w:rsidR="00000000" w:rsidRPr="00000000">
        <w:rPr>
          <w:b w:val="1"/>
          <w:bCs w:val="1"/>
          <w:rtl w:val="0"/>
        </w:rPr>
        <w:t xml:space="preserve">elaborate breakdown</w:t>
      </w:r>
      <w:r w:rsidDel="00000000" w:rsidR="00000000" w:rsidRPr="00000000">
        <w:rPr>
          <w:rtl w:val="0"/>
        </w:rPr>
        <w:t xml:space="preserve"> of the most common types of functional API testing: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tco8t9iteq7" w:id="30"/>
      <w:bookmarkEnd w:id="3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Unit Testing</w:t>
      </w:r>
    </w:p>
    <w:p w:rsidR="00000000" w:rsidDel="00000000" w:rsidP="00000000" w:rsidRDefault="00000000" w:rsidRPr="00000000" w14:paraId="000001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Unit testing focuses on testing a </w:t>
      </w:r>
      <w:r w:rsidDel="00000000" w:rsidR="00000000" w:rsidRPr="00000000">
        <w:rPr>
          <w:b w:val="1"/>
          <w:bCs w:val="1"/>
          <w:rtl w:val="0"/>
        </w:rPr>
        <w:t xml:space="preserve">single unit of functionality</w:t>
      </w:r>
      <w:r w:rsidDel="00000000" w:rsidR="00000000" w:rsidRPr="00000000">
        <w:rPr>
          <w:rtl w:val="0"/>
        </w:rPr>
        <w:t xml:space="preserve"> within the API, such as a specific endpoint or method. It's usually the first level of testing done by developers.</w:t>
      </w:r>
    </w:p>
    <w:p w:rsidR="00000000" w:rsidDel="00000000" w:rsidP="00000000" w:rsidRDefault="00000000" w:rsidRPr="00000000" w14:paraId="000001C9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Example</w:t>
      </w:r>
      <w:r w:rsidDel="00000000" w:rsidR="00000000" w:rsidRPr="00000000">
        <w:rPr>
          <w:rtl w:val="0"/>
        </w:rPr>
        <w:t xml:space="preserve">: Testing a </w:t>
      </w:r>
      <w:r w:rsidDel="00000000" w:rsidR="00000000" w:rsidRPr="00000000">
        <w:rPr>
          <w:b w:val="1"/>
          <w:bCs w:val="1"/>
          <w:rtl w:val="0"/>
        </w:rPr>
        <w:t xml:space="preserve">login API</w:t>
      </w:r>
      <w:r w:rsidDel="00000000" w:rsidR="00000000" w:rsidRPr="00000000">
        <w:rPr>
          <w:rtl w:val="0"/>
        </w:rPr>
        <w:t xml:space="preserve"> to ensure it correctly authenticates users with valid credentials.</w:t>
        <w:br w:type="textWrapping"/>
      </w:r>
    </w:p>
    <w:p w:rsidR="00000000" w:rsidDel="00000000" w:rsidP="00000000" w:rsidRDefault="00000000" w:rsidRPr="00000000" w14:paraId="000001CA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Focus</w:t>
      </w:r>
      <w:r w:rsidDel="00000000" w:rsidR="00000000" w:rsidRPr="00000000">
        <w:rPr>
          <w:rtl w:val="0"/>
        </w:rPr>
        <w:t xml:space="preserve">: Individual functions or components.</w:t>
        <w:br w:type="textWrapping"/>
      </w:r>
    </w:p>
    <w:p w:rsidR="00000000" w:rsidDel="00000000" w:rsidP="00000000" w:rsidRDefault="00000000" w:rsidRPr="00000000" w14:paraId="000001C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Tools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CC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JUnit</w:t>
        <w:br w:type="textWrapping"/>
      </w:r>
    </w:p>
    <w:p w:rsidR="00000000" w:rsidDel="00000000" w:rsidP="00000000" w:rsidRDefault="00000000" w:rsidRPr="00000000" w14:paraId="000001CD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NUnit</w:t>
        <w:br w:type="textWrapping"/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aehmzfcxg2r" w:id="31"/>
      <w:bookmarkEnd w:id="3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Smoke Testing</w:t>
      </w:r>
    </w:p>
    <w:p w:rsidR="00000000" w:rsidDel="00000000" w:rsidP="00000000" w:rsidRDefault="00000000" w:rsidRPr="00000000" w14:paraId="000001D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Smoke testing</w:t>
      </w:r>
      <w:r w:rsidDel="00000000" w:rsidR="00000000" w:rsidRPr="00000000">
        <w:rPr>
          <w:rtl w:val="0"/>
        </w:rPr>
        <w:t xml:space="preserve"> (also called "Sanity Testing") is a preliminary test to determine if the most crucial API functions work correctly after a new deployment or update. This type of testing helps identify </w:t>
      </w:r>
      <w:r w:rsidDel="00000000" w:rsidR="00000000" w:rsidRPr="00000000">
        <w:rPr>
          <w:b w:val="1"/>
          <w:bCs w:val="1"/>
          <w:rtl w:val="0"/>
        </w:rPr>
        <w:t xml:space="preserve">major issues</w:t>
      </w:r>
      <w:r w:rsidDel="00000000" w:rsidR="00000000" w:rsidRPr="00000000">
        <w:rPr>
          <w:rtl w:val="0"/>
        </w:rPr>
        <w:t xml:space="preserve"> early in the testing cycle.</w:t>
      </w:r>
    </w:p>
    <w:p w:rsidR="00000000" w:rsidDel="00000000" w:rsidP="00000000" w:rsidRDefault="00000000" w:rsidRPr="00000000" w14:paraId="000001D1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Example</w:t>
      </w:r>
      <w:r w:rsidDel="00000000" w:rsidR="00000000" w:rsidRPr="00000000">
        <w:rPr>
          <w:rtl w:val="0"/>
        </w:rPr>
        <w:t xml:space="preserve">: Verifying if the core API functionality like authentication and data retrieval works after an update.</w:t>
        <w:br w:type="textWrapping"/>
      </w:r>
    </w:p>
    <w:p w:rsidR="00000000" w:rsidDel="00000000" w:rsidP="00000000" w:rsidRDefault="00000000" w:rsidRPr="00000000" w14:paraId="000001D2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Focus</w:t>
      </w:r>
      <w:r w:rsidDel="00000000" w:rsidR="00000000" w:rsidRPr="00000000">
        <w:rPr>
          <w:rtl w:val="0"/>
        </w:rPr>
        <w:t xml:space="preserve">: High-level validation of core API features.</w:t>
        <w:br w:type="textWrapping"/>
      </w:r>
    </w:p>
    <w:p w:rsidR="00000000" w:rsidDel="00000000" w:rsidP="00000000" w:rsidRDefault="00000000" w:rsidRPr="00000000" w14:paraId="000001D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Tools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D4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Postman</w:t>
        <w:br w:type="textWrapping"/>
      </w:r>
    </w:p>
    <w:p w:rsidR="00000000" w:rsidDel="00000000" w:rsidP="00000000" w:rsidRDefault="00000000" w:rsidRPr="00000000" w14:paraId="000001D5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SoapUI</w:t>
        <w:br w:type="textWrapping"/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wfye63bwfyf" w:id="32"/>
      <w:bookmarkEnd w:id="3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Positive Testing</w:t>
      </w:r>
    </w:p>
    <w:p w:rsidR="00000000" w:rsidDel="00000000" w:rsidP="00000000" w:rsidRDefault="00000000" w:rsidRPr="00000000" w14:paraId="000001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Positive testing ensures that the API </w:t>
      </w:r>
      <w:r w:rsidDel="00000000" w:rsidR="00000000" w:rsidRPr="00000000">
        <w:rPr>
          <w:b w:val="1"/>
          <w:bCs w:val="1"/>
          <w:rtl w:val="0"/>
        </w:rPr>
        <w:t xml:space="preserve">works correctly when provided with valid input</w:t>
      </w:r>
      <w:r w:rsidDel="00000000" w:rsidR="00000000" w:rsidRPr="00000000">
        <w:rPr>
          <w:rtl w:val="0"/>
        </w:rPr>
        <w:t xml:space="preserve">. This type of testing is aimed at verifying that the </w:t>
      </w:r>
      <w:r w:rsidDel="00000000" w:rsidR="00000000" w:rsidRPr="00000000">
        <w:rPr>
          <w:b w:val="1"/>
          <w:bCs w:val="1"/>
          <w:rtl w:val="0"/>
        </w:rPr>
        <w:t xml:space="preserve">API returns expected and correct results</w:t>
      </w:r>
      <w:r w:rsidDel="00000000" w:rsidR="00000000" w:rsidRPr="00000000">
        <w:rPr>
          <w:rtl w:val="0"/>
        </w:rPr>
        <w:t xml:space="preserve"> when everything is in order.</w:t>
      </w:r>
    </w:p>
    <w:p w:rsidR="00000000" w:rsidDel="00000000" w:rsidP="00000000" w:rsidRDefault="00000000" w:rsidRPr="00000000" w14:paraId="000001D9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Example</w:t>
      </w:r>
      <w:r w:rsidDel="00000000" w:rsidR="00000000" w:rsidRPr="00000000">
        <w:rPr>
          <w:rtl w:val="0"/>
        </w:rPr>
        <w:t xml:space="preserve">: Testing a </w:t>
      </w:r>
      <w:r w:rsidDel="00000000" w:rsidR="00000000" w:rsidRPr="00000000">
        <w:rPr>
          <w:b w:val="1"/>
          <w:bCs w:val="1"/>
          <w:rtl w:val="0"/>
        </w:rPr>
        <w:t xml:space="preserve">POST request</w:t>
      </w:r>
      <w:r w:rsidDel="00000000" w:rsidR="00000000" w:rsidRPr="00000000">
        <w:rPr>
          <w:rtl w:val="0"/>
        </w:rPr>
        <w:t xml:space="preserve"> to create a new user, where valid data (e.g., username, password, email) is passed to the API.</w:t>
        <w:br w:type="textWrapping"/>
      </w:r>
    </w:p>
    <w:p w:rsidR="00000000" w:rsidDel="00000000" w:rsidP="00000000" w:rsidRDefault="00000000" w:rsidRPr="00000000" w14:paraId="000001DA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Focus</w:t>
      </w:r>
      <w:r w:rsidDel="00000000" w:rsidR="00000000" w:rsidRPr="00000000">
        <w:rPr>
          <w:rtl w:val="0"/>
        </w:rPr>
        <w:t xml:space="preserve">: Valid inputs and expected behavior.</w:t>
        <w:br w:type="textWrapping"/>
      </w:r>
    </w:p>
    <w:p w:rsidR="00000000" w:rsidDel="00000000" w:rsidP="00000000" w:rsidRDefault="00000000" w:rsidRPr="00000000" w14:paraId="000001D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Tools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DC">
      <w:pPr>
        <w:numPr>
          <w:ilvl w:val="0"/>
          <w:numId w:val="4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Postman</w:t>
        <w:br w:type="textWrapping"/>
      </w:r>
    </w:p>
    <w:p w:rsidR="00000000" w:rsidDel="00000000" w:rsidP="00000000" w:rsidRDefault="00000000" w:rsidRPr="00000000" w14:paraId="000001DD">
      <w:pPr>
        <w:numPr>
          <w:ilvl w:val="0"/>
          <w:numId w:val="4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Insomnia</w:t>
        <w:br w:type="textWrapping"/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yjcv5ne4nh1" w:id="33"/>
      <w:bookmarkEnd w:id="3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Negative Testing</w:t>
      </w:r>
    </w:p>
    <w:p w:rsidR="00000000" w:rsidDel="00000000" w:rsidP="00000000" w:rsidRDefault="00000000" w:rsidRPr="00000000" w14:paraId="000001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Negative testing is the opposite of positive testing. It checks how the API behaves when invalid or incorrect input is provided. This ensures that the API handles </w:t>
      </w:r>
      <w:r w:rsidDel="00000000" w:rsidR="00000000" w:rsidRPr="00000000">
        <w:rPr>
          <w:b w:val="1"/>
          <w:bCs w:val="1"/>
          <w:rtl w:val="0"/>
        </w:rPr>
        <w:t xml:space="preserve">error conditions properly</w:t>
      </w:r>
      <w:r w:rsidDel="00000000" w:rsidR="00000000" w:rsidRPr="00000000">
        <w:rPr>
          <w:rtl w:val="0"/>
        </w:rPr>
        <w:t xml:space="preserve"> and responds with the appropriate error codes and messages.</w:t>
      </w:r>
    </w:p>
    <w:p w:rsidR="00000000" w:rsidDel="00000000" w:rsidP="00000000" w:rsidRDefault="00000000" w:rsidRPr="00000000" w14:paraId="000001E1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Example</w:t>
      </w:r>
      <w:r w:rsidDel="00000000" w:rsidR="00000000" w:rsidRPr="00000000">
        <w:rPr>
          <w:rtl w:val="0"/>
        </w:rPr>
        <w:t xml:space="preserve">: Sending invalid </w:t>
      </w:r>
      <w:r w:rsidDel="00000000" w:rsidR="00000000" w:rsidRPr="00000000">
        <w:rPr>
          <w:b w:val="1"/>
          <w:bCs w:val="1"/>
          <w:rtl w:val="0"/>
        </w:rPr>
        <w:t xml:space="preserve">username/password</w:t>
      </w:r>
      <w:r w:rsidDel="00000000" w:rsidR="00000000" w:rsidRPr="00000000">
        <w:rPr>
          <w:rtl w:val="0"/>
        </w:rPr>
        <w:t xml:space="preserve"> to a login API to verify if the system returns a proper </w:t>
      </w:r>
      <w:r w:rsidDel="00000000" w:rsidR="00000000" w:rsidRPr="00000000">
        <w:rPr>
          <w:b w:val="1"/>
          <w:bCs w:val="1"/>
          <w:rtl w:val="0"/>
        </w:rPr>
        <w:t xml:space="preserve">error message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1E2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Focus</w:t>
      </w:r>
      <w:r w:rsidDel="00000000" w:rsidR="00000000" w:rsidRPr="00000000">
        <w:rPr>
          <w:rtl w:val="0"/>
        </w:rPr>
        <w:t xml:space="preserve">: Invalid inputs, error messages, and boundary conditions.</w:t>
        <w:br w:type="textWrapping"/>
      </w:r>
    </w:p>
    <w:p w:rsidR="00000000" w:rsidDel="00000000" w:rsidP="00000000" w:rsidRDefault="00000000" w:rsidRPr="00000000" w14:paraId="000001E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Tools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E4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Postman</w:t>
        <w:br w:type="textWrapping"/>
      </w:r>
    </w:p>
    <w:p w:rsidR="00000000" w:rsidDel="00000000" w:rsidP="00000000" w:rsidRDefault="00000000" w:rsidRPr="00000000" w14:paraId="000001E5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SoapUI</w:t>
        <w:br w:type="textWrapping"/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1w7m8rmng62" w:id="34"/>
      <w:bookmarkEnd w:id="3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Boundary Testing</w:t>
      </w:r>
    </w:p>
    <w:p w:rsidR="00000000" w:rsidDel="00000000" w:rsidP="00000000" w:rsidRDefault="00000000" w:rsidRPr="00000000" w14:paraId="000001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Boundary testing focuses on testing the </w:t>
      </w:r>
      <w:r w:rsidDel="00000000" w:rsidR="00000000" w:rsidRPr="00000000">
        <w:rPr>
          <w:b w:val="1"/>
          <w:bCs w:val="1"/>
          <w:rtl w:val="0"/>
        </w:rPr>
        <w:t xml:space="preserve">limits</w:t>
      </w:r>
      <w:r w:rsidDel="00000000" w:rsidR="00000000" w:rsidRPr="00000000">
        <w:rPr>
          <w:rtl w:val="0"/>
        </w:rPr>
        <w:t xml:space="preserve"> of the inputs accepted by the API. This involves testing inputs that are at the </w:t>
      </w:r>
      <w:r w:rsidDel="00000000" w:rsidR="00000000" w:rsidRPr="00000000">
        <w:rPr>
          <w:b w:val="1"/>
          <w:bCs w:val="1"/>
          <w:rtl w:val="0"/>
        </w:rPr>
        <w:t xml:space="preserve">minimum, maximum</w:t>
      </w:r>
      <w:r w:rsidDel="00000000" w:rsidR="00000000" w:rsidRPr="00000000">
        <w:rPr>
          <w:rtl w:val="0"/>
        </w:rPr>
        <w:t xml:space="preserve">, or just beyond the valid range of accepted values.</w:t>
      </w:r>
    </w:p>
    <w:p w:rsidR="00000000" w:rsidDel="00000000" w:rsidP="00000000" w:rsidRDefault="00000000" w:rsidRPr="00000000" w14:paraId="000001E9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Example</w:t>
      </w:r>
      <w:r w:rsidDel="00000000" w:rsidR="00000000" w:rsidRPr="00000000">
        <w:rPr>
          <w:rtl w:val="0"/>
        </w:rPr>
        <w:t xml:space="preserve">: Testing the </w:t>
      </w:r>
      <w:r w:rsidDel="00000000" w:rsidR="00000000" w:rsidRPr="00000000">
        <w:rPr>
          <w:b w:val="1"/>
          <w:bCs w:val="1"/>
          <w:rtl w:val="0"/>
        </w:rPr>
        <w:t xml:space="preserve">age parameter</w:t>
      </w:r>
      <w:r w:rsidDel="00000000" w:rsidR="00000000" w:rsidRPr="00000000">
        <w:rPr>
          <w:rtl w:val="0"/>
        </w:rPr>
        <w:t xml:space="preserve"> of a registration API where the valid input range is between 18 and 99. You would test the boundary conditions by entering </w:t>
      </w:r>
      <w:r w:rsidDel="00000000" w:rsidR="00000000" w:rsidRPr="00000000">
        <w:rPr>
          <w:b w:val="1"/>
          <w:bCs w:val="1"/>
          <w:rtl w:val="0"/>
        </w:rPr>
        <w:t xml:space="preserve">18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99</w:t>
      </w:r>
      <w:r w:rsidDel="00000000" w:rsidR="00000000" w:rsidRPr="00000000">
        <w:rPr>
          <w:rtl w:val="0"/>
        </w:rPr>
        <w:t xml:space="preserve"> as well as values like </w:t>
      </w:r>
      <w:r w:rsidDel="00000000" w:rsidR="00000000" w:rsidRPr="00000000">
        <w:rPr>
          <w:b w:val="1"/>
          <w:bCs w:val="1"/>
          <w:rtl w:val="0"/>
        </w:rPr>
        <w:t xml:space="preserve">17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b w:val="1"/>
          <w:bCs w:val="1"/>
          <w:rtl w:val="0"/>
        </w:rPr>
        <w:t xml:space="preserve">100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1EA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Focus</w:t>
      </w:r>
      <w:r w:rsidDel="00000000" w:rsidR="00000000" w:rsidRPr="00000000">
        <w:rPr>
          <w:rtl w:val="0"/>
        </w:rPr>
        <w:t xml:space="preserve">: Edge cases, limits, and ranges.</w:t>
        <w:br w:type="textWrapping"/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2ulya21z5lp" w:id="35"/>
      <w:bookmarkEnd w:id="3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Authorization &amp; Authentication Testing</w:t>
      </w:r>
    </w:p>
    <w:p w:rsidR="00000000" w:rsidDel="00000000" w:rsidP="00000000" w:rsidRDefault="00000000" w:rsidRPr="00000000" w14:paraId="000001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type of testing ensures that the </w:t>
      </w:r>
      <w:r w:rsidDel="00000000" w:rsidR="00000000" w:rsidRPr="00000000">
        <w:rPr>
          <w:b w:val="1"/>
          <w:bCs w:val="1"/>
          <w:rtl w:val="0"/>
        </w:rPr>
        <w:t xml:space="preserve">API's security mechanisms</w:t>
      </w:r>
      <w:r w:rsidDel="00000000" w:rsidR="00000000" w:rsidRPr="00000000">
        <w:rPr>
          <w:rtl w:val="0"/>
        </w:rPr>
        <w:t xml:space="preserve"> work as expected. This is especially important for APIs dealing with sensitive information.</w:t>
      </w:r>
    </w:p>
    <w:p w:rsidR="00000000" w:rsidDel="00000000" w:rsidP="00000000" w:rsidRDefault="00000000" w:rsidRPr="00000000" w14:paraId="000001EE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Authentication Testing</w:t>
      </w:r>
      <w:r w:rsidDel="00000000" w:rsidR="00000000" w:rsidRPr="00000000">
        <w:rPr>
          <w:rtl w:val="0"/>
        </w:rPr>
        <w:t xml:space="preserve">: Verifying that the </w:t>
      </w:r>
      <w:r w:rsidDel="00000000" w:rsidR="00000000" w:rsidRPr="00000000">
        <w:rPr>
          <w:b w:val="1"/>
          <w:bCs w:val="1"/>
          <w:rtl w:val="0"/>
        </w:rPr>
        <w:t xml:space="preserve">API properly validates users</w:t>
      </w:r>
      <w:r w:rsidDel="00000000" w:rsidR="00000000" w:rsidRPr="00000000">
        <w:rPr>
          <w:rtl w:val="0"/>
        </w:rPr>
        <w:t xml:space="preserve"> (e.g., using tokens or username/password combinations).</w:t>
        <w:br w:type="textWrapping"/>
      </w:r>
    </w:p>
    <w:p w:rsidR="00000000" w:rsidDel="00000000" w:rsidP="00000000" w:rsidRDefault="00000000" w:rsidRPr="00000000" w14:paraId="000001E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Authorization Testing</w:t>
      </w:r>
      <w:r w:rsidDel="00000000" w:rsidR="00000000" w:rsidRPr="00000000">
        <w:rPr>
          <w:rtl w:val="0"/>
        </w:rPr>
        <w:t xml:space="preserve">: Ensuring that the </w:t>
      </w:r>
      <w:r w:rsidDel="00000000" w:rsidR="00000000" w:rsidRPr="00000000">
        <w:rPr>
          <w:b w:val="1"/>
          <w:bCs w:val="1"/>
          <w:rtl w:val="0"/>
        </w:rPr>
        <w:t xml:space="preserve">API allows or denies access</w:t>
      </w:r>
      <w:r w:rsidDel="00000000" w:rsidR="00000000" w:rsidRPr="00000000">
        <w:rPr>
          <w:rtl w:val="0"/>
        </w:rPr>
        <w:t xml:space="preserve"> to users based on their roles or permissions.</w:t>
        <w:br w:type="textWrapping"/>
      </w:r>
    </w:p>
    <w:p w:rsidR="00000000" w:rsidDel="00000000" w:rsidP="00000000" w:rsidRDefault="00000000" w:rsidRPr="00000000" w14:paraId="000001F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Example</w:t>
      </w:r>
      <w:r w:rsidDel="00000000" w:rsidR="00000000" w:rsidRPr="00000000">
        <w:rPr>
          <w:rtl w:val="0"/>
        </w:rPr>
        <w:t xml:space="preserve">: Testing the login API with </w:t>
      </w:r>
      <w:r w:rsidDel="00000000" w:rsidR="00000000" w:rsidRPr="00000000">
        <w:rPr>
          <w:b w:val="1"/>
          <w:bCs w:val="1"/>
          <w:rtl w:val="0"/>
        </w:rPr>
        <w:t xml:space="preserve">valid credentials</w:t>
      </w:r>
      <w:r w:rsidDel="00000000" w:rsidR="00000000" w:rsidRPr="00000000">
        <w:rPr>
          <w:rtl w:val="0"/>
        </w:rPr>
        <w:t xml:space="preserve"> (authentication) and testing if users with different roles can access specific resources (authorization).</w:t>
        <w:br w:type="textWrapping"/>
      </w:r>
    </w:p>
    <w:p w:rsidR="00000000" w:rsidDel="00000000" w:rsidP="00000000" w:rsidRDefault="00000000" w:rsidRPr="00000000" w14:paraId="000001F1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Focus</w:t>
      </w:r>
      <w:r w:rsidDel="00000000" w:rsidR="00000000" w:rsidRPr="00000000">
        <w:rPr>
          <w:rtl w:val="0"/>
        </w:rPr>
        <w:t xml:space="preserve">: Security, permissions, access control.</w:t>
        <w:br w:type="textWrapping"/>
      </w:r>
    </w:p>
    <w:p w:rsidR="00000000" w:rsidDel="00000000" w:rsidP="00000000" w:rsidRDefault="00000000" w:rsidRPr="00000000" w14:paraId="000001F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Tools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F3">
      <w:pPr>
        <w:numPr>
          <w:ilvl w:val="0"/>
          <w:numId w:val="4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Postman</w:t>
        <w:br w:type="textWrapping"/>
      </w:r>
    </w:p>
    <w:p w:rsidR="00000000" w:rsidDel="00000000" w:rsidP="00000000" w:rsidRDefault="00000000" w:rsidRPr="00000000" w14:paraId="000001F4">
      <w:pPr>
        <w:numPr>
          <w:ilvl w:val="0"/>
          <w:numId w:val="4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JWT.io</w:t>
        <w:br w:type="textWrapping"/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bl2hi99pol4" w:id="36"/>
      <w:bookmarkEnd w:id="3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Data Validation Testing</w:t>
      </w:r>
    </w:p>
    <w:p w:rsidR="00000000" w:rsidDel="00000000" w:rsidP="00000000" w:rsidRDefault="00000000" w:rsidRPr="00000000" w14:paraId="000001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Data validation testing ensures that the </w:t>
      </w:r>
      <w:r w:rsidDel="00000000" w:rsidR="00000000" w:rsidRPr="00000000">
        <w:rPr>
          <w:b w:val="1"/>
          <w:bCs w:val="1"/>
          <w:rtl w:val="0"/>
        </w:rPr>
        <w:t xml:space="preserve">API returns the correct data</w:t>
      </w:r>
      <w:r w:rsidDel="00000000" w:rsidR="00000000" w:rsidRPr="00000000">
        <w:rPr>
          <w:rtl w:val="0"/>
        </w:rPr>
        <w:t xml:space="preserve"> in the expected format and structure. It verifies that the response matches the expected output defined in the </w:t>
      </w:r>
      <w:r w:rsidDel="00000000" w:rsidR="00000000" w:rsidRPr="00000000">
        <w:rPr>
          <w:b w:val="1"/>
          <w:bCs w:val="1"/>
          <w:rtl w:val="0"/>
        </w:rPr>
        <w:t xml:space="preserve">API documentation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F8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Example</w:t>
      </w:r>
      <w:r w:rsidDel="00000000" w:rsidR="00000000" w:rsidRPr="00000000">
        <w:rPr>
          <w:rtl w:val="0"/>
        </w:rPr>
        <w:t xml:space="preserve">: Verifying that a </w:t>
      </w:r>
      <w:r w:rsidDel="00000000" w:rsidR="00000000" w:rsidRPr="00000000">
        <w:rPr>
          <w:b w:val="1"/>
          <w:bCs w:val="1"/>
          <w:rtl w:val="0"/>
        </w:rPr>
        <w:t xml:space="preserve">GET /users</w:t>
      </w:r>
      <w:r w:rsidDel="00000000" w:rsidR="00000000" w:rsidRPr="00000000">
        <w:rPr>
          <w:rtl w:val="0"/>
        </w:rPr>
        <w:t xml:space="preserve"> API returns a list of users in the correct </w:t>
      </w:r>
      <w:r w:rsidDel="00000000" w:rsidR="00000000" w:rsidRPr="00000000">
        <w:rPr>
          <w:b w:val="1"/>
          <w:bCs w:val="1"/>
          <w:rtl w:val="0"/>
        </w:rPr>
        <w:t xml:space="preserve">JSON format</w:t>
      </w:r>
      <w:r w:rsidDel="00000000" w:rsidR="00000000" w:rsidRPr="00000000">
        <w:rPr>
          <w:rtl w:val="0"/>
        </w:rPr>
        <w:t xml:space="preserve"> and contains valid user data (name, email, etc.).</w:t>
        <w:br w:type="textWrapping"/>
      </w:r>
    </w:p>
    <w:p w:rsidR="00000000" w:rsidDel="00000000" w:rsidP="00000000" w:rsidRDefault="00000000" w:rsidRPr="00000000" w14:paraId="000001F9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Focus</w:t>
      </w:r>
      <w:r w:rsidDel="00000000" w:rsidR="00000000" w:rsidRPr="00000000">
        <w:rPr>
          <w:rtl w:val="0"/>
        </w:rPr>
        <w:t xml:space="preserve">: Data format, data structure, data accuracy.</w:t>
        <w:br w:type="textWrapping"/>
      </w:r>
    </w:p>
    <w:p w:rsidR="00000000" w:rsidDel="00000000" w:rsidP="00000000" w:rsidRDefault="00000000" w:rsidRPr="00000000" w14:paraId="000001F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Tools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FB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Postman</w:t>
        <w:br w:type="textWrapping"/>
      </w:r>
    </w:p>
    <w:p w:rsidR="00000000" w:rsidDel="00000000" w:rsidP="00000000" w:rsidRDefault="00000000" w:rsidRPr="00000000" w14:paraId="000001FC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SoapUI</w:t>
        <w:br w:type="textWrapping"/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35hoddaym1d" w:id="37"/>
      <w:bookmarkEnd w:id="3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Regression Testing</w:t>
      </w:r>
    </w:p>
    <w:p w:rsidR="00000000" w:rsidDel="00000000" w:rsidP="00000000" w:rsidRDefault="00000000" w:rsidRPr="00000000" w14:paraId="000001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Regression testing ensures that </w:t>
      </w:r>
      <w:r w:rsidDel="00000000" w:rsidR="00000000" w:rsidRPr="00000000">
        <w:rPr>
          <w:b w:val="1"/>
          <w:bCs w:val="1"/>
          <w:rtl w:val="0"/>
        </w:rPr>
        <w:t xml:space="preserve">new code changes</w:t>
      </w:r>
      <w:r w:rsidDel="00000000" w:rsidR="00000000" w:rsidRPr="00000000">
        <w:rPr>
          <w:rtl w:val="0"/>
        </w:rPr>
        <w:t xml:space="preserve"> (such as bug fixes, enhancements, or updates) have </w:t>
      </w:r>
      <w:r w:rsidDel="00000000" w:rsidR="00000000" w:rsidRPr="00000000">
        <w:rPr>
          <w:b w:val="1"/>
          <w:bCs w:val="1"/>
          <w:rtl w:val="0"/>
        </w:rPr>
        <w:t xml:space="preserve">not broken existing functionality</w:t>
      </w:r>
      <w:r w:rsidDel="00000000" w:rsidR="00000000" w:rsidRPr="00000000">
        <w:rPr>
          <w:rtl w:val="0"/>
        </w:rPr>
        <w:t xml:space="preserve">. This is especially important in APIs as any small change in one part of the system can affect other parts.</w:t>
      </w:r>
    </w:p>
    <w:p w:rsidR="00000000" w:rsidDel="00000000" w:rsidP="00000000" w:rsidRDefault="00000000" w:rsidRPr="00000000" w14:paraId="00000200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Example</w:t>
      </w:r>
      <w:r w:rsidDel="00000000" w:rsidR="00000000" w:rsidRPr="00000000">
        <w:rPr>
          <w:rtl w:val="0"/>
        </w:rPr>
        <w:t xml:space="preserve">: After adding a new feature to an API, you would re-run tests for </w:t>
      </w:r>
      <w:r w:rsidDel="00000000" w:rsidR="00000000" w:rsidRPr="00000000">
        <w:rPr>
          <w:b w:val="1"/>
          <w:bCs w:val="1"/>
          <w:rtl w:val="0"/>
        </w:rPr>
        <w:t xml:space="preserve">user registration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login</w:t>
      </w:r>
      <w:r w:rsidDel="00000000" w:rsidR="00000000" w:rsidRPr="00000000">
        <w:rPr>
          <w:rtl w:val="0"/>
        </w:rPr>
        <w:t xml:space="preserve">, and other existing functionality to ensure that nothing is broken.</w:t>
        <w:br w:type="textWrapping"/>
      </w:r>
    </w:p>
    <w:p w:rsidR="00000000" w:rsidDel="00000000" w:rsidP="00000000" w:rsidRDefault="00000000" w:rsidRPr="00000000" w14:paraId="00000201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Focus</w:t>
      </w:r>
      <w:r w:rsidDel="00000000" w:rsidR="00000000" w:rsidRPr="00000000">
        <w:rPr>
          <w:rtl w:val="0"/>
        </w:rPr>
        <w:t xml:space="preserve">: Ensure that existing features still work after changes.</w:t>
        <w:br w:type="textWrapping"/>
      </w:r>
    </w:p>
    <w:p w:rsidR="00000000" w:rsidDel="00000000" w:rsidP="00000000" w:rsidRDefault="00000000" w:rsidRPr="00000000" w14:paraId="000002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Tools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03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Selenium</w:t>
        <w:br w:type="textWrapping"/>
      </w:r>
    </w:p>
    <w:p w:rsidR="00000000" w:rsidDel="00000000" w:rsidP="00000000" w:rsidRDefault="00000000" w:rsidRPr="00000000" w14:paraId="00000204">
      <w:pPr>
        <w:numPr>
          <w:ilvl w:val="0"/>
          <w:numId w:val="3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JUnit</w:t>
        <w:br w:type="textWrapping"/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jta5uhwpay8" w:id="38"/>
      <w:bookmarkEnd w:id="3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Load Testing</w:t>
      </w:r>
    </w:p>
    <w:p w:rsidR="00000000" w:rsidDel="00000000" w:rsidP="00000000" w:rsidRDefault="00000000" w:rsidRPr="00000000" w14:paraId="000002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Load testing evaluates how the API performs under normal and heavy traffic loads. It helps ensure that the API can handle expected and </w:t>
      </w:r>
      <w:r w:rsidDel="00000000" w:rsidR="00000000" w:rsidRPr="00000000">
        <w:rPr>
          <w:b w:val="1"/>
          <w:bCs w:val="1"/>
          <w:rtl w:val="0"/>
        </w:rPr>
        <w:t xml:space="preserve">peak traffic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08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Example</w:t>
      </w:r>
      <w:r w:rsidDel="00000000" w:rsidR="00000000" w:rsidRPr="00000000">
        <w:rPr>
          <w:rtl w:val="0"/>
        </w:rPr>
        <w:t xml:space="preserve">: Simulating multiple users sending </w:t>
      </w:r>
      <w:r w:rsidDel="00000000" w:rsidR="00000000" w:rsidRPr="00000000">
        <w:rPr>
          <w:b w:val="1"/>
          <w:bCs w:val="1"/>
          <w:rtl w:val="0"/>
        </w:rPr>
        <w:t xml:space="preserve">requests to an API</w:t>
      </w:r>
      <w:r w:rsidDel="00000000" w:rsidR="00000000" w:rsidRPr="00000000">
        <w:rPr>
          <w:rtl w:val="0"/>
        </w:rPr>
        <w:t xml:space="preserve"> to check if the system can handle the load without slowing down or crashing.</w:t>
        <w:br w:type="textWrapping"/>
      </w:r>
    </w:p>
    <w:p w:rsidR="00000000" w:rsidDel="00000000" w:rsidP="00000000" w:rsidRDefault="00000000" w:rsidRPr="00000000" w14:paraId="00000209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Focus</w:t>
      </w:r>
      <w:r w:rsidDel="00000000" w:rsidR="00000000" w:rsidRPr="00000000">
        <w:rPr>
          <w:rtl w:val="0"/>
        </w:rPr>
        <w:t xml:space="preserve">: Performance, scalability, response times.</w:t>
        <w:br w:type="textWrapping"/>
      </w:r>
    </w:p>
    <w:p w:rsidR="00000000" w:rsidDel="00000000" w:rsidP="00000000" w:rsidRDefault="00000000" w:rsidRPr="00000000" w14:paraId="0000020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Tools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0B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Apache JMeter</w:t>
        <w:br w:type="textWrapping"/>
      </w:r>
    </w:p>
    <w:p w:rsidR="00000000" w:rsidDel="00000000" w:rsidP="00000000" w:rsidRDefault="00000000" w:rsidRPr="00000000" w14:paraId="0000020C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LoadRunner</w:t>
        <w:br w:type="textWrapping"/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iaug0bfbdxo" w:id="39"/>
      <w:bookmarkEnd w:id="3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Rate Limiting Testing</w:t>
      </w:r>
    </w:p>
    <w:p w:rsidR="00000000" w:rsidDel="00000000" w:rsidP="00000000" w:rsidRDefault="00000000" w:rsidRPr="00000000" w14:paraId="000002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Rate limiting is a technique used to control the number of requests a user can make to the API within a specific time frame. This type of testing ensures that the API </w:t>
      </w:r>
      <w:r w:rsidDel="00000000" w:rsidR="00000000" w:rsidRPr="00000000">
        <w:rPr>
          <w:b w:val="1"/>
          <w:bCs w:val="1"/>
          <w:rtl w:val="0"/>
        </w:rPr>
        <w:t xml:space="preserve">properly limits the number of requests</w:t>
      </w:r>
      <w:r w:rsidDel="00000000" w:rsidR="00000000" w:rsidRPr="00000000">
        <w:rPr>
          <w:rtl w:val="0"/>
        </w:rPr>
        <w:t xml:space="preserve"> to avoid overloads.</w:t>
      </w:r>
    </w:p>
    <w:p w:rsidR="00000000" w:rsidDel="00000000" w:rsidP="00000000" w:rsidRDefault="00000000" w:rsidRPr="00000000" w14:paraId="00000210">
      <w:pPr>
        <w:numPr>
          <w:ilvl w:val="0"/>
          <w:numId w:val="3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Example</w:t>
      </w:r>
      <w:r w:rsidDel="00000000" w:rsidR="00000000" w:rsidRPr="00000000">
        <w:rPr>
          <w:rtl w:val="0"/>
        </w:rPr>
        <w:t xml:space="preserve">: Testing the API's ability to </w:t>
      </w:r>
      <w:r w:rsidDel="00000000" w:rsidR="00000000" w:rsidRPr="00000000">
        <w:rPr>
          <w:b w:val="1"/>
          <w:bCs w:val="1"/>
          <w:rtl w:val="0"/>
        </w:rPr>
        <w:t xml:space="preserve">limit requests</w:t>
      </w:r>
      <w:r w:rsidDel="00000000" w:rsidR="00000000" w:rsidRPr="00000000">
        <w:rPr>
          <w:rtl w:val="0"/>
        </w:rPr>
        <w:t xml:space="preserve"> to 100 per minute, and ensuring that after exceeding this limit, the API returns an error (e.g., </w:t>
      </w:r>
      <w:r w:rsidDel="00000000" w:rsidR="00000000" w:rsidRPr="00000000">
        <w:rPr>
          <w:b w:val="1"/>
          <w:bCs w:val="1"/>
          <w:rtl w:val="0"/>
        </w:rPr>
        <w:t xml:space="preserve">HTTP 429 Too Many Requests</w:t>
      </w:r>
      <w:r w:rsidDel="00000000" w:rsidR="00000000" w:rsidRPr="00000000">
        <w:rPr>
          <w:rtl w:val="0"/>
        </w:rPr>
        <w:t xml:space="preserve">).</w:t>
        <w:br w:type="textWrapping"/>
      </w:r>
    </w:p>
    <w:p w:rsidR="00000000" w:rsidDel="00000000" w:rsidP="00000000" w:rsidRDefault="00000000" w:rsidRPr="00000000" w14:paraId="00000211">
      <w:pPr>
        <w:numPr>
          <w:ilvl w:val="0"/>
          <w:numId w:val="3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Focus</w:t>
      </w:r>
      <w:r w:rsidDel="00000000" w:rsidR="00000000" w:rsidRPr="00000000">
        <w:rPr>
          <w:rtl w:val="0"/>
        </w:rPr>
        <w:t xml:space="preserve">: Handling excessive requests, throttle behavior.</w:t>
        <w:br w:type="textWrapping"/>
      </w:r>
    </w:p>
    <w:p w:rsidR="00000000" w:rsidDel="00000000" w:rsidP="00000000" w:rsidRDefault="00000000" w:rsidRPr="00000000" w14:paraId="0000021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Tools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13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JMeter</w:t>
        <w:br w:type="textWrapping"/>
      </w:r>
    </w:p>
    <w:p w:rsidR="00000000" w:rsidDel="00000000" w:rsidP="00000000" w:rsidRDefault="00000000" w:rsidRPr="00000000" w14:paraId="00000214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Postman</w:t>
        <w:br w:type="textWrapping"/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izuih3jxj70" w:id="40"/>
      <w:bookmarkEnd w:id="4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Error Handling Testing</w:t>
      </w:r>
    </w:p>
    <w:p w:rsidR="00000000" w:rsidDel="00000000" w:rsidP="00000000" w:rsidRDefault="00000000" w:rsidRPr="00000000" w14:paraId="000002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ensures that the API correctly handles errors, returning meaningful and helpful error messages or codes when something goes wrong.</w:t>
      </w:r>
    </w:p>
    <w:p w:rsidR="00000000" w:rsidDel="00000000" w:rsidP="00000000" w:rsidRDefault="00000000" w:rsidRPr="00000000" w14:paraId="00000218">
      <w:pPr>
        <w:numPr>
          <w:ilvl w:val="0"/>
          <w:numId w:val="3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Example</w:t>
      </w:r>
      <w:r w:rsidDel="00000000" w:rsidR="00000000" w:rsidRPr="00000000">
        <w:rPr>
          <w:rtl w:val="0"/>
        </w:rPr>
        <w:t xml:space="preserve">: Testing if the </w:t>
      </w:r>
      <w:r w:rsidDel="00000000" w:rsidR="00000000" w:rsidRPr="00000000">
        <w:rPr>
          <w:b w:val="1"/>
          <w:bCs w:val="1"/>
          <w:rtl w:val="0"/>
        </w:rPr>
        <w:t xml:space="preserve">API returns a proper 404 error</w:t>
      </w:r>
      <w:r w:rsidDel="00000000" w:rsidR="00000000" w:rsidRPr="00000000">
        <w:rPr>
          <w:rtl w:val="0"/>
        </w:rPr>
        <w:t xml:space="preserve"> when the requested resource doesn't exist or a </w:t>
      </w:r>
      <w:r w:rsidDel="00000000" w:rsidR="00000000" w:rsidRPr="00000000">
        <w:rPr>
          <w:b w:val="1"/>
          <w:bCs w:val="1"/>
          <w:rtl w:val="0"/>
        </w:rPr>
        <w:t xml:space="preserve">500 Internal Server Error</w:t>
      </w:r>
      <w:r w:rsidDel="00000000" w:rsidR="00000000" w:rsidRPr="00000000">
        <w:rPr>
          <w:rtl w:val="0"/>
        </w:rPr>
        <w:t xml:space="preserve"> when the server encounters an issue.</w:t>
        <w:br w:type="textWrapping"/>
      </w:r>
    </w:p>
    <w:p w:rsidR="00000000" w:rsidDel="00000000" w:rsidP="00000000" w:rsidRDefault="00000000" w:rsidRPr="00000000" w14:paraId="00000219">
      <w:pPr>
        <w:numPr>
          <w:ilvl w:val="0"/>
          <w:numId w:val="3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Focus</w:t>
      </w:r>
      <w:r w:rsidDel="00000000" w:rsidR="00000000" w:rsidRPr="00000000">
        <w:rPr>
          <w:rtl w:val="0"/>
        </w:rPr>
        <w:t xml:space="preserve">: Error codes, meaningful error messages, handling unexpected situations.</w:t>
        <w:br w:type="textWrapping"/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wmz3ktckceg" w:id="41"/>
      <w:bookmarkEnd w:id="4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Conclusion</w:t>
      </w:r>
    </w:p>
    <w:p w:rsidR="00000000" w:rsidDel="00000000" w:rsidP="00000000" w:rsidRDefault="00000000" w:rsidRPr="00000000" w14:paraId="000002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Functional API testing covers a wide range of scenarios. Each type plays a </w:t>
      </w:r>
      <w:r w:rsidDel="00000000" w:rsidR="00000000" w:rsidRPr="00000000">
        <w:rPr>
          <w:b w:val="1"/>
          <w:bCs w:val="1"/>
          <w:rtl w:val="0"/>
        </w:rPr>
        <w:t xml:space="preserve">critical role</w:t>
      </w:r>
      <w:r w:rsidDel="00000000" w:rsidR="00000000" w:rsidRPr="00000000">
        <w:rPr>
          <w:rtl w:val="0"/>
        </w:rPr>
        <w:t xml:space="preserve"> in ensuring that the API works as expected across different use cases and conditions. Key areas like </w:t>
      </w:r>
      <w:r w:rsidDel="00000000" w:rsidR="00000000" w:rsidRPr="00000000">
        <w:rPr>
          <w:b w:val="1"/>
          <w:bCs w:val="1"/>
          <w:rtl w:val="0"/>
        </w:rPr>
        <w:t xml:space="preserve">authorization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error handling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bCs w:val="1"/>
          <w:rtl w:val="0"/>
        </w:rPr>
        <w:t xml:space="preserve">data validation</w:t>
      </w:r>
      <w:r w:rsidDel="00000000" w:rsidR="00000000" w:rsidRPr="00000000">
        <w:rPr>
          <w:rtl w:val="0"/>
        </w:rPr>
        <w:t xml:space="preserve"> ensure that the API performs securely and accurately.</w:t>
      </w:r>
    </w:p>
    <w:p w:rsidR="00000000" w:rsidDel="00000000" w:rsidP="00000000" w:rsidRDefault="00000000" w:rsidRPr="00000000" w14:paraId="000002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3z6cur986zc" w:id="42"/>
      <w:bookmarkEnd w:id="4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Common Tools Used for Functional API Testing:</w:t>
      </w:r>
    </w:p>
    <w:p w:rsidR="00000000" w:rsidDel="00000000" w:rsidP="00000000" w:rsidRDefault="00000000" w:rsidRPr="00000000" w14:paraId="0000021E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Postman</w:t>
      </w:r>
      <w:r w:rsidDel="00000000" w:rsidR="00000000" w:rsidRPr="00000000">
        <w:rPr>
          <w:rtl w:val="0"/>
        </w:rPr>
        <w:t xml:space="preserve">: Ideal for manual testing and automation of REST APIs.</w:t>
        <w:br w:type="textWrapping"/>
      </w:r>
    </w:p>
    <w:p w:rsidR="00000000" w:rsidDel="00000000" w:rsidP="00000000" w:rsidRDefault="00000000" w:rsidRPr="00000000" w14:paraId="0000021F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SoapUI</w:t>
      </w:r>
      <w:r w:rsidDel="00000000" w:rsidR="00000000" w:rsidRPr="00000000">
        <w:rPr>
          <w:rtl w:val="0"/>
        </w:rPr>
        <w:t xml:space="preserve">: Useful for testing SOAP and REST APIs.</w:t>
        <w:br w:type="textWrapping"/>
      </w:r>
    </w:p>
    <w:p w:rsidR="00000000" w:rsidDel="00000000" w:rsidP="00000000" w:rsidRDefault="00000000" w:rsidRPr="00000000" w14:paraId="00000220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JUnit</w:t>
      </w:r>
      <w:r w:rsidDel="00000000" w:rsidR="00000000" w:rsidRPr="00000000">
        <w:rPr>
          <w:rtl w:val="0"/>
        </w:rPr>
        <w:t xml:space="preserve">: For unit testing and automated API tests in Java.</w:t>
        <w:br w:type="textWrapping"/>
      </w:r>
    </w:p>
    <w:p w:rsidR="00000000" w:rsidDel="00000000" w:rsidP="00000000" w:rsidRDefault="00000000" w:rsidRPr="00000000" w14:paraId="00000221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Selenium</w:t>
      </w:r>
      <w:r w:rsidDel="00000000" w:rsidR="00000000" w:rsidRPr="00000000">
        <w:rPr>
          <w:rtl w:val="0"/>
        </w:rPr>
        <w:t xml:space="preserve">: Though primarily for UI testing, it can also be used for testing APIs when integrated with other tools.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unit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cPr>
      <w:shd w:fill="ffffff" w:val="clear"/>
    </w:tcPr>
  </w:style>
  <w:style w:type="table" w:styleId="Table2">
    <w:basedOn w:val="TableNormal"/>
    <w:tblPr>
      <w:tblStyleRowBandSize w:val="1"/>
      <w:tblStyleColBandSize w:val="1"/>
      <w:tblCellMar/>
    </w:tblPr>
    <w:tcPr>
      <w:shd w:fill="ffffff" w:val="clear"/>
    </w:tcPr>
  </w:style>
  <w:style w:type="table" w:styleId="Table3">
    <w:basedOn w:val="TableNormal"/>
    <w:tblPr>
      <w:tblStyleRowBandSize w:val="1"/>
      <w:tblStyleColBandSize w:val="1"/>
      <w:tblCellMar/>
    </w:tblPr>
    <w:tcPr>
      <w:shd w:fill="ffffff" w:val="clear"/>
    </w:tcPr>
  </w:style>
  <w:style w:type="table" w:styleId="Table4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Relationship Id="rId5" Type="http://schemas.openxmlformats.org/officeDocument/2006/relationships/font" Target="fonts/Nunito-regular.ttf"/><Relationship Id="rId6" Type="http://schemas.openxmlformats.org/officeDocument/2006/relationships/font" Target="fonts/Nunito-bold.ttf"/><Relationship Id="rId7" Type="http://schemas.openxmlformats.org/officeDocument/2006/relationships/font" Target="fonts/Nunito-italic.ttf"/><Relationship Id="rId8" Type="http://schemas.openxmlformats.org/officeDocument/2006/relationships/font" Target="fonts/Nuni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