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6745" w:rsidRDefault="00836745">
      <w:pPr>
        <w:spacing w:after="0"/>
        <w:jc w:val="center"/>
        <w:rPr>
          <w:b/>
          <w:sz w:val="28"/>
          <w:szCs w:val="28"/>
        </w:rPr>
      </w:pPr>
    </w:p>
    <w:p w:rsidR="00836745" w:rsidRPr="004243C0" w:rsidRDefault="00776AC2">
      <w:pPr>
        <w:spacing w:after="0"/>
        <w:jc w:val="center"/>
        <w:rPr>
          <w:b/>
          <w:sz w:val="40"/>
          <w:szCs w:val="40"/>
        </w:rPr>
      </w:pPr>
      <w:r w:rsidRPr="004243C0">
        <w:rPr>
          <w:b/>
          <w:sz w:val="40"/>
          <w:szCs w:val="40"/>
        </w:rPr>
        <w:t>Brainstorm</w:t>
      </w:r>
      <w:r w:rsidR="004243C0" w:rsidRPr="004243C0">
        <w:rPr>
          <w:b/>
          <w:sz w:val="40"/>
          <w:szCs w:val="40"/>
        </w:rPr>
        <w:t>ing –</w:t>
      </w:r>
      <w:r w:rsidRPr="004243C0">
        <w:rPr>
          <w:b/>
          <w:sz w:val="40"/>
          <w:szCs w:val="40"/>
        </w:rPr>
        <w:t xml:space="preserve"> Idea</w:t>
      </w:r>
      <w:r w:rsidR="004243C0" w:rsidRPr="004243C0">
        <w:rPr>
          <w:b/>
          <w:sz w:val="40"/>
          <w:szCs w:val="40"/>
        </w:rPr>
        <w:t xml:space="preserve"> Generation-</w:t>
      </w:r>
      <w:r w:rsidRPr="004243C0">
        <w:rPr>
          <w:b/>
          <w:sz w:val="40"/>
          <w:szCs w:val="40"/>
        </w:rPr>
        <w:t xml:space="preserve"> Prioritization Template</w:t>
      </w:r>
    </w:p>
    <w:p w:rsidR="00836745" w:rsidRDefault="0083674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36745">
        <w:tc>
          <w:tcPr>
            <w:tcW w:w="4508" w:type="dxa"/>
          </w:tcPr>
          <w:p w:rsidR="00836745" w:rsidRDefault="00776AC2">
            <w:r>
              <w:t>Date</w:t>
            </w:r>
          </w:p>
        </w:tc>
        <w:tc>
          <w:tcPr>
            <w:tcW w:w="4508" w:type="dxa"/>
          </w:tcPr>
          <w:p w:rsidR="00836745" w:rsidRDefault="00143C44">
            <w:r>
              <w:t>30</w:t>
            </w:r>
            <w:bookmarkStart w:id="0" w:name="_GoBack"/>
            <w:bookmarkEnd w:id="0"/>
            <w:r w:rsidR="00FF2C14">
              <w:t xml:space="preserve"> August 2026</w:t>
            </w:r>
          </w:p>
        </w:tc>
      </w:tr>
      <w:tr w:rsidR="00836745">
        <w:tc>
          <w:tcPr>
            <w:tcW w:w="4508" w:type="dxa"/>
          </w:tcPr>
          <w:p w:rsidR="00836745" w:rsidRDefault="00776AC2">
            <w:r>
              <w:t>Project Name</w:t>
            </w:r>
          </w:p>
        </w:tc>
        <w:tc>
          <w:tcPr>
            <w:tcW w:w="4508" w:type="dxa"/>
          </w:tcPr>
          <w:p w:rsidR="00836745" w:rsidRDefault="004243C0">
            <w:r>
              <w:t>Automated Network Request Management</w:t>
            </w:r>
          </w:p>
        </w:tc>
      </w:tr>
      <w:tr w:rsidR="00836745">
        <w:tc>
          <w:tcPr>
            <w:tcW w:w="4508" w:type="dxa"/>
          </w:tcPr>
          <w:p w:rsidR="00836745" w:rsidRDefault="00776AC2">
            <w:r>
              <w:t>Maximum Marks</w:t>
            </w:r>
          </w:p>
        </w:tc>
        <w:tc>
          <w:tcPr>
            <w:tcW w:w="4508" w:type="dxa"/>
          </w:tcPr>
          <w:p w:rsidR="00836745" w:rsidRDefault="00776AC2">
            <w:r>
              <w:t>4 Marks</w:t>
            </w:r>
          </w:p>
        </w:tc>
      </w:tr>
    </w:tbl>
    <w:p w:rsidR="00836745" w:rsidRPr="007401B5" w:rsidRDefault="00836745">
      <w:pPr>
        <w:rPr>
          <w:rFonts w:ascii="Times New Roman" w:hAnsi="Times New Roman" w:cs="Times New Roman"/>
          <w:b/>
          <w:sz w:val="24"/>
          <w:szCs w:val="24"/>
        </w:rPr>
      </w:pPr>
    </w:p>
    <w:p w:rsidR="00391C62" w:rsidRDefault="00391C62" w:rsidP="00391C62">
      <w:pPr>
        <w:pStyle w:val="Heading2"/>
      </w:pPr>
      <w:r>
        <w:t>1. Brainstorming</w:t>
      </w:r>
    </w:p>
    <w:p w:rsidR="00391C62" w:rsidRDefault="00391C62" w:rsidP="00391C62">
      <w:pPr>
        <w:pStyle w:val="NormalWeb"/>
      </w:pPr>
      <w:r>
        <w:t xml:space="preserve">Brainstorming is the process of collecting different ideas and possible solutions for a particular problem without immediately judging them. For the </w:t>
      </w:r>
      <w:r>
        <w:rPr>
          <w:rStyle w:val="Strong"/>
        </w:rPr>
        <w:t>Automated Network Request Management System</w:t>
      </w:r>
      <w:r>
        <w:t>, the team discussed the difficulties faced by employees and IT teams while requesting new network connections or relocating existing network connections. The main problems identified were manual request processing, delays in approvals, difficulty in tracking requests, lack of proper communication, and errors in assigning network-related tasks. The team encouraged every member to suggest creative ideas for making the network request process faster, simpler, and more automated.</w:t>
      </w:r>
    </w:p>
    <w:p w:rsidR="004243C0" w:rsidRDefault="004243C0" w:rsidP="00391C62">
      <w:pPr>
        <w:pStyle w:val="NormalWeb"/>
      </w:pPr>
    </w:p>
    <w:p w:rsidR="004243C0" w:rsidRDefault="004243C0" w:rsidP="004243C0">
      <w:pPr>
        <w:pStyle w:val="Heading2"/>
      </w:pPr>
      <w:r>
        <w:t xml:space="preserve">2. Idea Generation </w:t>
      </w:r>
    </w:p>
    <w:p w:rsidR="004243C0" w:rsidRPr="004243C0" w:rsidRDefault="004243C0" w:rsidP="004243C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
        <w:gridCol w:w="1781"/>
        <w:gridCol w:w="872"/>
        <w:gridCol w:w="5831"/>
      </w:tblGrid>
      <w:tr w:rsidR="004243C0" w:rsidTr="004243C0">
        <w:trPr>
          <w:tblHeader/>
          <w:tblCellSpacing w:w="15" w:type="dxa"/>
        </w:trPr>
        <w:tc>
          <w:tcPr>
            <w:tcW w:w="587" w:type="dxa"/>
            <w:vAlign w:val="center"/>
            <w:hideMark/>
          </w:tcPr>
          <w:p w:rsidR="004243C0" w:rsidRDefault="004243C0" w:rsidP="00657307">
            <w:pPr>
              <w:rPr>
                <w:b/>
                <w:bCs/>
                <w:sz w:val="24"/>
                <w:szCs w:val="24"/>
              </w:rPr>
            </w:pPr>
            <w:r>
              <w:rPr>
                <w:b/>
                <w:bCs/>
              </w:rPr>
              <w:t>No.</w:t>
            </w:r>
          </w:p>
        </w:tc>
        <w:tc>
          <w:tcPr>
            <w:tcW w:w="1751" w:type="dxa"/>
            <w:vAlign w:val="center"/>
            <w:hideMark/>
          </w:tcPr>
          <w:p w:rsidR="004243C0" w:rsidRDefault="004243C0">
            <w:pPr>
              <w:jc w:val="center"/>
              <w:rPr>
                <w:b/>
                <w:bCs/>
                <w:sz w:val="24"/>
                <w:szCs w:val="24"/>
              </w:rPr>
            </w:pPr>
            <w:r>
              <w:rPr>
                <w:b/>
                <w:bCs/>
              </w:rPr>
              <w:t>Idea</w:t>
            </w:r>
          </w:p>
        </w:tc>
        <w:tc>
          <w:tcPr>
            <w:tcW w:w="6658" w:type="dxa"/>
            <w:gridSpan w:val="2"/>
            <w:vAlign w:val="center"/>
            <w:hideMark/>
          </w:tcPr>
          <w:p w:rsidR="004243C0" w:rsidRDefault="004243C0">
            <w:pPr>
              <w:jc w:val="center"/>
              <w:rPr>
                <w:b/>
                <w:bCs/>
                <w:sz w:val="24"/>
                <w:szCs w:val="24"/>
              </w:rPr>
            </w:pPr>
            <w:r>
              <w:rPr>
                <w:b/>
                <w:bCs/>
              </w:rPr>
              <w:t>Description</w:t>
            </w:r>
          </w:p>
        </w:tc>
      </w:tr>
      <w:tr w:rsidR="004243C0" w:rsidTr="004243C0">
        <w:trPr>
          <w:tblCellSpacing w:w="15" w:type="dxa"/>
        </w:trPr>
        <w:tc>
          <w:tcPr>
            <w:tcW w:w="587" w:type="dxa"/>
            <w:vAlign w:val="center"/>
            <w:hideMark/>
          </w:tcPr>
          <w:p w:rsidR="004243C0" w:rsidRDefault="004243C0">
            <w:pPr>
              <w:rPr>
                <w:sz w:val="24"/>
                <w:szCs w:val="24"/>
              </w:rPr>
            </w:pPr>
            <w:r>
              <w:t>1</w:t>
            </w:r>
          </w:p>
        </w:tc>
        <w:tc>
          <w:tcPr>
            <w:tcW w:w="2623" w:type="dxa"/>
            <w:gridSpan w:val="2"/>
            <w:vAlign w:val="center"/>
            <w:hideMark/>
          </w:tcPr>
          <w:p w:rsidR="004243C0" w:rsidRDefault="004243C0">
            <w:pPr>
              <w:rPr>
                <w:sz w:val="24"/>
                <w:szCs w:val="24"/>
              </w:rPr>
            </w:pPr>
            <w:r>
              <w:rPr>
                <w:rStyle w:val="Strong"/>
              </w:rPr>
              <w:t>Automated Network Request Management</w:t>
            </w:r>
          </w:p>
        </w:tc>
        <w:tc>
          <w:tcPr>
            <w:tcW w:w="5786" w:type="dxa"/>
            <w:vAlign w:val="center"/>
            <w:hideMark/>
          </w:tcPr>
          <w:p w:rsidR="004243C0" w:rsidRDefault="004243C0">
            <w:pPr>
              <w:rPr>
                <w:sz w:val="24"/>
                <w:szCs w:val="24"/>
              </w:rPr>
            </w:pPr>
            <w:r>
              <w:t xml:space="preserve">Automate the complete process of submitting, approving, assigning, and tracking network requests in </w:t>
            </w:r>
            <w:proofErr w:type="spellStart"/>
            <w:r>
              <w:t>ServiceNow</w:t>
            </w:r>
            <w:proofErr w:type="spellEnd"/>
            <w:r>
              <w:t>.</w:t>
            </w:r>
          </w:p>
        </w:tc>
      </w:tr>
      <w:tr w:rsidR="004243C0" w:rsidTr="004243C0">
        <w:trPr>
          <w:tblCellSpacing w:w="15" w:type="dxa"/>
        </w:trPr>
        <w:tc>
          <w:tcPr>
            <w:tcW w:w="587" w:type="dxa"/>
            <w:vAlign w:val="center"/>
            <w:hideMark/>
          </w:tcPr>
          <w:p w:rsidR="004243C0" w:rsidRDefault="004243C0">
            <w:pPr>
              <w:rPr>
                <w:sz w:val="24"/>
                <w:szCs w:val="24"/>
              </w:rPr>
            </w:pPr>
            <w:r>
              <w:t>2</w:t>
            </w:r>
          </w:p>
        </w:tc>
        <w:tc>
          <w:tcPr>
            <w:tcW w:w="2623" w:type="dxa"/>
            <w:gridSpan w:val="2"/>
            <w:vAlign w:val="center"/>
            <w:hideMark/>
          </w:tcPr>
          <w:p w:rsidR="004243C0" w:rsidRDefault="004243C0">
            <w:pPr>
              <w:rPr>
                <w:sz w:val="24"/>
                <w:szCs w:val="24"/>
              </w:rPr>
            </w:pPr>
            <w:r>
              <w:rPr>
                <w:rStyle w:val="Strong"/>
              </w:rPr>
              <w:t>New Network Connection</w:t>
            </w:r>
          </w:p>
        </w:tc>
        <w:tc>
          <w:tcPr>
            <w:tcW w:w="5786" w:type="dxa"/>
            <w:vAlign w:val="center"/>
            <w:hideMark/>
          </w:tcPr>
          <w:p w:rsidR="004243C0" w:rsidRDefault="004243C0">
            <w:pPr>
              <w:rPr>
                <w:sz w:val="24"/>
                <w:szCs w:val="24"/>
              </w:rPr>
            </w:pPr>
            <w:r>
              <w:t>Provide an online request process for employees who need a new network connection.</w:t>
            </w:r>
          </w:p>
        </w:tc>
      </w:tr>
      <w:tr w:rsidR="004243C0" w:rsidTr="004243C0">
        <w:trPr>
          <w:tblCellSpacing w:w="15" w:type="dxa"/>
        </w:trPr>
        <w:tc>
          <w:tcPr>
            <w:tcW w:w="587" w:type="dxa"/>
            <w:vAlign w:val="center"/>
            <w:hideMark/>
          </w:tcPr>
          <w:p w:rsidR="004243C0" w:rsidRDefault="004243C0">
            <w:pPr>
              <w:rPr>
                <w:sz w:val="24"/>
                <w:szCs w:val="24"/>
              </w:rPr>
            </w:pPr>
            <w:r>
              <w:t>3</w:t>
            </w:r>
          </w:p>
        </w:tc>
        <w:tc>
          <w:tcPr>
            <w:tcW w:w="2623" w:type="dxa"/>
            <w:gridSpan w:val="2"/>
            <w:vAlign w:val="center"/>
            <w:hideMark/>
          </w:tcPr>
          <w:p w:rsidR="004243C0" w:rsidRDefault="004243C0">
            <w:pPr>
              <w:rPr>
                <w:sz w:val="24"/>
                <w:szCs w:val="24"/>
              </w:rPr>
            </w:pPr>
            <w:r>
              <w:rPr>
                <w:rStyle w:val="Strong"/>
              </w:rPr>
              <w:t>Network Relocation</w:t>
            </w:r>
          </w:p>
        </w:tc>
        <w:tc>
          <w:tcPr>
            <w:tcW w:w="5786" w:type="dxa"/>
            <w:vAlign w:val="center"/>
            <w:hideMark/>
          </w:tcPr>
          <w:p w:rsidR="004243C0" w:rsidRDefault="004243C0">
            <w:pPr>
              <w:rPr>
                <w:sz w:val="24"/>
                <w:szCs w:val="24"/>
              </w:rPr>
            </w:pPr>
            <w:r>
              <w:t>Allow employees to request relocation of an existing network connection to another location.</w:t>
            </w:r>
          </w:p>
        </w:tc>
      </w:tr>
      <w:tr w:rsidR="004243C0" w:rsidTr="004243C0">
        <w:trPr>
          <w:tblCellSpacing w:w="15" w:type="dxa"/>
        </w:trPr>
        <w:tc>
          <w:tcPr>
            <w:tcW w:w="587" w:type="dxa"/>
            <w:vAlign w:val="center"/>
            <w:hideMark/>
          </w:tcPr>
          <w:p w:rsidR="004243C0" w:rsidRDefault="004243C0">
            <w:pPr>
              <w:rPr>
                <w:sz w:val="24"/>
                <w:szCs w:val="24"/>
              </w:rPr>
            </w:pPr>
            <w:r>
              <w:t>4</w:t>
            </w:r>
          </w:p>
        </w:tc>
        <w:tc>
          <w:tcPr>
            <w:tcW w:w="2623" w:type="dxa"/>
            <w:gridSpan w:val="2"/>
            <w:vAlign w:val="center"/>
            <w:hideMark/>
          </w:tcPr>
          <w:p w:rsidR="004243C0" w:rsidRDefault="004243C0">
            <w:pPr>
              <w:rPr>
                <w:sz w:val="24"/>
                <w:szCs w:val="24"/>
              </w:rPr>
            </w:pPr>
            <w:r>
              <w:rPr>
                <w:rStyle w:val="Strong"/>
              </w:rPr>
              <w:t>Automatic Approval</w:t>
            </w:r>
          </w:p>
        </w:tc>
        <w:tc>
          <w:tcPr>
            <w:tcW w:w="5786" w:type="dxa"/>
            <w:vAlign w:val="center"/>
            <w:hideMark/>
          </w:tcPr>
          <w:p w:rsidR="004243C0" w:rsidRDefault="004243C0">
            <w:pPr>
              <w:rPr>
                <w:sz w:val="24"/>
                <w:szCs w:val="24"/>
              </w:rPr>
            </w:pPr>
            <w:r>
              <w:t>Automatically send requests to the concerned person or team for approval using Flow Designer.</w:t>
            </w:r>
          </w:p>
        </w:tc>
      </w:tr>
      <w:tr w:rsidR="004243C0" w:rsidTr="004243C0">
        <w:trPr>
          <w:tblCellSpacing w:w="15" w:type="dxa"/>
        </w:trPr>
        <w:tc>
          <w:tcPr>
            <w:tcW w:w="587" w:type="dxa"/>
            <w:vAlign w:val="center"/>
            <w:hideMark/>
          </w:tcPr>
          <w:p w:rsidR="004243C0" w:rsidRDefault="004243C0">
            <w:pPr>
              <w:rPr>
                <w:sz w:val="24"/>
                <w:szCs w:val="24"/>
              </w:rPr>
            </w:pPr>
            <w:r>
              <w:t>5</w:t>
            </w:r>
          </w:p>
        </w:tc>
        <w:tc>
          <w:tcPr>
            <w:tcW w:w="2623" w:type="dxa"/>
            <w:gridSpan w:val="2"/>
            <w:vAlign w:val="center"/>
            <w:hideMark/>
          </w:tcPr>
          <w:p w:rsidR="004243C0" w:rsidRDefault="004243C0">
            <w:pPr>
              <w:rPr>
                <w:sz w:val="24"/>
                <w:szCs w:val="24"/>
              </w:rPr>
            </w:pPr>
            <w:r>
              <w:rPr>
                <w:rStyle w:val="Strong"/>
              </w:rPr>
              <w:t>Automatic Assignment</w:t>
            </w:r>
          </w:p>
        </w:tc>
        <w:tc>
          <w:tcPr>
            <w:tcW w:w="5786" w:type="dxa"/>
            <w:vAlign w:val="center"/>
            <w:hideMark/>
          </w:tcPr>
          <w:p w:rsidR="004243C0" w:rsidRDefault="004243C0">
            <w:pPr>
              <w:rPr>
                <w:sz w:val="24"/>
                <w:szCs w:val="24"/>
              </w:rPr>
            </w:pPr>
            <w:r>
              <w:t>Assign approved requests to the appropriate network support team automatically.</w:t>
            </w:r>
          </w:p>
        </w:tc>
      </w:tr>
      <w:tr w:rsidR="004243C0" w:rsidTr="004243C0">
        <w:trPr>
          <w:tblCellSpacing w:w="15" w:type="dxa"/>
        </w:trPr>
        <w:tc>
          <w:tcPr>
            <w:tcW w:w="587" w:type="dxa"/>
            <w:vAlign w:val="center"/>
            <w:hideMark/>
          </w:tcPr>
          <w:p w:rsidR="004243C0" w:rsidRDefault="004243C0">
            <w:pPr>
              <w:rPr>
                <w:sz w:val="24"/>
                <w:szCs w:val="24"/>
              </w:rPr>
            </w:pPr>
            <w:r>
              <w:t>6</w:t>
            </w:r>
          </w:p>
        </w:tc>
        <w:tc>
          <w:tcPr>
            <w:tcW w:w="2623" w:type="dxa"/>
            <w:gridSpan w:val="2"/>
            <w:vAlign w:val="center"/>
            <w:hideMark/>
          </w:tcPr>
          <w:p w:rsidR="004243C0" w:rsidRDefault="004243C0">
            <w:pPr>
              <w:rPr>
                <w:sz w:val="24"/>
                <w:szCs w:val="24"/>
              </w:rPr>
            </w:pPr>
            <w:r>
              <w:rPr>
                <w:rStyle w:val="Strong"/>
              </w:rPr>
              <w:t>Email Notifications</w:t>
            </w:r>
          </w:p>
        </w:tc>
        <w:tc>
          <w:tcPr>
            <w:tcW w:w="5786" w:type="dxa"/>
            <w:vAlign w:val="center"/>
            <w:hideMark/>
          </w:tcPr>
          <w:p w:rsidR="004243C0" w:rsidRDefault="004243C0">
            <w:pPr>
              <w:rPr>
                <w:sz w:val="24"/>
                <w:szCs w:val="24"/>
              </w:rPr>
            </w:pPr>
            <w:r>
              <w:t>Send automatic notifications about request submission, approval, rejection, and completion.</w:t>
            </w:r>
          </w:p>
        </w:tc>
      </w:tr>
      <w:tr w:rsidR="004243C0" w:rsidTr="004243C0">
        <w:trPr>
          <w:tblCellSpacing w:w="15" w:type="dxa"/>
        </w:trPr>
        <w:tc>
          <w:tcPr>
            <w:tcW w:w="587" w:type="dxa"/>
            <w:vAlign w:val="center"/>
            <w:hideMark/>
          </w:tcPr>
          <w:p w:rsidR="004243C0" w:rsidRDefault="004243C0">
            <w:pPr>
              <w:rPr>
                <w:sz w:val="24"/>
                <w:szCs w:val="24"/>
              </w:rPr>
            </w:pPr>
            <w:r>
              <w:t>7</w:t>
            </w:r>
          </w:p>
        </w:tc>
        <w:tc>
          <w:tcPr>
            <w:tcW w:w="2623" w:type="dxa"/>
            <w:gridSpan w:val="2"/>
            <w:vAlign w:val="center"/>
            <w:hideMark/>
          </w:tcPr>
          <w:p w:rsidR="004243C0" w:rsidRDefault="004243C0">
            <w:pPr>
              <w:rPr>
                <w:sz w:val="24"/>
                <w:szCs w:val="24"/>
              </w:rPr>
            </w:pPr>
            <w:r>
              <w:rPr>
                <w:rStyle w:val="Strong"/>
              </w:rPr>
              <w:t>Request Status Tracking</w:t>
            </w:r>
          </w:p>
        </w:tc>
        <w:tc>
          <w:tcPr>
            <w:tcW w:w="5786" w:type="dxa"/>
            <w:vAlign w:val="center"/>
            <w:hideMark/>
          </w:tcPr>
          <w:p w:rsidR="004243C0" w:rsidRDefault="004243C0">
            <w:pPr>
              <w:rPr>
                <w:sz w:val="24"/>
                <w:szCs w:val="24"/>
              </w:rPr>
            </w:pPr>
            <w:r>
              <w:t>Allow users and IT teams to monitor the current status of network requests.</w:t>
            </w:r>
          </w:p>
        </w:tc>
      </w:tr>
      <w:tr w:rsidR="004243C0" w:rsidTr="004243C0">
        <w:trPr>
          <w:tblCellSpacing w:w="15" w:type="dxa"/>
        </w:trPr>
        <w:tc>
          <w:tcPr>
            <w:tcW w:w="587" w:type="dxa"/>
            <w:vAlign w:val="center"/>
            <w:hideMark/>
          </w:tcPr>
          <w:p w:rsidR="004243C0" w:rsidRDefault="004243C0">
            <w:pPr>
              <w:rPr>
                <w:sz w:val="24"/>
                <w:szCs w:val="24"/>
              </w:rPr>
            </w:pPr>
            <w:r>
              <w:lastRenderedPageBreak/>
              <w:t>8</w:t>
            </w:r>
          </w:p>
        </w:tc>
        <w:tc>
          <w:tcPr>
            <w:tcW w:w="2623" w:type="dxa"/>
            <w:gridSpan w:val="2"/>
            <w:vAlign w:val="center"/>
            <w:hideMark/>
          </w:tcPr>
          <w:p w:rsidR="004243C0" w:rsidRDefault="004243C0">
            <w:pPr>
              <w:rPr>
                <w:sz w:val="24"/>
                <w:szCs w:val="24"/>
              </w:rPr>
            </w:pPr>
            <w:r>
              <w:rPr>
                <w:rStyle w:val="Strong"/>
              </w:rPr>
              <w:t>Automatic Record Update</w:t>
            </w:r>
          </w:p>
        </w:tc>
        <w:tc>
          <w:tcPr>
            <w:tcW w:w="5786" w:type="dxa"/>
            <w:vAlign w:val="center"/>
            <w:hideMark/>
          </w:tcPr>
          <w:p w:rsidR="004243C0" w:rsidRDefault="004243C0">
            <w:pPr>
              <w:rPr>
                <w:sz w:val="24"/>
                <w:szCs w:val="24"/>
              </w:rPr>
            </w:pPr>
            <w:r>
              <w:t>Automatically update request records based on approval and completion activities.</w:t>
            </w:r>
          </w:p>
        </w:tc>
      </w:tr>
    </w:tbl>
    <w:p w:rsidR="007401B5" w:rsidRDefault="007401B5" w:rsidP="007401B5">
      <w:pPr>
        <w:pStyle w:val="Heading2"/>
      </w:pPr>
      <w:r>
        <w:t xml:space="preserve">3. Idea Prioritization </w:t>
      </w:r>
    </w:p>
    <w:p w:rsidR="00657307" w:rsidRPr="00657307" w:rsidRDefault="00657307" w:rsidP="00657307">
      <w:r>
        <w:t xml:space="preserve">The generated ideas were prioritized based on </w:t>
      </w:r>
      <w:r>
        <w:rPr>
          <w:rStyle w:val="Strong"/>
        </w:rPr>
        <w:t>feasibility, usefulness, implementation effort, and priority</w:t>
      </w:r>
      <w:r>
        <w:t>. Ideas that could be easily implemented and provide maximum benefit to users were given higher priority.</w:t>
      </w:r>
    </w:p>
    <w:p w:rsidR="007401B5" w:rsidRPr="007401B5" w:rsidRDefault="007401B5" w:rsidP="007401B5"/>
    <w:tbl>
      <w:tblPr>
        <w:tblW w:w="0" w:type="auto"/>
        <w:tblCellSpacing w:w="15" w:type="dxa"/>
        <w:tblInd w:w="225" w:type="dxa"/>
        <w:tblCellMar>
          <w:top w:w="15" w:type="dxa"/>
          <w:left w:w="15" w:type="dxa"/>
          <w:bottom w:w="15" w:type="dxa"/>
          <w:right w:w="15" w:type="dxa"/>
        </w:tblCellMar>
        <w:tblLook w:val="04A0" w:firstRow="1" w:lastRow="0" w:firstColumn="1" w:lastColumn="0" w:noHBand="0" w:noVBand="1"/>
      </w:tblPr>
      <w:tblGrid>
        <w:gridCol w:w="630"/>
        <w:gridCol w:w="3420"/>
        <w:gridCol w:w="1160"/>
        <w:gridCol w:w="756"/>
      </w:tblGrid>
      <w:tr w:rsidR="00FF2C14" w:rsidRPr="007401B5" w:rsidTr="00FF2C14">
        <w:trPr>
          <w:trHeight w:val="400"/>
          <w:tblHeader/>
          <w:tblCellSpacing w:w="15" w:type="dxa"/>
        </w:trPr>
        <w:tc>
          <w:tcPr>
            <w:tcW w:w="585" w:type="dxa"/>
            <w:vAlign w:val="center"/>
            <w:hideMark/>
          </w:tcPr>
          <w:p w:rsidR="007401B5" w:rsidRPr="007401B5" w:rsidRDefault="007401B5" w:rsidP="00FF2C14">
            <w:pPr>
              <w:jc w:val="both"/>
              <w:rPr>
                <w:rFonts w:asciiTheme="minorHAnsi" w:hAnsiTheme="minorHAnsi" w:cstheme="minorHAnsi"/>
                <w:b/>
                <w:bCs/>
                <w:sz w:val="24"/>
                <w:szCs w:val="24"/>
              </w:rPr>
            </w:pPr>
            <w:r>
              <w:rPr>
                <w:rFonts w:asciiTheme="minorHAnsi" w:hAnsiTheme="minorHAnsi" w:cstheme="minorHAnsi"/>
                <w:b/>
                <w:bCs/>
              </w:rPr>
              <w:t>No.</w:t>
            </w:r>
          </w:p>
        </w:tc>
        <w:tc>
          <w:tcPr>
            <w:tcW w:w="3390" w:type="dxa"/>
            <w:vAlign w:val="center"/>
            <w:hideMark/>
          </w:tcPr>
          <w:p w:rsidR="007401B5" w:rsidRPr="007401B5" w:rsidRDefault="00FF2C14" w:rsidP="00FF2C14">
            <w:pPr>
              <w:jc w:val="both"/>
              <w:rPr>
                <w:rFonts w:asciiTheme="minorHAnsi" w:hAnsiTheme="minorHAnsi" w:cstheme="minorHAnsi"/>
                <w:b/>
                <w:bCs/>
                <w:sz w:val="24"/>
                <w:szCs w:val="24"/>
              </w:rPr>
            </w:pPr>
            <w:r>
              <w:rPr>
                <w:rFonts w:asciiTheme="minorHAnsi" w:hAnsiTheme="minorHAnsi" w:cstheme="minorHAnsi"/>
                <w:b/>
                <w:bCs/>
              </w:rPr>
              <w:t xml:space="preserve">                </w:t>
            </w:r>
            <w:r w:rsidR="007401B5" w:rsidRPr="007401B5">
              <w:rPr>
                <w:rFonts w:asciiTheme="minorHAnsi" w:hAnsiTheme="minorHAnsi" w:cstheme="minorHAnsi"/>
                <w:b/>
                <w:bCs/>
              </w:rPr>
              <w:t>Idea</w:t>
            </w:r>
          </w:p>
        </w:tc>
        <w:tc>
          <w:tcPr>
            <w:tcW w:w="1130" w:type="dxa"/>
            <w:vAlign w:val="center"/>
            <w:hideMark/>
          </w:tcPr>
          <w:p w:rsidR="007401B5" w:rsidRPr="007401B5" w:rsidRDefault="007401B5" w:rsidP="00FF2C14">
            <w:pPr>
              <w:jc w:val="both"/>
              <w:rPr>
                <w:rFonts w:asciiTheme="minorHAnsi" w:hAnsiTheme="minorHAnsi" w:cstheme="minorHAnsi"/>
                <w:b/>
                <w:bCs/>
                <w:sz w:val="24"/>
                <w:szCs w:val="24"/>
              </w:rPr>
            </w:pPr>
            <w:r w:rsidRPr="007401B5">
              <w:rPr>
                <w:rFonts w:asciiTheme="minorHAnsi" w:hAnsiTheme="minorHAnsi" w:cstheme="minorHAnsi"/>
                <w:b/>
                <w:bCs/>
              </w:rPr>
              <w:t>Feasibility</w:t>
            </w:r>
          </w:p>
        </w:tc>
        <w:tc>
          <w:tcPr>
            <w:tcW w:w="711" w:type="dxa"/>
            <w:vAlign w:val="center"/>
            <w:hideMark/>
          </w:tcPr>
          <w:p w:rsidR="007401B5" w:rsidRPr="007401B5" w:rsidRDefault="007401B5" w:rsidP="00FF2C14">
            <w:pPr>
              <w:jc w:val="both"/>
              <w:rPr>
                <w:rFonts w:asciiTheme="minorHAnsi" w:hAnsiTheme="minorHAnsi" w:cstheme="minorHAnsi"/>
                <w:b/>
                <w:bCs/>
                <w:sz w:val="24"/>
                <w:szCs w:val="24"/>
              </w:rPr>
            </w:pPr>
            <w:r w:rsidRPr="007401B5">
              <w:rPr>
                <w:rFonts w:asciiTheme="minorHAnsi" w:hAnsiTheme="minorHAnsi" w:cstheme="minorHAnsi"/>
                <w:b/>
                <w:bCs/>
              </w:rPr>
              <w:t>Priority</w:t>
            </w:r>
          </w:p>
        </w:tc>
      </w:tr>
      <w:tr w:rsidR="00FF2C14" w:rsidRPr="00FF2C14" w:rsidTr="00FF2C14">
        <w:trPr>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1</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Automated Network Request Management</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r w:rsidR="00FF2C14" w:rsidRPr="00FF2C14" w:rsidTr="00FF2C14">
        <w:trPr>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2</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New Network Connection</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r w:rsidR="00FF2C14" w:rsidRPr="00FF2C14" w:rsidTr="00FF2C14">
        <w:trPr>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3</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Network Relocation</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r w:rsidR="00FF2C14" w:rsidRPr="00FF2C14" w:rsidTr="00FF2C14">
        <w:trPr>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4</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Automatic Approval</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r w:rsidR="00FF2C14" w:rsidRPr="00FF2C14" w:rsidTr="00FF2C14">
        <w:trPr>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5</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Automatic Assignment</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r w:rsidR="00FF2C14" w:rsidRPr="00FF2C14" w:rsidTr="00FF2C14">
        <w:trPr>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6</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Email Notifications</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r w:rsidR="00FF2C14" w:rsidRPr="00FF2C14" w:rsidTr="00FF2C14">
        <w:trPr>
          <w:trHeight w:val="415"/>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7</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Request Status Tracking</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r w:rsidR="00FF2C14" w:rsidRPr="00FF2C14" w:rsidTr="00FF2C14">
        <w:trPr>
          <w:tblCellSpacing w:w="15" w:type="dxa"/>
        </w:trPr>
        <w:tc>
          <w:tcPr>
            <w:tcW w:w="585" w:type="dxa"/>
            <w:vAlign w:val="center"/>
            <w:hideMark/>
          </w:tcPr>
          <w:p w:rsidR="007401B5" w:rsidRPr="007401B5" w:rsidRDefault="007401B5">
            <w:pPr>
              <w:rPr>
                <w:rFonts w:asciiTheme="minorHAnsi" w:hAnsiTheme="minorHAnsi" w:cstheme="minorHAnsi"/>
                <w:sz w:val="24"/>
                <w:szCs w:val="24"/>
              </w:rPr>
            </w:pPr>
            <w:r w:rsidRPr="007401B5">
              <w:rPr>
                <w:rFonts w:asciiTheme="minorHAnsi" w:hAnsiTheme="minorHAnsi" w:cstheme="minorHAnsi"/>
              </w:rPr>
              <w:t>8</w:t>
            </w:r>
          </w:p>
        </w:tc>
        <w:tc>
          <w:tcPr>
            <w:tcW w:w="3390" w:type="dxa"/>
            <w:vAlign w:val="center"/>
            <w:hideMark/>
          </w:tcPr>
          <w:p w:rsidR="007401B5" w:rsidRPr="00FF2C14" w:rsidRDefault="007401B5">
            <w:pPr>
              <w:rPr>
                <w:rFonts w:asciiTheme="minorHAnsi" w:hAnsiTheme="minorHAnsi" w:cstheme="minorHAnsi"/>
                <w:sz w:val="24"/>
                <w:szCs w:val="24"/>
              </w:rPr>
            </w:pPr>
            <w:r w:rsidRPr="00FF2C14">
              <w:rPr>
                <w:rStyle w:val="Strong"/>
                <w:rFonts w:asciiTheme="minorHAnsi" w:hAnsiTheme="minorHAnsi" w:cstheme="minorHAnsi"/>
                <w:b w:val="0"/>
              </w:rPr>
              <w:t>Automatic Record Update</w:t>
            </w:r>
          </w:p>
        </w:tc>
        <w:tc>
          <w:tcPr>
            <w:tcW w:w="1130"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c>
          <w:tcPr>
            <w:tcW w:w="711" w:type="dxa"/>
            <w:vAlign w:val="center"/>
            <w:hideMark/>
          </w:tcPr>
          <w:p w:rsidR="007401B5" w:rsidRPr="00FF2C14" w:rsidRDefault="00FF2C14">
            <w:pPr>
              <w:rPr>
                <w:rFonts w:asciiTheme="minorHAnsi" w:hAnsiTheme="minorHAnsi" w:cstheme="minorHAnsi"/>
                <w:sz w:val="24"/>
                <w:szCs w:val="24"/>
              </w:rPr>
            </w:pPr>
            <w:r>
              <w:rPr>
                <w:rStyle w:val="Strong"/>
                <w:rFonts w:asciiTheme="minorHAnsi" w:hAnsiTheme="minorHAnsi" w:cstheme="minorHAnsi"/>
                <w:b w:val="0"/>
              </w:rPr>
              <w:t xml:space="preserve"> </w:t>
            </w:r>
            <w:r w:rsidR="007401B5" w:rsidRPr="00FF2C14">
              <w:rPr>
                <w:rStyle w:val="Strong"/>
                <w:rFonts w:asciiTheme="minorHAnsi" w:hAnsiTheme="minorHAnsi" w:cstheme="minorHAnsi"/>
                <w:b w:val="0"/>
              </w:rPr>
              <w:t>High</w:t>
            </w:r>
          </w:p>
        </w:tc>
      </w:tr>
    </w:tbl>
    <w:p w:rsidR="004243C0" w:rsidRPr="004243C0" w:rsidRDefault="004243C0" w:rsidP="007401B5">
      <w:pPr>
        <w:pStyle w:val="Heading2"/>
      </w:pPr>
    </w:p>
    <w:p w:rsidR="00391C62" w:rsidRDefault="00391C62" w:rsidP="00391C62">
      <w:pPr>
        <w:pStyle w:val="Heading3"/>
      </w:pPr>
      <w:r>
        <w:t xml:space="preserve">4. Selected Idea </w:t>
      </w:r>
    </w:p>
    <w:p w:rsidR="007401B5" w:rsidRPr="007401B5" w:rsidRDefault="007401B5" w:rsidP="007401B5">
      <w:pPr>
        <w:spacing w:before="100" w:beforeAutospacing="1" w:after="100" w:afterAutospacing="1" w:line="240" w:lineRule="auto"/>
        <w:rPr>
          <w:rFonts w:asciiTheme="minorHAnsi" w:eastAsia="Times New Roman" w:hAnsiTheme="minorHAnsi" w:cstheme="minorHAnsi"/>
          <w:sz w:val="24"/>
          <w:szCs w:val="24"/>
          <w:lang w:val="en-US"/>
        </w:rPr>
      </w:pPr>
      <w:r w:rsidRPr="007401B5">
        <w:rPr>
          <w:rFonts w:asciiTheme="minorHAnsi" w:eastAsia="Times New Roman" w:hAnsiTheme="minorHAnsi" w:cstheme="minorHAnsi"/>
          <w:sz w:val="24"/>
          <w:szCs w:val="24"/>
          <w:lang w:val="en-US"/>
        </w:rPr>
        <w:t xml:space="preserve">After comparing the generated ideas, the team selected </w:t>
      </w:r>
      <w:r w:rsidRPr="007401B5">
        <w:rPr>
          <w:rFonts w:asciiTheme="minorHAnsi" w:eastAsia="Times New Roman" w:hAnsiTheme="minorHAnsi" w:cstheme="minorHAnsi"/>
          <w:b/>
          <w:bCs/>
          <w:sz w:val="24"/>
          <w:szCs w:val="24"/>
          <w:lang w:val="en-US"/>
        </w:rPr>
        <w:t>Automated Network Req</w:t>
      </w:r>
      <w:r>
        <w:rPr>
          <w:rFonts w:asciiTheme="minorHAnsi" w:eastAsia="Times New Roman" w:hAnsiTheme="minorHAnsi" w:cstheme="minorHAnsi"/>
          <w:b/>
          <w:bCs/>
          <w:sz w:val="24"/>
          <w:szCs w:val="24"/>
          <w:lang w:val="en-US"/>
        </w:rPr>
        <w:t xml:space="preserve">uest Management </w:t>
      </w:r>
      <w:r w:rsidRPr="007401B5">
        <w:rPr>
          <w:rFonts w:asciiTheme="minorHAnsi" w:eastAsia="Times New Roman" w:hAnsiTheme="minorHAnsi" w:cstheme="minorHAnsi"/>
          <w:sz w:val="24"/>
          <w:szCs w:val="24"/>
          <w:lang w:val="en-US"/>
        </w:rPr>
        <w:t xml:space="preserve">as the final solution. The system provides a centralized way to submit and manage network-related requests. Employees can request a </w:t>
      </w:r>
      <w:r w:rsidRPr="00657307">
        <w:rPr>
          <w:rFonts w:asciiTheme="minorHAnsi" w:eastAsia="Times New Roman" w:hAnsiTheme="minorHAnsi" w:cstheme="minorHAnsi"/>
          <w:bCs/>
          <w:sz w:val="24"/>
          <w:szCs w:val="24"/>
          <w:lang w:val="en-US"/>
        </w:rPr>
        <w:t>New Network Connection</w:t>
      </w:r>
      <w:r w:rsidRPr="007401B5">
        <w:rPr>
          <w:rFonts w:asciiTheme="minorHAnsi" w:eastAsia="Times New Roman" w:hAnsiTheme="minorHAnsi" w:cstheme="minorHAnsi"/>
          <w:sz w:val="24"/>
          <w:szCs w:val="24"/>
          <w:lang w:val="en-US"/>
        </w:rPr>
        <w:t xml:space="preserve"> or </w:t>
      </w:r>
      <w:r w:rsidRPr="00657307">
        <w:rPr>
          <w:rFonts w:asciiTheme="minorHAnsi" w:eastAsia="Times New Roman" w:hAnsiTheme="minorHAnsi" w:cstheme="minorHAnsi"/>
          <w:bCs/>
          <w:sz w:val="24"/>
          <w:szCs w:val="24"/>
          <w:lang w:val="en-US"/>
        </w:rPr>
        <w:t>Network Relocation</w:t>
      </w:r>
      <w:r w:rsidRPr="007401B5">
        <w:rPr>
          <w:rFonts w:asciiTheme="minorHAnsi" w:eastAsia="Times New Roman" w:hAnsiTheme="minorHAnsi" w:cstheme="minorHAnsi"/>
          <w:sz w:val="24"/>
          <w:szCs w:val="24"/>
          <w:lang w:val="en-US"/>
        </w:rPr>
        <w:t>. The required details are entered by the user and processed through an automated workflow.</w:t>
      </w:r>
      <w:r>
        <w:rPr>
          <w:rFonts w:asciiTheme="minorHAnsi" w:eastAsia="Times New Roman" w:hAnsiTheme="minorHAnsi" w:cstheme="minorHAnsi"/>
          <w:sz w:val="24"/>
          <w:szCs w:val="24"/>
          <w:lang w:val="en-US"/>
        </w:rPr>
        <w:t xml:space="preserve"> </w:t>
      </w:r>
      <w:r w:rsidRPr="007401B5">
        <w:rPr>
          <w:rFonts w:asciiTheme="minorHAnsi" w:eastAsia="Times New Roman" w:hAnsiTheme="minorHAnsi" w:cstheme="minorHAnsi"/>
          <w:sz w:val="24"/>
          <w:szCs w:val="24"/>
          <w:lang w:val="en-US"/>
        </w:rPr>
        <w:t xml:space="preserve">The solution uses </w:t>
      </w:r>
      <w:r w:rsidRPr="007401B5">
        <w:rPr>
          <w:rFonts w:asciiTheme="minorHAnsi" w:eastAsia="Times New Roman" w:hAnsiTheme="minorHAnsi" w:cstheme="minorHAnsi"/>
          <w:b/>
          <w:bCs/>
          <w:sz w:val="24"/>
          <w:szCs w:val="24"/>
          <w:lang w:val="en-US"/>
        </w:rPr>
        <w:t>Flow Designer, approvals, record creation, assignment, and email notifications</w:t>
      </w:r>
      <w:r w:rsidRPr="007401B5">
        <w:rPr>
          <w:rFonts w:asciiTheme="minorHAnsi" w:eastAsia="Times New Roman" w:hAnsiTheme="minorHAnsi" w:cstheme="minorHAnsi"/>
          <w:sz w:val="24"/>
          <w:szCs w:val="24"/>
          <w:lang w:val="en-US"/>
        </w:rPr>
        <w:t xml:space="preserve"> to manage the request process. The system automatically collects request details, creates the required record, and sends the request for approval. It also notifies users about the request status. This reduces </w:t>
      </w:r>
      <w:r w:rsidRPr="007401B5">
        <w:rPr>
          <w:rFonts w:asciiTheme="minorHAnsi" w:eastAsia="Times New Roman" w:hAnsiTheme="minorHAnsi" w:cstheme="minorHAnsi"/>
          <w:b/>
          <w:bCs/>
          <w:sz w:val="24"/>
          <w:szCs w:val="24"/>
          <w:lang w:val="en-US"/>
        </w:rPr>
        <w:t>manual work, errors, and delays</w:t>
      </w:r>
      <w:r w:rsidRPr="007401B5">
        <w:rPr>
          <w:rFonts w:asciiTheme="minorHAnsi" w:eastAsia="Times New Roman" w:hAnsiTheme="minorHAnsi" w:cstheme="minorHAnsi"/>
          <w:sz w:val="24"/>
          <w:szCs w:val="24"/>
          <w:lang w:val="en-US"/>
        </w:rPr>
        <w:t>, and improves the efficiency of the network support team.</w:t>
      </w:r>
    </w:p>
    <w:p w:rsidR="00836745" w:rsidRDefault="00836745">
      <w:pPr>
        <w:rPr>
          <w:sz w:val="24"/>
          <w:szCs w:val="24"/>
        </w:rPr>
      </w:pPr>
    </w:p>
    <w:sectPr w:rsidR="008367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836745"/>
    <w:rsid w:val="00143C44"/>
    <w:rsid w:val="00391C62"/>
    <w:rsid w:val="004243C0"/>
    <w:rsid w:val="00657307"/>
    <w:rsid w:val="007401B5"/>
    <w:rsid w:val="00776AC2"/>
    <w:rsid w:val="00836745"/>
    <w:rsid w:val="00FF2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91C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C62"/>
    <w:rPr>
      <w:rFonts w:ascii="Tahoma" w:hAnsi="Tahoma" w:cs="Tahoma"/>
      <w:sz w:val="16"/>
      <w:szCs w:val="16"/>
    </w:rPr>
  </w:style>
  <w:style w:type="character" w:styleId="Strong">
    <w:name w:val="Strong"/>
    <w:basedOn w:val="DefaultParagraphFont"/>
    <w:uiPriority w:val="22"/>
    <w:qFormat/>
    <w:rsid w:val="00391C62"/>
    <w:rPr>
      <w:b/>
      <w:bCs/>
    </w:rPr>
  </w:style>
  <w:style w:type="paragraph" w:customStyle="1" w:styleId="isselectedend">
    <w:name w:val="isselectedend"/>
    <w:basedOn w:val="Normal"/>
    <w:rsid w:val="007401B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91C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C62"/>
    <w:rPr>
      <w:rFonts w:ascii="Tahoma" w:hAnsi="Tahoma" w:cs="Tahoma"/>
      <w:sz w:val="16"/>
      <w:szCs w:val="16"/>
    </w:rPr>
  </w:style>
  <w:style w:type="character" w:styleId="Strong">
    <w:name w:val="Strong"/>
    <w:basedOn w:val="DefaultParagraphFont"/>
    <w:uiPriority w:val="22"/>
    <w:qFormat/>
    <w:rsid w:val="00391C62"/>
    <w:rPr>
      <w:b/>
      <w:bCs/>
    </w:rPr>
  </w:style>
  <w:style w:type="paragraph" w:customStyle="1" w:styleId="isselectedend">
    <w:name w:val="isselectedend"/>
    <w:basedOn w:val="Normal"/>
    <w:rsid w:val="007401B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769344">
      <w:bodyDiv w:val="1"/>
      <w:marLeft w:val="0"/>
      <w:marRight w:val="0"/>
      <w:marTop w:val="0"/>
      <w:marBottom w:val="0"/>
      <w:divBdr>
        <w:top w:val="none" w:sz="0" w:space="0" w:color="auto"/>
        <w:left w:val="none" w:sz="0" w:space="0" w:color="auto"/>
        <w:bottom w:val="none" w:sz="0" w:space="0" w:color="auto"/>
        <w:right w:val="none" w:sz="0" w:space="0" w:color="auto"/>
      </w:divBdr>
      <w:divsChild>
        <w:div w:id="1625115604">
          <w:marLeft w:val="0"/>
          <w:marRight w:val="0"/>
          <w:marTop w:val="0"/>
          <w:marBottom w:val="0"/>
          <w:divBdr>
            <w:top w:val="none" w:sz="0" w:space="0" w:color="auto"/>
            <w:left w:val="none" w:sz="0" w:space="0" w:color="auto"/>
            <w:bottom w:val="none" w:sz="0" w:space="0" w:color="auto"/>
            <w:right w:val="none" w:sz="0" w:space="0" w:color="auto"/>
          </w:divBdr>
          <w:divsChild>
            <w:div w:id="7443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81760">
      <w:bodyDiv w:val="1"/>
      <w:marLeft w:val="0"/>
      <w:marRight w:val="0"/>
      <w:marTop w:val="0"/>
      <w:marBottom w:val="0"/>
      <w:divBdr>
        <w:top w:val="none" w:sz="0" w:space="0" w:color="auto"/>
        <w:left w:val="none" w:sz="0" w:space="0" w:color="auto"/>
        <w:bottom w:val="none" w:sz="0" w:space="0" w:color="auto"/>
        <w:right w:val="none" w:sz="0" w:space="0" w:color="auto"/>
      </w:divBdr>
    </w:div>
    <w:div w:id="775177482">
      <w:bodyDiv w:val="1"/>
      <w:marLeft w:val="0"/>
      <w:marRight w:val="0"/>
      <w:marTop w:val="0"/>
      <w:marBottom w:val="0"/>
      <w:divBdr>
        <w:top w:val="none" w:sz="0" w:space="0" w:color="auto"/>
        <w:left w:val="none" w:sz="0" w:space="0" w:color="auto"/>
        <w:bottom w:val="none" w:sz="0" w:space="0" w:color="auto"/>
        <w:right w:val="none" w:sz="0" w:space="0" w:color="auto"/>
      </w:divBdr>
      <w:divsChild>
        <w:div w:id="1909537914">
          <w:marLeft w:val="0"/>
          <w:marRight w:val="0"/>
          <w:marTop w:val="0"/>
          <w:marBottom w:val="0"/>
          <w:divBdr>
            <w:top w:val="none" w:sz="0" w:space="0" w:color="auto"/>
            <w:left w:val="none" w:sz="0" w:space="0" w:color="auto"/>
            <w:bottom w:val="none" w:sz="0" w:space="0" w:color="auto"/>
            <w:right w:val="none" w:sz="0" w:space="0" w:color="auto"/>
          </w:divBdr>
          <w:divsChild>
            <w:div w:id="1626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4222">
      <w:bodyDiv w:val="1"/>
      <w:marLeft w:val="0"/>
      <w:marRight w:val="0"/>
      <w:marTop w:val="0"/>
      <w:marBottom w:val="0"/>
      <w:divBdr>
        <w:top w:val="none" w:sz="0" w:space="0" w:color="auto"/>
        <w:left w:val="none" w:sz="0" w:space="0" w:color="auto"/>
        <w:bottom w:val="none" w:sz="0" w:space="0" w:color="auto"/>
        <w:right w:val="none" w:sz="0" w:space="0" w:color="auto"/>
      </w:divBdr>
    </w:div>
    <w:div w:id="924875421">
      <w:bodyDiv w:val="1"/>
      <w:marLeft w:val="0"/>
      <w:marRight w:val="0"/>
      <w:marTop w:val="0"/>
      <w:marBottom w:val="0"/>
      <w:divBdr>
        <w:top w:val="none" w:sz="0" w:space="0" w:color="auto"/>
        <w:left w:val="none" w:sz="0" w:space="0" w:color="auto"/>
        <w:bottom w:val="none" w:sz="0" w:space="0" w:color="auto"/>
        <w:right w:val="none" w:sz="0" w:space="0" w:color="auto"/>
      </w:divBdr>
    </w:div>
    <w:div w:id="1091002829">
      <w:bodyDiv w:val="1"/>
      <w:marLeft w:val="0"/>
      <w:marRight w:val="0"/>
      <w:marTop w:val="0"/>
      <w:marBottom w:val="0"/>
      <w:divBdr>
        <w:top w:val="none" w:sz="0" w:space="0" w:color="auto"/>
        <w:left w:val="none" w:sz="0" w:space="0" w:color="auto"/>
        <w:bottom w:val="none" w:sz="0" w:space="0" w:color="auto"/>
        <w:right w:val="none" w:sz="0" w:space="0" w:color="auto"/>
      </w:divBdr>
      <w:divsChild>
        <w:div w:id="1367682256">
          <w:marLeft w:val="0"/>
          <w:marRight w:val="0"/>
          <w:marTop w:val="0"/>
          <w:marBottom w:val="0"/>
          <w:divBdr>
            <w:top w:val="none" w:sz="0" w:space="0" w:color="auto"/>
            <w:left w:val="none" w:sz="0" w:space="0" w:color="auto"/>
            <w:bottom w:val="none" w:sz="0" w:space="0" w:color="auto"/>
            <w:right w:val="none" w:sz="0" w:space="0" w:color="auto"/>
          </w:divBdr>
          <w:divsChild>
            <w:div w:id="220756966">
              <w:marLeft w:val="0"/>
              <w:marRight w:val="0"/>
              <w:marTop w:val="0"/>
              <w:marBottom w:val="0"/>
              <w:divBdr>
                <w:top w:val="none" w:sz="0" w:space="0" w:color="auto"/>
                <w:left w:val="none" w:sz="0" w:space="0" w:color="auto"/>
                <w:bottom w:val="none" w:sz="0" w:space="0" w:color="auto"/>
                <w:right w:val="none" w:sz="0" w:space="0" w:color="auto"/>
              </w:divBdr>
              <w:divsChild>
                <w:div w:id="512112104">
                  <w:marLeft w:val="0"/>
                  <w:marRight w:val="0"/>
                  <w:marTop w:val="0"/>
                  <w:marBottom w:val="0"/>
                  <w:divBdr>
                    <w:top w:val="none" w:sz="0" w:space="0" w:color="auto"/>
                    <w:left w:val="none" w:sz="0" w:space="0" w:color="auto"/>
                    <w:bottom w:val="none" w:sz="0" w:space="0" w:color="auto"/>
                    <w:right w:val="none" w:sz="0" w:space="0" w:color="auto"/>
                  </w:divBdr>
                  <w:divsChild>
                    <w:div w:id="1997802654">
                      <w:marLeft w:val="0"/>
                      <w:marRight w:val="0"/>
                      <w:marTop w:val="0"/>
                      <w:marBottom w:val="0"/>
                      <w:divBdr>
                        <w:top w:val="none" w:sz="0" w:space="0" w:color="auto"/>
                        <w:left w:val="none" w:sz="0" w:space="0" w:color="auto"/>
                        <w:bottom w:val="none" w:sz="0" w:space="0" w:color="auto"/>
                        <w:right w:val="none" w:sz="0" w:space="0" w:color="auto"/>
                      </w:divBdr>
                      <w:divsChild>
                        <w:div w:id="396368120">
                          <w:marLeft w:val="0"/>
                          <w:marRight w:val="0"/>
                          <w:marTop w:val="0"/>
                          <w:marBottom w:val="0"/>
                          <w:divBdr>
                            <w:top w:val="none" w:sz="0" w:space="0" w:color="auto"/>
                            <w:left w:val="none" w:sz="0" w:space="0" w:color="auto"/>
                            <w:bottom w:val="none" w:sz="0" w:space="0" w:color="auto"/>
                            <w:right w:val="none" w:sz="0" w:space="0" w:color="auto"/>
                          </w:divBdr>
                          <w:divsChild>
                            <w:div w:id="8466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805271">
      <w:bodyDiv w:val="1"/>
      <w:marLeft w:val="0"/>
      <w:marRight w:val="0"/>
      <w:marTop w:val="0"/>
      <w:marBottom w:val="0"/>
      <w:divBdr>
        <w:top w:val="none" w:sz="0" w:space="0" w:color="auto"/>
        <w:left w:val="none" w:sz="0" w:space="0" w:color="auto"/>
        <w:bottom w:val="none" w:sz="0" w:space="0" w:color="auto"/>
        <w:right w:val="none" w:sz="0" w:space="0" w:color="auto"/>
      </w:divBdr>
    </w:div>
    <w:div w:id="1759787756">
      <w:bodyDiv w:val="1"/>
      <w:marLeft w:val="0"/>
      <w:marRight w:val="0"/>
      <w:marTop w:val="0"/>
      <w:marBottom w:val="0"/>
      <w:divBdr>
        <w:top w:val="none" w:sz="0" w:space="0" w:color="auto"/>
        <w:left w:val="none" w:sz="0" w:space="0" w:color="auto"/>
        <w:bottom w:val="none" w:sz="0" w:space="0" w:color="auto"/>
        <w:right w:val="none" w:sz="0" w:space="0" w:color="auto"/>
      </w:divBdr>
      <w:divsChild>
        <w:div w:id="1245068972">
          <w:marLeft w:val="0"/>
          <w:marRight w:val="0"/>
          <w:marTop w:val="0"/>
          <w:marBottom w:val="0"/>
          <w:divBdr>
            <w:top w:val="none" w:sz="0" w:space="0" w:color="auto"/>
            <w:left w:val="none" w:sz="0" w:space="0" w:color="auto"/>
            <w:bottom w:val="none" w:sz="0" w:space="0" w:color="auto"/>
            <w:right w:val="none" w:sz="0" w:space="0" w:color="auto"/>
          </w:divBdr>
          <w:divsChild>
            <w:div w:id="8428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85278">
      <w:bodyDiv w:val="1"/>
      <w:marLeft w:val="0"/>
      <w:marRight w:val="0"/>
      <w:marTop w:val="0"/>
      <w:marBottom w:val="0"/>
      <w:divBdr>
        <w:top w:val="none" w:sz="0" w:space="0" w:color="auto"/>
        <w:left w:val="none" w:sz="0" w:space="0" w:color="auto"/>
        <w:bottom w:val="none" w:sz="0" w:space="0" w:color="auto"/>
        <w:right w:val="none" w:sz="0" w:space="0" w:color="auto"/>
      </w:divBdr>
      <w:divsChild>
        <w:div w:id="218825364">
          <w:marLeft w:val="0"/>
          <w:marRight w:val="0"/>
          <w:marTop w:val="0"/>
          <w:marBottom w:val="0"/>
          <w:divBdr>
            <w:top w:val="none" w:sz="0" w:space="0" w:color="auto"/>
            <w:left w:val="none" w:sz="0" w:space="0" w:color="auto"/>
            <w:bottom w:val="none" w:sz="0" w:space="0" w:color="auto"/>
            <w:right w:val="none" w:sz="0" w:space="0" w:color="auto"/>
          </w:divBdr>
          <w:divsChild>
            <w:div w:id="161887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2026-09-02T09:19:00Z</dcterms:created>
  <dcterms:modified xsi:type="dcterms:W3CDTF">2026-09-02T09:19:00Z</dcterms:modified>
</cp:coreProperties>
</file>