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@GetMapping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"/transactionsbtndates/{acnum}"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List&lt;Transaction&gt; listAllTransactionsBetweendates(</w:t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acnum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(value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"fromdate"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fromdate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(value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"todate"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todate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32"/>
          <w:shd w:fill="auto" w:val="clear"/>
        </w:rPr>
        <w:t xml:space="preserve">transactionService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.listAllTransactionsBetweendates(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acnum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fromdate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todate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  <w:t xml:space="preserve">List&lt;Transaction&gt; listAllTransactionsBetweendates(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E8F2FE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E8F2FE" w:val="clear"/>
        </w:rPr>
        <w:t xml:space="preserve">acnum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  <w:t xml:space="preserve">,String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E8F2FE" w:val="clear"/>
        </w:rPr>
        <w:t xml:space="preserve">fromdate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F0D8A8" w:val="clear"/>
        </w:rPr>
        <w:t xml:space="preserve">todate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E8F2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List&lt;Transaction&gt; 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listAllTransactionsBetweendates(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u w:val="single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u w:val="single"/>
          <w:shd w:fill="auto" w:val="clear"/>
        </w:rPr>
        <w:t xml:space="preserve">acnum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,String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u w:val="single"/>
          <w:shd w:fill="auto" w:val="clear"/>
        </w:rPr>
        <w:t xml:space="preserve">fromdate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u w:val="single"/>
          <w:shd w:fill="auto" w:val="clear"/>
        </w:rPr>
        <w:t xml:space="preserve">todate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32"/>
          <w:shd w:fill="auto" w:val="clear"/>
        </w:rPr>
        <w:t xml:space="preserve">transactionRepository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.getTransactionsbtndates(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acnum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fromdate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todate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@Query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(value = 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"select * from transaction where status= 'Success' and from_account_no= :givenacnum or to_account_no= :givenacnum and date BETWEEN :date1 AND :date2"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nativeQuery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ab/>
        <w:t xml:space="preserve">List&lt;Transaction&gt; getTransactionsbtndates(</w:t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"givenacnum"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 Long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gacnumber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</w:t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"date1"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fromdate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Consolas" w:hAnsi="Consolas" w:cs="Consolas" w:eastAsia="Consolas"/>
          <w:color w:val="646464"/>
          <w:spacing w:val="0"/>
          <w:position w:val="0"/>
          <w:sz w:val="32"/>
          <w:shd w:fill="auto" w:val="clear"/>
        </w:rPr>
        <w:t xml:space="preserve">@Param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32"/>
          <w:shd w:fill="auto" w:val="clear"/>
        </w:rPr>
        <w:t xml:space="preserve">"date2"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32"/>
          <w:shd w:fill="auto" w:val="clear"/>
        </w:rPr>
        <w:t xml:space="preserve">todate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