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text is for the judges to read during the hackathon start session on May 12th. 9:00 hours.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1yzhdtl9bwmr" w:id="0"/>
      <w:bookmarkEnd w:id="0"/>
      <w:r w:rsidDel="00000000" w:rsidR="00000000" w:rsidRPr="00000000">
        <w:rPr>
          <w:rtl w:val="0"/>
        </w:rPr>
        <w:t xml:space="preserve">Hackathon: Green Sentiment Analysis</w:t>
      </w:r>
    </w:p>
    <w:p w:rsidR="00000000" w:rsidDel="00000000" w:rsidP="00000000" w:rsidRDefault="00000000" w:rsidRPr="00000000" w14:paraId="00000004">
      <w:pPr>
        <w:rPr/>
      </w:pPr>
      <w:r w:rsidDel="00000000" w:rsidR="00000000" w:rsidRPr="00000000">
        <w:rPr>
          <w:rtl w:val="0"/>
        </w:rPr>
        <w:t xml:space="preserve">This Hackathon is part of a research project on Energy Consumption of Software and handed-in solutions are published as </w:t>
      </w:r>
      <w:r w:rsidDel="00000000" w:rsidR="00000000" w:rsidRPr="00000000">
        <w:rPr>
          <w:b w:val="1"/>
          <w:rtl w:val="0"/>
        </w:rPr>
        <w:t xml:space="preserve">open source</w:t>
      </w:r>
      <w:r w:rsidDel="00000000" w:rsidR="00000000" w:rsidRPr="00000000">
        <w:rPr>
          <w:rtl w:val="0"/>
        </w:rPr>
        <w:t xml:space="preserve">. The aim is to learn from you and your experiences. Thus after the event, we will, first, measure the energy consumption of your program to determine a winner. But, in addition, we will (1) send each of you a small questionnaire to gain insights into your line of thought and experiences, and (2) analyse all the individual parts of your solutions. We aim to publish a paper with your solutions and experiences.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winner of the hackathon is the functional solution with the lowest energy consumption while executing the solution. An energy battle may occur; an energy battle is when the two best solutions consume the exact same amount of energy. In case of an energy battle, the solution with the highest total number of correct answers will win.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the judges, will ensure that the measurement of energy consumption is done in a correct way and - in the case of an energy battle - we will test the correctness of each solution in order to determine the final winner of the competition.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