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NIURAL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E7490"/>
          <w:sz w:val="40"/>
          <w:szCs w:val="40"/>
        </w:rPr>
        <w:t xml:space="preserve">AI-Powered Hiring Pipeline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94A3B8"/>
          <w:sz w:val="26"/>
          <w:szCs w:val="26"/>
        </w:rPr>
        <w:t xml:space="preserve">Technical Architecture Document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0E749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Candidate Lifecycle State Machine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candidate progresses through a clean, linear state machine with well-defined transitions. Each transition is tracked in the StatusHistory model with timestamps and optional admin notes.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0"/>
        <w:gridCol w:w="1040"/>
        <w:gridCol w:w="80"/>
        <w:gridCol w:w="1040"/>
        <w:gridCol w:w="80"/>
        <w:gridCol w:w="1200"/>
        <w:gridCol w:w="80"/>
        <w:gridCol w:w="900"/>
        <w:gridCol w:w="80"/>
        <w:gridCol w:w="900"/>
        <w:gridCol w:w="80"/>
        <w:gridCol w:w="1040"/>
      </w:tblGrid>
      <w:tr>
        <w:tc>
          <w:tcPr>
            <w:tcW w:type="dxa" w:w="10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1040"/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Screened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10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Shortlisted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Interview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Offer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Hired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10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Onboarded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2"/>
              <w:bottom w:val="single" w:color="0E7490" w:sz="1"/>
              <w:right w:val="single" w:color="0E7490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⚠ Terminal States: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Hired, Onboarded, and Rejected are terminal — no further status changes are permitted.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Transition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Applied → Screened: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Triggered by AI screening (automatic)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Screened → Shortlisted: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Triggered by AI if score ≥ threshold (automatic)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Shortlisted → In Interview: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Triggered when candidate confirms a slot (automatic)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 Interview → Offer: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Manual admin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Offer → Hired: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Triggered when candidate signs offer (automatic)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Hired → Onboarded: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Triggered when candidate joins Slack workspace (automatic)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Any → Rejected: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Manual admin action; sends rejection email; status is then locked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API Design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endpoints follow REST conventions via Django REST Framework ViewSets. Key design decisions: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Parsers: JSONParser, MultiPartParser, FormParser on CandidateViewSet to handle both JSON status updates and file uploads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Pagination: 20 items per page with PageNumberPagination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Filtering: Query params for status, role (job title), date range, referred flag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Public vs Admin endpoints: Portal and apply endpoints are unauthenticated; admin endpoints use auth in production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 endpoints: Custom ViewSet actions for screen-candidate, send-slots, sign-offer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Database Design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SQLite for development; the schema is fully PostgreSQL-compatible for production.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Constraints /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Candidate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unique_together on (email, job) — prevents duplicate applications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InterviewSlot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UniqueConstraint on (interviewer_email, start_time) where status='confirmed' — prevents double-booking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StatusHistory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Auto-created in Candidate.save() override; captures old_status and new_status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OfferLetter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OneToOne with Candidate; stores signature_data as base64 text</w:t>
            </w:r>
          </w:p>
        </w:tc>
      </w:tr>
    </w:tbl>
    <w:p>
      <w:pPr>
        <w:pBdr>
          <w:bottom w:val="single" w:color="CBD5E1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AI Utilization: Where and Why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is used at five distinct points in the pipeline, each solving a specific problem: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2.1  Resume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2"/>
              <w:bottom w:val="single" w:color="0E7490" w:sz="1"/>
              <w:right w:val="single" w:color="0E749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Manually reading 50+ resumes per role is time-consuming and inconsistent.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GPT-4o-mini receives the job description, requirements, and full resume text, then returns structured JSON containing: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Extracted skills, years of experience, and education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 (0–100) calibrated against job requirements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Detailed rationale explaining the score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Auto-advances status if score meets the configured threshold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 design: Temperature set to 0.3 for consistency. Scoring criteria embedded: skills match, experience relevance, education fit.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2.2  Candidate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2"/>
              <w:bottom w:val="single" w:color="0E7490" w:sz="1"/>
              <w:right w:val="single" w:color="0E7490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Interviewers need preparation materials beyond the resume.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Takes LinkedIn URL, portfolio URL, parsed resume skills, and job description. Generates: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strengths and potential concerns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Suggested interview talking points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Online presence assessment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Candidate brief (2–3 paragraph summary)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2.3  Interview Transcript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2"/>
              <w:bottom w:val="single" w:color="0E7490" w:sz="1"/>
              <w:right w:val="single" w:color="0E7490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an interview, structured feedback is needed quickly.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Receives the full transcript text and job context. Returns: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Overall rating (1–10)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Category ratings: technical_skills, communication, cultural_fit — each with rating + notes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Strengths and areas of concern (arrays)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topics discussed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Recommendation: strong_hire / hire / maybe / no_hire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Summary paragraph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2.4  Offer Letter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2"/>
              <w:bottom w:val="single" w:color="0E7490" w:sz="1"/>
              <w:right w:val="single" w:color="0E7490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Drafting offer letters from scratch is slow and error-prone.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Takes candidate name, job title, salary, equity, bonus, start date, manager name, and custom terms. Generates a complete, professional HTML offer letter with proper formatting, a compensation table, and a signature block.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2.5  Scheduling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2"/>
              <w:bottom w:val="single" w:color="0E7490" w:sz="1"/>
              <w:right w:val="single" w:color="0E7490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Matching a candidate's preference (e.g. 'Wednesday afternoons') to 15 available slots requires judgment.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GPT-4o-mini receives the candidate's preferred date/time/note and all available slot descriptions. Returns a ranked JSON array of slot indices. The top 5 are offered to the candidate.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2"/>
              <w:bottom w:val="single" w:color="0E7490" w:sz="1"/>
              <w:right w:val="single" w:color="0E749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Fallback: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no OpenAI API key is configured, every AI function returns realistic mock data so the pipeline works end-to-end without external dependencies.</w:t>
            </w:r>
          </w:p>
        </w:tc>
      </w:tr>
    </w:tbl>
    <w:p>
      <w:pPr>
        <w:pBdr>
          <w:bottom w:val="single" w:color="CBD5E1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Integration Details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3.1  Google Calendar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account credentials (JSON key file). The target calendar must share edit access with the service account email.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get_available_slots()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Queries freebusy API for both calendar owner and interviewer email. Merges busy periods; finds 45-min gaps in business hours (9 am–4 pm, Mon–Fri) over next 7 days.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block_tentative_slot()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a transparent (tentative) event with Google Meet conferencing. Uses UUID requestId for idempotent Meet link generation.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confirm_calendar_slot()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Updates event to opaque/confirmed, adds attendees, triggers calendar email notifications.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release_slot()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Deletes the tentative event from Google Calendar.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.ics email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confirmation, sends an .ics VCALENDAR attachment (with ORGANIZER, ATTENDEE, VALARM) to the candidate.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3.2  Slack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send_slack_invite()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offer is signed, emails the candidate a workspace invite link.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team_join webhook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Fires when candidate joins. Webhook endpoint receives it and matches email to candidate record.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send_welcome_message()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generates a personalized welcome message, posted to public channel using Slack blocks.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notify_hr_channel()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Posts structured notification to the HR channel with candidate details.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check_slack_join()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fallback using users.lookupByEmail API for localhost environments.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3.3  Gmail SMTP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Emails are sent via Django's send_mail with Gmail SMTP (port 587, TLS). Background threading for non-blocking sends. Console fallback when no credentials are configured.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touchpoints throughout the pipeline: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 confirmation (with portal tracking link)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Scheduling slots (with selection link)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Slot confirmation (.ics attachment + Meet link)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Interviewer notification on slot confirmation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Reschedule request notification to interviewer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Follow-up reminder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Offer letter delivery (with sign link)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Offer signed notification to admin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Rejection email (professional, with encouragement)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 closed/paused notification to active candidates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3.4  Fireflies.ai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GraphQL API query to fetch transcript sentences from a meeting ID, with speaker attribution. This is a secondary integration — the primary transcript source is the browser-based interview room. Fireflies is used when actual Google Meet/Zoom meetings are recorded with a notetaker bot.</w:t>
      </w:r>
    </w:p>
    <w:p>
      <w:pPr>
        <w:pBdr>
          <w:bottom w:val="single" w:color="CBD5E1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Edge Case Documentation (Top 5)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Edge Case 1: Duplicate Applications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Problem: A candidate might accidentally submit multiple applications for the same position.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1 — DB Constraint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unique_together on (email, job) — database rejects duplicate with IntegrityError.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2 — Serializer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validate() checks for existing record before DB is hit; returns user-friendly error.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3 — Frontend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Apply form catches 400 response and displays validation error prominently.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2"/>
              <w:bottom w:val="single" w:color="0E7490" w:sz="1"/>
              <w:right w:val="single" w:color="0E749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candidate CAN apply for different roles with the same email. Only same-role duplicates are blocked.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Edge Case 2: Invalid or Oversized Resume Uploads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Problem: Candidates might upload non-resume files or extremely large files.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1 — Extension Check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.pdf and .docx extensions accepted.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2 — Content-Type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MIME type validated against allowed list.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3 — File Size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 limit of 5 MB per file.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4 — Django Limits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DATA_UPLOAD_MAX_MEMORY_SIZE and FILE_UPLOAD_MAX_MEMORY_SIZE both set to 10 MB.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5 — Frontend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Client-side validation before upload for instant feedback.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Edge Case 3: Role Closed or Paused Mid-Application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Problem: A candidate submits an application after a role has been closed or paused.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1 — Backend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validate_job() checks current status at submission time.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2 — Career Page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jobs API only returns Open roles.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3 — Frontend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Apply form checks job status on load and disables form if role is unavailable.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4 — Notifications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emails all active-pipeline candidates when admin closes or pauses a role.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5 — Admin Controls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Close/Hold buttons on role cards; closed roles can be reopened.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Edge Case 4: Slot Double-Booking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Problem: Two candidates could confirm overlapping slots simultaneously.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1 — Tentative Holds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offered slot is immediately blocked as a transparent calendar event; subsequent freebusy queries see it as busy.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2 — DB Constraint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UniqueConstraint on (interviewer_email, start_time) where status='confirmed'.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3 — Atomic Release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confirmation, selected slot is confirmed AND all other tentative slots for that candidate are released.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4 — Reschedule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Requesting a reschedule cancels current tentative slots before generating new ones.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Layer 5 — Calendar Truth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Availability is always checked against live calendar freebusy, not local DB.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Edge Case 5: Unresponsive Candidates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Problem: A candidate never responds to scheduling; tentative slots remain blocked indefinitely.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admin dashboard exposes a Follow Up button when slots are pending. Clicking it sends a reminder email listing still-available slots and sets follow_up_sent = True. If a candidate requests a reschedule, old tentative slots are released and fresh options are sent. Admins can also manually release tentative slots from the scheduling management page.</w:t>
      </w:r>
    </w:p>
    <w:p>
      <w:pPr>
        <w:pBdr>
          <w:bottom w:val="single" w:color="CBD5E1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Interview Room: Transcript Capture &amp; AI Analysis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full production system would use a Zoom/Meet notetaker bot (via Recall.ai, Fireflies.ai, or Otter.ai) for live recording and speaker diarization. Instead, the assessment delivers a complete transcript data pipeline using the browser's Web Speech API.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1. Speech Recognition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Browser's Web Speech API captures live speech in real-time (requires Chrome + mic).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2. Speaker Attribution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button switches between Interviewer / Candidate labels. Each segment is tagged with speaker + timestamp.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3. Real-time Display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Transcript lines appear in the UI as recognized, with color-coded speaker labels.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4. Finalize &amp; Save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Finalize Transcript button saves the full transcript to the Interview model.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5. AI Analysis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AI Analysis sends transcript to GPT-4o-mini — returns ratings, strengths, concerns, recommendation.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6. Persistent Storage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Raw transcript and AI analysis JSON are stored on the Interview model and visible on the candidate profile.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2"/>
              <w:bottom w:val="single" w:color="0E7490" w:sz="1"/>
              <w:right w:val="single" w:color="0E7490" w:sz="1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Technical Detail — Stale Closure Fix: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Speech API's onresult callback captures variables at call time. The useRef pattern (speakerLabelRef.current) ensures speaker labels stay accurate when the toggle changes mid-recording.</w:t>
            </w:r>
          </w:p>
        </w:tc>
      </w:tr>
    </w:tbl>
    <w:p>
      <w:pPr>
        <w:pBdr>
          <w:bottom w:val="single" w:color="CBD5E1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Social Media Screening: Approach, Limitations &amp; Future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What Was Built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collects LinkedIn URLs and portfolio URLs from candidates. The AI research feature uses OpenAI to generate: an executive summary, strengths, concerns, suggested talking points, an online_presence assessment, and a comprehensive candidate brief.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Why Full Implementation Was Not Feasible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LinkedIn API Limitations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Profile API only returns data for the authenticated user — you cannot read another person's profile.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Marketing API and Sales Navigator require LinkedIn Partner approval (weeks-long process) and paid enterprise accounts.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 scraping violates LinkedIn's ToS and is actively blocked with CAPTCHAs, IP rate limiting, and headless browser detection.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People API was restricted in 2023 to approved partners only.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Twitter/X API Limitations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 tier only allows posting tweets — no search, no user lookup.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Basic tier ($100/month) allows limited search (10,000 tweets/month).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 matching by name alone has low confidence (common names, private accounts).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Future Implementation Plan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LinkedIn Enrichment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Services like Proxycurl, People Data Labs, or PhantomBuster have legal agreements with LinkedIn. Implementation flow: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Candidate applies with LinkedIn URL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calls Proxycurl API: returns full_name, headline, experiences[], education[], skills[]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Parsed response sent to OpenAI for cross-referencing with submitted resume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Results stored in candidate.research_profile; candidates with match_score &lt; 70 flagged for review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12"/>
              <w:bottom w:val="single" w:color="0E7490" w:sz="1"/>
              <w:right w:val="single" w:color="0E749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Cost Estimate: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Proxycurl charges ~$0.01–0.03 per lookup. At 100 candidates/month: $1–3/month.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Discrepancy Detection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focused AI prompt compares resume vs. LinkedIn field-by-field, flagging date mismatches &gt; 2 months, missing jobs, inflated titles, and unsupported skill claims. Results include an overall_consistency rating (high/medium/low), a discrepancies array, verified claims, and unverifiable claims.</w:t>
      </w:r>
    </w:p>
    <w:p>
      <w:pPr>
        <w:pBdr>
          <w:bottom w:val="single" w:color="CBD5E1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Assumptions and Trade-offs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&amp; 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SQLite vs PostgreSQL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used for zero-config prototype setup. Schema is PostgreSQL-compatible; migration requires changing one line in settings.py.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Authentication Layer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auth would consume significant time without showcasing the AI pipeline. Candidate portal uses HMAC tokens (96-bit entropy, constant-time comparison) — more user-friendly than temporary passwords.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Simulated Interview Room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Zoom/Meet integration requires paid APIs, WebRTC infrastructure, and days of work. Browser-based speech recognition demonstrates the complete transcript data pipeline as a production-ready stand-in.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Mocked External Services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integrations (OpenAI, Calendar, Slack, Gmail) have mock/fallback paths so evaluators can run the full pipeline without configuring any API keys.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Static Referral Codes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full referral system (DB model, CRUD, expiration, analytics) is out of scope for the assessment. Static list demonstrates the feature; production would use a Referral model with full admin management.</w:t>
            </w:r>
          </w:p>
        </w:tc>
      </w:tr>
    </w:tbl>
    <w:p>
      <w:pPr>
        <w:pBdr>
          <w:bottom w:val="single" w:color="CBD5E1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Extra Initiative: Beyond the Requirements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features were built beyond the stated assessment requirements: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Candidate Self-Service Portal — HMAC token-based access without login. Candidates track progress, select slots, and view status timeline from a single secure link.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System — Code validation on application with dashboard filtering for referred candidates.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 Lifecycle Management — Close/Hold with automatic email notifications to all active candidates.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Interview Reschedule Request Flow — Admin bell-icon notification; approve (AI matches preference) or reject (next available slots).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Follow-up Email System — Admin can send reminders to candidates who have not responded to scheduling emails.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Pipeline Analytics — Funnel conversion rates, AI score distribution, pipeline snapshot, and per-role statistics.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Separate Candidate &amp; Admin Portals — Clean public/admin separation.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Comprehensive Email Pipeline — Styled emails at every stage with .ics calendar invites, Meet links, and role status notifications.</w:t>
            </w:r>
          </w:p>
        </w:tc>
      </w:tr>
    </w:tbl>
    <w:p>
      <w:pPr>
        <w:pBdr>
          <w:bottom w:val="single" w:color="CBD5E1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What I Would Improve With More Time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+ Redis — production concurrency, row-level locking, and caching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 &amp; RBAC — Django auth + django-allauth for SSO; roles for Admin, Hiring Manager, Interviewer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live updates — Django Channels for real-time transcript sync and notifications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Zoom/Meet bot integration — Recall.ai or Fireflies.ai for actual meeting transcription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 enrichment — Proxycurl for profile cross-referencing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beat tasks — auto-follow-ups after 48 hours; auto-expiring tentative slots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templates — Django template engine with company branding and unsubscribe links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Candidate ranking — stack-rank all candidates for a role by combined signals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log — every admin action tracked for compliance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deployment — docker-compose for one-command setup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7490" w:sz="4" w:space="2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 |  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4" w:space="2"/>
      </w:pBdr>
      <w:spacing w:after="12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Niural AI-Powered Hiring Pipeline  </w:t>
    </w:r>
    <w:r>
      <w:rPr>
        <w:rFonts w:ascii="Arial" w:cs="Arial" w:eastAsia="Arial" w:hAnsi="Arial"/>
        <w:b/>
        <w:bCs/>
        <w:color w:val="0E7490"/>
        <w:sz w:val="18"/>
        <w:szCs w:val="18"/>
      </w:rPr>
      <w:t xml:space="preserve">Technical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E7490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  <w:color w:val="94A3B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284C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2026-03-28T22:19:17.910Z</dcterms:created>
  <dcterms:modified xsi:type="dcterms:W3CDTF">2026-03-28T22:19:17.910Z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