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3B0F" w14:textId="77777777" w:rsidR="00076AFA"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4D6A55C9"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0D6A8F06"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56EA9325"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5005BCC2" w14:textId="4BFD7E7E" w:rsidR="00D4305B" w:rsidRPr="00D4305B"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07274D00" w14:textId="77777777" w:rsidR="00D4305B" w:rsidRPr="00D4305B" w:rsidRDefault="00D4305B" w:rsidP="00D4305B">
      <w:pPr>
        <w:spacing w:after="0" w:line="240" w:lineRule="auto"/>
        <w:jc w:val="center"/>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40"/>
          <w:szCs w:val="40"/>
          <w:lang w:eastAsia="en-CA"/>
        </w:rPr>
        <w:t>Can You Feel the Beat? Measuring the Quantum Beat</w:t>
      </w:r>
    </w:p>
    <w:p w14:paraId="09C1A968" w14:textId="77777777" w:rsidR="00D4305B" w:rsidRPr="00D4305B"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p>
    <w:p w14:paraId="658CBB4B" w14:textId="77777777" w:rsidR="00D4305B" w:rsidRPr="00D4305B" w:rsidRDefault="00D4305B" w:rsidP="00D4305B">
      <w:pPr>
        <w:spacing w:after="0" w:line="240" w:lineRule="auto"/>
        <w:jc w:val="center"/>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by</w:t>
      </w:r>
    </w:p>
    <w:p w14:paraId="62FA1525"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2F0A11AC" w14:textId="77777777" w:rsidR="00D4305B" w:rsidRPr="00D4305B" w:rsidRDefault="00D4305B" w:rsidP="00D4305B">
      <w:pPr>
        <w:spacing w:after="0" w:line="240" w:lineRule="auto"/>
        <w:jc w:val="center"/>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Shivam Suthendran (20499543)</w:t>
      </w:r>
    </w:p>
    <w:p w14:paraId="4725048F" w14:textId="77777777" w:rsidR="00076AFA"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3913359B"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5A642F99"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3054B62C" w14:textId="30FC4EB4" w:rsidR="00D4305B" w:rsidRPr="00D4305B"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p>
    <w:p w14:paraId="3CDD82C9" w14:textId="77777777" w:rsidR="00D4305B" w:rsidRPr="00D4305B" w:rsidRDefault="00D4305B" w:rsidP="00D4305B">
      <w:pPr>
        <w:spacing w:after="0" w:line="240" w:lineRule="auto"/>
        <w:jc w:val="center"/>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A thesis presented to the University of Waterloo in partial fulfilment of requirement for PHYS 437 A. </w:t>
      </w:r>
    </w:p>
    <w:p w14:paraId="18EF39D4"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2C8A4791" w14:textId="77777777" w:rsidR="00D4305B" w:rsidRPr="00D4305B" w:rsidRDefault="00D4305B" w:rsidP="00D4305B">
      <w:pPr>
        <w:spacing w:after="0" w:line="240" w:lineRule="auto"/>
        <w:jc w:val="center"/>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Waterloo, Ontario, Canada, 2021</w:t>
      </w:r>
    </w:p>
    <w:p w14:paraId="4FE85F70"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lastRenderedPageBreak/>
        <w:t>ABSTRACT</w:t>
      </w:r>
    </w:p>
    <w:p w14:paraId="484FA3E7" w14:textId="77777777" w:rsidR="00076AFA"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38F8373B"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2EA5CC23"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5B2DC758"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2EEFC28F"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267181C4"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749E9F0D"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20A23CC2" w14:textId="6B8BFE10" w:rsidR="00D4305B" w:rsidRPr="00D4305B"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0B0195A1"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lastRenderedPageBreak/>
        <w:t>TABLE OF CONTENTS</w:t>
      </w:r>
    </w:p>
    <w:p w14:paraId="56D5E8F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67578E18"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INTRO </w:t>
      </w:r>
    </w:p>
    <w:p w14:paraId="24F30F4E"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What defines a quantum system - Indistinguishability</w:t>
      </w:r>
    </w:p>
    <w:p w14:paraId="1B9EDBFC"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Why it’s important</w:t>
      </w:r>
    </w:p>
    <w:p w14:paraId="386A1250"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What happens when you don’t have it</w:t>
      </w:r>
    </w:p>
    <w:p w14:paraId="584D50A4"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Goal of this paper</w:t>
      </w:r>
    </w:p>
    <w:p w14:paraId="291B8BA8"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20C96AF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HISTORICAL and TECHNICAL BACKGROUND</w:t>
      </w:r>
    </w:p>
    <w:p w14:paraId="6A199C1C"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Quantum Optics</w:t>
      </w:r>
    </w:p>
    <w:p w14:paraId="7386CD36" w14:textId="77777777" w:rsidR="00D4305B" w:rsidRPr="00D4305B" w:rsidRDefault="00D4305B" w:rsidP="00D4305B">
      <w:pPr>
        <w:spacing w:after="0" w:line="240" w:lineRule="auto"/>
        <w:ind w:left="720"/>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Temporal Mode Functions</w:t>
      </w:r>
    </w:p>
    <w:p w14:paraId="157B982A" w14:textId="77777777" w:rsidR="00D4305B" w:rsidRPr="00D4305B" w:rsidRDefault="00D4305B" w:rsidP="00D4305B">
      <w:pPr>
        <w:spacing w:after="0" w:line="240" w:lineRule="auto"/>
        <w:ind w:left="720"/>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Coincidence Counts</w:t>
      </w:r>
    </w:p>
    <w:p w14:paraId="41894D5D"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Hung </w:t>
      </w:r>
      <w:proofErr w:type="spellStart"/>
      <w:r w:rsidRPr="00D4305B">
        <w:rPr>
          <w:rFonts w:ascii="Times New Roman" w:eastAsia="Times New Roman" w:hAnsi="Times New Roman" w:cs="Times New Roman"/>
          <w:color w:val="000000"/>
          <w:sz w:val="24"/>
          <w:szCs w:val="24"/>
          <w:lang w:eastAsia="en-CA"/>
        </w:rPr>
        <w:t>Ou</w:t>
      </w:r>
      <w:proofErr w:type="spellEnd"/>
      <w:r w:rsidRPr="00D4305B">
        <w:rPr>
          <w:rFonts w:ascii="Times New Roman" w:eastAsia="Times New Roman" w:hAnsi="Times New Roman" w:cs="Times New Roman"/>
          <w:color w:val="000000"/>
          <w:sz w:val="24"/>
          <w:szCs w:val="24"/>
          <w:lang w:eastAsia="en-CA"/>
        </w:rPr>
        <w:t xml:space="preserve"> and Mandel</w:t>
      </w:r>
    </w:p>
    <w:p w14:paraId="4B69B4E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Hanbury Brown and Twiss</w:t>
      </w:r>
    </w:p>
    <w:p w14:paraId="314E3D77" w14:textId="77777777" w:rsidR="00D4305B" w:rsidRPr="00D4305B" w:rsidRDefault="00D4305B" w:rsidP="00D4305B">
      <w:pPr>
        <w:spacing w:after="0" w:line="240" w:lineRule="auto"/>
        <w:ind w:left="720"/>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Correlation Functions </w:t>
      </w:r>
    </w:p>
    <w:p w14:paraId="2198CA82"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Quantum Beat</w:t>
      </w:r>
    </w:p>
    <w:p w14:paraId="7D9DB39E"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26009ECC"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METHODOLOGY AND RESULTS</w:t>
      </w:r>
    </w:p>
    <w:p w14:paraId="20CB6DFD"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37474C7E"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CONCLUSIONS</w:t>
      </w:r>
    </w:p>
    <w:p w14:paraId="454E3F7C"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What does this paper seek to do?</w:t>
      </w:r>
    </w:p>
    <w:p w14:paraId="65E65D5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How it achieves this with relevant results</w:t>
      </w:r>
    </w:p>
    <w:p w14:paraId="51980F5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Possible Ramifications</w:t>
      </w:r>
    </w:p>
    <w:p w14:paraId="5191B860"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Future Considerations</w:t>
      </w:r>
    </w:p>
    <w:p w14:paraId="5E5B1C0E" w14:textId="04489DA7" w:rsidR="00D4305B"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70D4C0BE" w14:textId="2CF33841" w:rsidR="00076AFA" w:rsidRDefault="00076AFA" w:rsidP="00D4305B">
      <w:pPr>
        <w:spacing w:after="240" w:line="240" w:lineRule="auto"/>
        <w:rPr>
          <w:rFonts w:ascii="Times New Roman" w:eastAsia="Times New Roman" w:hAnsi="Times New Roman" w:cs="Times New Roman"/>
          <w:sz w:val="24"/>
          <w:szCs w:val="24"/>
          <w:lang w:eastAsia="en-CA"/>
        </w:rPr>
      </w:pPr>
    </w:p>
    <w:p w14:paraId="09C1D994" w14:textId="6CC4AC93" w:rsidR="00076AFA" w:rsidRDefault="00076AFA" w:rsidP="00D4305B">
      <w:pPr>
        <w:spacing w:after="240" w:line="240" w:lineRule="auto"/>
        <w:rPr>
          <w:rFonts w:ascii="Times New Roman" w:eastAsia="Times New Roman" w:hAnsi="Times New Roman" w:cs="Times New Roman"/>
          <w:sz w:val="24"/>
          <w:szCs w:val="24"/>
          <w:lang w:eastAsia="en-CA"/>
        </w:rPr>
      </w:pPr>
    </w:p>
    <w:p w14:paraId="501D6AE1" w14:textId="139A0DBC" w:rsidR="00076AFA" w:rsidRDefault="00076AFA" w:rsidP="00D4305B">
      <w:pPr>
        <w:spacing w:after="240" w:line="240" w:lineRule="auto"/>
        <w:rPr>
          <w:rFonts w:ascii="Times New Roman" w:eastAsia="Times New Roman" w:hAnsi="Times New Roman" w:cs="Times New Roman"/>
          <w:sz w:val="24"/>
          <w:szCs w:val="24"/>
          <w:lang w:eastAsia="en-CA"/>
        </w:rPr>
      </w:pPr>
    </w:p>
    <w:p w14:paraId="180DB087" w14:textId="6039EC9B" w:rsidR="00076AFA" w:rsidRDefault="00076AFA" w:rsidP="00D4305B">
      <w:pPr>
        <w:spacing w:after="240" w:line="240" w:lineRule="auto"/>
        <w:rPr>
          <w:rFonts w:ascii="Times New Roman" w:eastAsia="Times New Roman" w:hAnsi="Times New Roman" w:cs="Times New Roman"/>
          <w:sz w:val="24"/>
          <w:szCs w:val="24"/>
          <w:lang w:eastAsia="en-CA"/>
        </w:rPr>
      </w:pPr>
    </w:p>
    <w:p w14:paraId="2936CDAD" w14:textId="367D37BF" w:rsidR="00076AFA" w:rsidRDefault="00076AFA" w:rsidP="00D4305B">
      <w:pPr>
        <w:spacing w:after="240" w:line="240" w:lineRule="auto"/>
        <w:rPr>
          <w:rFonts w:ascii="Times New Roman" w:eastAsia="Times New Roman" w:hAnsi="Times New Roman" w:cs="Times New Roman"/>
          <w:sz w:val="24"/>
          <w:szCs w:val="24"/>
          <w:lang w:eastAsia="en-CA"/>
        </w:rPr>
      </w:pPr>
    </w:p>
    <w:p w14:paraId="7CD06251" w14:textId="6158A5A6" w:rsidR="00076AFA" w:rsidRDefault="00076AFA" w:rsidP="00D4305B">
      <w:pPr>
        <w:spacing w:after="240" w:line="240" w:lineRule="auto"/>
        <w:rPr>
          <w:rFonts w:ascii="Times New Roman" w:eastAsia="Times New Roman" w:hAnsi="Times New Roman" w:cs="Times New Roman"/>
          <w:sz w:val="24"/>
          <w:szCs w:val="24"/>
          <w:lang w:eastAsia="en-CA"/>
        </w:rPr>
      </w:pPr>
    </w:p>
    <w:p w14:paraId="20D7C49F" w14:textId="52C79ECF" w:rsidR="00076AFA" w:rsidRDefault="00076AFA" w:rsidP="00D4305B">
      <w:pPr>
        <w:spacing w:after="240" w:line="240" w:lineRule="auto"/>
        <w:rPr>
          <w:rFonts w:ascii="Times New Roman" w:eastAsia="Times New Roman" w:hAnsi="Times New Roman" w:cs="Times New Roman"/>
          <w:sz w:val="24"/>
          <w:szCs w:val="24"/>
          <w:lang w:eastAsia="en-CA"/>
        </w:rPr>
      </w:pPr>
    </w:p>
    <w:p w14:paraId="4F245479" w14:textId="3FC987AA" w:rsidR="008F172A" w:rsidRDefault="008F172A" w:rsidP="00D4305B">
      <w:pPr>
        <w:spacing w:after="240" w:line="240" w:lineRule="auto"/>
        <w:rPr>
          <w:rFonts w:ascii="Times New Roman" w:eastAsia="Times New Roman" w:hAnsi="Times New Roman" w:cs="Times New Roman"/>
          <w:sz w:val="24"/>
          <w:szCs w:val="24"/>
          <w:lang w:eastAsia="en-CA"/>
        </w:rPr>
      </w:pPr>
    </w:p>
    <w:p w14:paraId="31665934" w14:textId="77777777" w:rsidR="008F172A" w:rsidRPr="00D4305B" w:rsidRDefault="008F172A" w:rsidP="00D4305B">
      <w:pPr>
        <w:spacing w:after="240" w:line="240" w:lineRule="auto"/>
        <w:rPr>
          <w:rFonts w:ascii="Times New Roman" w:eastAsia="Times New Roman" w:hAnsi="Times New Roman" w:cs="Times New Roman"/>
          <w:sz w:val="24"/>
          <w:szCs w:val="24"/>
          <w:lang w:eastAsia="en-CA"/>
        </w:rPr>
      </w:pPr>
    </w:p>
    <w:p w14:paraId="6850357A"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42"/>
          <w:szCs w:val="42"/>
          <w:lang w:eastAsia="en-CA"/>
        </w:rPr>
        <w:lastRenderedPageBreak/>
        <w:t>CHAPTER 1</w:t>
      </w:r>
    </w:p>
    <w:p w14:paraId="682074D7"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42"/>
          <w:szCs w:val="42"/>
          <w:lang w:eastAsia="en-CA"/>
        </w:rPr>
        <w:t>INTRODUCTION</w:t>
      </w:r>
    </w:p>
    <w:p w14:paraId="402F4F0C"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71F84B42"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What makes up the quantum nature of a system? Is it particle size? Is it the inclusion of the Planck constant? Is it that the system is probabilistic? While these may contribute to the quantum nature of a system, one of the hallmarks of a quantum system is in the indistinguishability of particles. Indistinguishability, also called indiscernible or identical particles, is the consideration that one particle can not be distinguished from another. While it is not the only hallmark of a quantum system, indistinguishability is a purely quantum effect (1) and is used to determine the nature of a system in question. </w:t>
      </w:r>
    </w:p>
    <w:p w14:paraId="5D6C2341"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18914D42"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While the concept seems simple, it can have profound effects, particularly in quantum optics. But before we get there, let us begin with a little history. The concept of indistinguishability was introduced </w:t>
      </w:r>
      <w:proofErr w:type="gramStart"/>
      <w:r w:rsidRPr="00D4305B">
        <w:rPr>
          <w:rFonts w:ascii="Times New Roman" w:eastAsia="Times New Roman" w:hAnsi="Times New Roman" w:cs="Times New Roman"/>
          <w:color w:val="000000"/>
          <w:sz w:val="24"/>
          <w:szCs w:val="24"/>
          <w:lang w:eastAsia="en-CA"/>
        </w:rPr>
        <w:t>in order to</w:t>
      </w:r>
      <w:proofErr w:type="gramEnd"/>
      <w:r w:rsidRPr="00D4305B">
        <w:rPr>
          <w:rFonts w:ascii="Times New Roman" w:eastAsia="Times New Roman" w:hAnsi="Times New Roman" w:cs="Times New Roman"/>
          <w:color w:val="000000"/>
          <w:sz w:val="24"/>
          <w:szCs w:val="24"/>
          <w:lang w:eastAsia="en-CA"/>
        </w:rPr>
        <w:t xml:space="preserve"> explain experimental results. If we were to have two electrons that collide with one another and we were to question which electron took which path; how would we do so? </w:t>
      </w:r>
    </w:p>
    <w:p w14:paraId="194D8BE2"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tbl>
      <w:tblPr>
        <w:tblW w:w="9026" w:type="dxa"/>
        <w:tblCellMar>
          <w:top w:w="15" w:type="dxa"/>
          <w:left w:w="15" w:type="dxa"/>
          <w:bottom w:w="15" w:type="dxa"/>
          <w:right w:w="15" w:type="dxa"/>
        </w:tblCellMar>
        <w:tblLook w:val="04A0" w:firstRow="1" w:lastRow="0" w:firstColumn="1" w:lastColumn="0" w:noHBand="0" w:noVBand="1"/>
      </w:tblPr>
      <w:tblGrid>
        <w:gridCol w:w="4521"/>
        <w:gridCol w:w="4610"/>
      </w:tblGrid>
      <w:tr w:rsidR="00D4305B" w:rsidRPr="00D4305B" w14:paraId="23F89180" w14:textId="77777777" w:rsidTr="00D430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C2BB3" w14:textId="42AE20A6" w:rsidR="00D4305B" w:rsidRPr="00D4305B" w:rsidRDefault="00F935C0" w:rsidP="00076AFA">
            <w:pPr>
              <w:spacing w:before="30" w:after="30" w:line="360" w:lineRule="auto"/>
              <w:rPr>
                <w:rFonts w:ascii="Times New Roman" w:eastAsia="Times New Roman" w:hAnsi="Times New Roman" w:cs="Times New Roman"/>
                <w:sz w:val="24"/>
                <w:szCs w:val="24"/>
                <w:lang w:eastAsia="en-CA"/>
              </w:rPr>
            </w:pPr>
            <w:r w:rsidRPr="00F935C0">
              <w:rPr>
                <w:rFonts w:ascii="Times New Roman" w:eastAsia="Times New Roman" w:hAnsi="Times New Roman" w:cs="Times New Roman"/>
                <w:noProof/>
                <w:sz w:val="24"/>
                <w:szCs w:val="24"/>
                <w:lang w:eastAsia="en-CA"/>
              </w:rPr>
              <w:drawing>
                <wp:anchor distT="0" distB="0" distL="114300" distR="114300" simplePos="0" relativeHeight="251658240" behindDoc="0" locked="0" layoutInCell="1" allowOverlap="1" wp14:anchorId="07688A69" wp14:editId="59459AE9">
                  <wp:simplePos x="0" y="0"/>
                  <wp:positionH relativeFrom="column">
                    <wp:posOffset>-402</wp:posOffset>
                  </wp:positionH>
                  <wp:positionV relativeFrom="paragraph">
                    <wp:posOffset>17153</wp:posOffset>
                  </wp:positionV>
                  <wp:extent cx="2744380" cy="193297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4380" cy="1932973"/>
                          </a:xfrm>
                          <a:prstGeom prst="rect">
                            <a:avLst/>
                          </a:prstGeom>
                          <a:noFill/>
                          <a:ln>
                            <a:noFill/>
                          </a:ln>
                        </pic:spPr>
                      </pic:pic>
                    </a:graphicData>
                  </a:graphic>
                </wp:anchor>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5609F" w14:textId="59D66924" w:rsidR="00D4305B" w:rsidRPr="00D4305B" w:rsidRDefault="00F935C0" w:rsidP="00076AFA">
            <w:pPr>
              <w:spacing w:before="30" w:after="30" w:line="360" w:lineRule="auto"/>
              <w:rPr>
                <w:rFonts w:ascii="Times New Roman" w:eastAsia="Times New Roman" w:hAnsi="Times New Roman" w:cs="Times New Roman"/>
                <w:sz w:val="24"/>
                <w:szCs w:val="24"/>
                <w:lang w:eastAsia="en-CA"/>
              </w:rPr>
            </w:pPr>
            <w:r w:rsidRPr="00F935C0">
              <w:rPr>
                <w:rFonts w:ascii="Times New Roman" w:eastAsia="Times New Roman" w:hAnsi="Times New Roman" w:cs="Times New Roman"/>
                <w:noProof/>
                <w:sz w:val="24"/>
                <w:szCs w:val="24"/>
                <w:lang w:eastAsia="en-CA"/>
              </w:rPr>
              <w:drawing>
                <wp:inline distT="0" distB="0" distL="0" distR="0" wp14:anchorId="13F97444" wp14:editId="4277A6F0">
                  <wp:extent cx="2794473" cy="1904035"/>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3535" cy="1910209"/>
                          </a:xfrm>
                          <a:prstGeom prst="rect">
                            <a:avLst/>
                          </a:prstGeom>
                          <a:noFill/>
                          <a:ln>
                            <a:noFill/>
                          </a:ln>
                        </pic:spPr>
                      </pic:pic>
                    </a:graphicData>
                  </a:graphic>
                </wp:inline>
              </w:drawing>
            </w:r>
          </w:p>
        </w:tc>
      </w:tr>
    </w:tbl>
    <w:p w14:paraId="11F297E5" w14:textId="3F5F0B2B" w:rsidR="00D4305B" w:rsidRPr="00D4305B" w:rsidRDefault="00F935C0" w:rsidP="00076AFA">
      <w:pPr>
        <w:spacing w:before="30" w:after="30"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Fig 1.1 – Which is the correct path?</w:t>
      </w:r>
    </w:p>
    <w:p w14:paraId="22B9EF1B"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Two particles that are inherently not different from one another, which path seems more correct? When we consider this with Heisenberg’s uncertainty principle, a particle’s location ends up having very little meaning, and almost renders this question moot. </w:t>
      </w:r>
    </w:p>
    <w:p w14:paraId="52169A27"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48249E9D" w14:textId="2FF04968"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lastRenderedPageBreak/>
        <w:t>What we have above seems rather abstract, more like a thought experiment. However, the lack of indistinguishability in quantum experiments can lead to some very interesting</w:t>
      </w:r>
      <w:r w:rsidR="00F935C0">
        <w:rPr>
          <w:rFonts w:ascii="Times New Roman" w:eastAsia="Times New Roman" w:hAnsi="Times New Roman" w:cs="Times New Roman"/>
          <w:color w:val="000000"/>
          <w:sz w:val="24"/>
          <w:szCs w:val="24"/>
          <w:lang w:eastAsia="en-CA"/>
        </w:rPr>
        <w:t xml:space="preserve"> physical</w:t>
      </w:r>
      <w:r w:rsidRPr="00D4305B">
        <w:rPr>
          <w:rFonts w:ascii="Times New Roman" w:eastAsia="Times New Roman" w:hAnsi="Times New Roman" w:cs="Times New Roman"/>
          <w:color w:val="000000"/>
          <w:sz w:val="24"/>
          <w:szCs w:val="24"/>
          <w:lang w:eastAsia="en-CA"/>
        </w:rPr>
        <w:t xml:space="preserve"> results</w:t>
      </w:r>
      <w:r w:rsidR="00F935C0">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w:t>
      </w:r>
      <w:r w:rsidR="00F935C0">
        <w:rPr>
          <w:rFonts w:ascii="Times New Roman" w:eastAsia="Times New Roman" w:hAnsi="Times New Roman" w:cs="Times New Roman"/>
          <w:color w:val="000000"/>
          <w:sz w:val="24"/>
          <w:szCs w:val="24"/>
          <w:lang w:eastAsia="en-CA"/>
        </w:rPr>
        <w:t>This</w:t>
      </w:r>
      <w:r w:rsidRPr="00D4305B">
        <w:rPr>
          <w:rFonts w:ascii="Times New Roman" w:eastAsia="Times New Roman" w:hAnsi="Times New Roman" w:cs="Times New Roman"/>
          <w:color w:val="000000"/>
          <w:sz w:val="24"/>
          <w:szCs w:val="24"/>
          <w:lang w:eastAsia="en-CA"/>
        </w:rPr>
        <w:t xml:space="preserve"> leads us to the work done by </w:t>
      </w:r>
      <w:proofErr w:type="spellStart"/>
      <w:r w:rsidRPr="00D4305B">
        <w:rPr>
          <w:rFonts w:ascii="Times New Roman" w:eastAsia="Times New Roman" w:hAnsi="Times New Roman" w:cs="Times New Roman"/>
          <w:color w:val="000000"/>
          <w:sz w:val="24"/>
          <w:szCs w:val="24"/>
          <w:lang w:eastAsia="en-CA"/>
        </w:rPr>
        <w:t>Legero</w:t>
      </w:r>
      <w:proofErr w:type="spellEnd"/>
      <w:r w:rsidRPr="00D4305B">
        <w:rPr>
          <w:rFonts w:ascii="Times New Roman" w:eastAsia="Times New Roman" w:hAnsi="Times New Roman" w:cs="Times New Roman"/>
          <w:color w:val="000000"/>
          <w:sz w:val="24"/>
          <w:szCs w:val="24"/>
          <w:lang w:eastAsia="en-CA"/>
        </w:rPr>
        <w:t xml:space="preserve">, Wilk, Kuhn, and Rempe. In 2003 they produced a paper detailing the mathematical framework that would result in a quantum beat. In particular, they found that if there was a difference in frequency between the photons, </w:t>
      </w:r>
      <w:proofErr w:type="spellStart"/>
      <w:r w:rsidRPr="00D4305B">
        <w:rPr>
          <w:rFonts w:ascii="Times New Roman" w:eastAsia="Times New Roman" w:hAnsi="Times New Roman" w:cs="Times New Roman"/>
          <w:color w:val="000000"/>
          <w:sz w:val="24"/>
          <w:szCs w:val="24"/>
          <w:lang w:eastAsia="en-CA"/>
        </w:rPr>
        <w:t>i.e</w:t>
      </w:r>
      <w:proofErr w:type="spellEnd"/>
      <w:r w:rsidRPr="00D4305B">
        <w:rPr>
          <w:rFonts w:ascii="Times New Roman" w:eastAsia="Times New Roman" w:hAnsi="Times New Roman" w:cs="Times New Roman"/>
          <w:color w:val="000000"/>
          <w:sz w:val="24"/>
          <w:szCs w:val="24"/>
          <w:lang w:eastAsia="en-CA"/>
        </w:rPr>
        <w:t xml:space="preserve"> something that made the photons distinguishable, this would lead to an effect they called the quantum beat. </w:t>
      </w:r>
    </w:p>
    <w:p w14:paraId="3FE5BBB6"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6B5F0450"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What is the quantum beat? When two photons, that are distinguishable, with a temporal delay that is far shorter than the wave packet length, can create an interference effect that looks like a beat effect, in which the intensity of the signal oscillates with respect to time. This is demonstrated experimentally by graphing coincidences vs. temporal separation. Though this is only part of the story.</w:t>
      </w:r>
    </w:p>
    <w:p w14:paraId="3735710A"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183E6FC4" w14:textId="0A67C2B0" w:rsidR="00D4305B" w:rsidRPr="00D4305B" w:rsidRDefault="00D4305B" w:rsidP="00634AF5">
      <w:pPr>
        <w:spacing w:before="30" w:after="30" w:line="360" w:lineRule="auto"/>
        <w:ind w:firstLine="720"/>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In this paper I seek to convince the reader that the presence of a quantum beat can be used to determine the distinguishability of photon sources. I do this by demonstrating that the beat can be observed via the graphing of the second order correlation function, </w:t>
      </w:r>
      <m:oMath>
        <m:sSup>
          <m:sSupPr>
            <m:ctrlPr>
              <w:rPr>
                <w:rFonts w:ascii="Cambria Math" w:eastAsia="Times New Roman" w:hAnsi="Cambria Math" w:cs="Times New Roman"/>
                <w:i/>
                <w:color w:val="000000"/>
                <w:sz w:val="24"/>
                <w:szCs w:val="24"/>
                <w:lang w:eastAsia="en-CA"/>
              </w:rPr>
            </m:ctrlPr>
          </m:sSupPr>
          <m:e>
            <m:r>
              <w:rPr>
                <w:rFonts w:ascii="Cambria Math" w:eastAsia="Times New Roman" w:hAnsi="Cambria Math" w:cs="Times New Roman"/>
                <w:color w:val="000000"/>
                <w:sz w:val="24"/>
                <w:szCs w:val="24"/>
                <w:lang w:eastAsia="en-CA"/>
              </w:rPr>
              <m:t>g</m:t>
            </m:r>
          </m:e>
          <m:sup>
            <m:r>
              <w:rPr>
                <w:rFonts w:ascii="Cambria Math" w:eastAsia="Times New Roman" w:hAnsi="Cambria Math" w:cs="Times New Roman"/>
                <w:color w:val="000000"/>
                <w:sz w:val="24"/>
                <w:szCs w:val="24"/>
                <w:lang w:eastAsia="en-CA"/>
              </w:rPr>
              <m:t>(2)</m:t>
            </m:r>
          </m:sup>
        </m:sSup>
        <m:r>
          <w:rPr>
            <w:rFonts w:ascii="Cambria Math" w:eastAsia="Times New Roman" w:hAnsi="Cambria Math" w:cs="Times New Roman"/>
            <w:color w:val="000000"/>
            <w:sz w:val="24"/>
            <w:szCs w:val="24"/>
            <w:lang w:eastAsia="en-CA"/>
          </w:rPr>
          <m:t>.</m:t>
        </m:r>
      </m:oMath>
      <w:r w:rsidR="00090ACE">
        <w:rPr>
          <w:rFonts w:ascii="Times New Roman" w:eastAsia="Times New Roman" w:hAnsi="Times New Roman" w:cs="Times New Roman"/>
          <w:color w:val="000000"/>
          <w:sz w:val="24"/>
          <w:szCs w:val="24"/>
          <w:lang w:eastAsia="en-CA"/>
        </w:rPr>
        <w:t xml:space="preserve"> I then take this result and integrate it over all possible detection times (τ), to determine the probability distribution of all possible measurements. This will be contrasted with the </w:t>
      </w:r>
      <w:r w:rsidR="00634AF5">
        <w:rPr>
          <w:rFonts w:ascii="Times New Roman" w:eastAsia="Times New Roman" w:hAnsi="Times New Roman" w:cs="Times New Roman"/>
          <w:color w:val="000000"/>
          <w:sz w:val="24"/>
          <w:szCs w:val="24"/>
          <w:lang w:eastAsia="en-CA"/>
        </w:rPr>
        <w:t>probability distribution of the Hong-</w:t>
      </w:r>
      <w:proofErr w:type="spellStart"/>
      <w:r w:rsidR="00634AF5">
        <w:rPr>
          <w:rFonts w:ascii="Times New Roman" w:eastAsia="Times New Roman" w:hAnsi="Times New Roman" w:cs="Times New Roman"/>
          <w:color w:val="000000"/>
          <w:sz w:val="24"/>
          <w:szCs w:val="24"/>
          <w:lang w:eastAsia="en-CA"/>
        </w:rPr>
        <w:t>Ou</w:t>
      </w:r>
      <w:proofErr w:type="spellEnd"/>
      <w:r w:rsidR="00634AF5">
        <w:rPr>
          <w:rFonts w:ascii="Times New Roman" w:eastAsia="Times New Roman" w:hAnsi="Times New Roman" w:cs="Times New Roman"/>
          <w:color w:val="000000"/>
          <w:sz w:val="24"/>
          <w:szCs w:val="24"/>
          <w:lang w:eastAsia="en-CA"/>
        </w:rPr>
        <w:t>-Mandel experiment. Although I’m getting a bit ahead of myself,</w:t>
      </w:r>
      <w:r w:rsidRPr="00D4305B">
        <w:rPr>
          <w:rFonts w:ascii="Times New Roman" w:eastAsia="Times New Roman" w:hAnsi="Times New Roman" w:cs="Times New Roman"/>
          <w:color w:val="000000"/>
          <w:sz w:val="24"/>
          <w:szCs w:val="24"/>
          <w:lang w:eastAsia="en-CA"/>
        </w:rPr>
        <w:t xml:space="preserve"> before we get there, in Chapter 2 I will </w:t>
      </w:r>
      <w:r w:rsidR="00076AFA" w:rsidRPr="00D4305B">
        <w:rPr>
          <w:rFonts w:ascii="Times New Roman" w:eastAsia="Times New Roman" w:hAnsi="Times New Roman" w:cs="Times New Roman"/>
          <w:color w:val="000000"/>
          <w:sz w:val="24"/>
          <w:szCs w:val="24"/>
          <w:lang w:eastAsia="en-CA"/>
        </w:rPr>
        <w:t>provide historical</w:t>
      </w:r>
      <w:r w:rsidR="00634AF5">
        <w:rPr>
          <w:rFonts w:ascii="Times New Roman" w:eastAsia="Times New Roman" w:hAnsi="Times New Roman" w:cs="Times New Roman"/>
          <w:color w:val="000000"/>
          <w:sz w:val="24"/>
          <w:szCs w:val="24"/>
          <w:lang w:eastAsia="en-CA"/>
        </w:rPr>
        <w:t xml:space="preserve"> and mathematical context of the experiment and the</w:t>
      </w:r>
      <w:r w:rsidRPr="00D4305B">
        <w:rPr>
          <w:rFonts w:ascii="Times New Roman" w:eastAsia="Times New Roman" w:hAnsi="Times New Roman" w:cs="Times New Roman"/>
          <w:color w:val="000000"/>
          <w:sz w:val="24"/>
          <w:szCs w:val="24"/>
          <w:lang w:eastAsia="en-CA"/>
        </w:rPr>
        <w:t xml:space="preserve"> analytic techniques</w:t>
      </w:r>
      <w:r w:rsidR="00634AF5">
        <w:rPr>
          <w:rFonts w:ascii="Times New Roman" w:eastAsia="Times New Roman" w:hAnsi="Times New Roman" w:cs="Times New Roman"/>
          <w:color w:val="000000"/>
          <w:sz w:val="24"/>
          <w:szCs w:val="24"/>
          <w:lang w:eastAsia="en-CA"/>
        </w:rPr>
        <w:t xml:space="preserve"> used in this thesis</w:t>
      </w:r>
      <w:r w:rsidRPr="00D4305B">
        <w:rPr>
          <w:rFonts w:ascii="Times New Roman" w:eastAsia="Times New Roman" w:hAnsi="Times New Roman" w:cs="Times New Roman"/>
          <w:color w:val="000000"/>
          <w:sz w:val="24"/>
          <w:szCs w:val="24"/>
          <w:lang w:eastAsia="en-CA"/>
        </w:rPr>
        <w:t>. In Chapter 3, I will provide my own contributions to the demonstration of the quantum beat, with a detailed analysis of my findings. Finally, in Chapter 4, I will make my conclusions with future considerations and improvements. </w:t>
      </w:r>
    </w:p>
    <w:p w14:paraId="2E527198"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548C76F5" w14:textId="77777777" w:rsidR="00076AFA" w:rsidRDefault="00076AFA" w:rsidP="00076AFA">
      <w:pPr>
        <w:spacing w:before="30" w:after="30" w:line="360" w:lineRule="auto"/>
        <w:jc w:val="both"/>
        <w:rPr>
          <w:rFonts w:ascii="Times New Roman" w:eastAsia="Times New Roman" w:hAnsi="Times New Roman" w:cs="Times New Roman"/>
          <w:color w:val="000000"/>
          <w:sz w:val="42"/>
          <w:szCs w:val="42"/>
          <w:lang w:eastAsia="en-CA"/>
        </w:rPr>
      </w:pPr>
    </w:p>
    <w:p w14:paraId="7A1FC1AB" w14:textId="77777777" w:rsidR="00076AFA" w:rsidRDefault="00076AFA" w:rsidP="00076AFA">
      <w:pPr>
        <w:spacing w:before="30" w:after="30" w:line="360" w:lineRule="auto"/>
        <w:jc w:val="both"/>
        <w:rPr>
          <w:rFonts w:ascii="Times New Roman" w:eastAsia="Times New Roman" w:hAnsi="Times New Roman" w:cs="Times New Roman"/>
          <w:color w:val="000000"/>
          <w:sz w:val="42"/>
          <w:szCs w:val="42"/>
          <w:lang w:eastAsia="en-CA"/>
        </w:rPr>
      </w:pPr>
    </w:p>
    <w:p w14:paraId="058C7F14" w14:textId="77777777" w:rsidR="00076AFA" w:rsidRDefault="00076AFA" w:rsidP="00076AFA">
      <w:pPr>
        <w:spacing w:before="30" w:after="30" w:line="360" w:lineRule="auto"/>
        <w:jc w:val="both"/>
        <w:rPr>
          <w:rFonts w:ascii="Times New Roman" w:eastAsia="Times New Roman" w:hAnsi="Times New Roman" w:cs="Times New Roman"/>
          <w:color w:val="000000"/>
          <w:sz w:val="42"/>
          <w:szCs w:val="42"/>
          <w:lang w:eastAsia="en-CA"/>
        </w:rPr>
      </w:pPr>
    </w:p>
    <w:p w14:paraId="681B4108" w14:textId="77777777" w:rsidR="00AF05E8" w:rsidRDefault="00AF05E8" w:rsidP="00076AFA">
      <w:pPr>
        <w:spacing w:before="30" w:after="30" w:line="360" w:lineRule="auto"/>
        <w:jc w:val="both"/>
        <w:rPr>
          <w:rFonts w:ascii="Times New Roman" w:eastAsia="Times New Roman" w:hAnsi="Times New Roman" w:cs="Times New Roman"/>
          <w:color w:val="000000"/>
          <w:sz w:val="42"/>
          <w:szCs w:val="42"/>
          <w:lang w:eastAsia="en-CA"/>
        </w:rPr>
      </w:pPr>
    </w:p>
    <w:p w14:paraId="2BDCA152" w14:textId="1986EC12"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42"/>
          <w:szCs w:val="42"/>
          <w:lang w:eastAsia="en-CA"/>
        </w:rPr>
        <w:lastRenderedPageBreak/>
        <w:t>CHAPTER 2</w:t>
      </w:r>
    </w:p>
    <w:p w14:paraId="4A259D1B"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42"/>
          <w:szCs w:val="42"/>
          <w:lang w:eastAsia="en-CA"/>
        </w:rPr>
        <w:t>CONTEXT</w:t>
      </w:r>
    </w:p>
    <w:p w14:paraId="2008F83E"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1328176D" w14:textId="2D7F81AE"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Before I can delve into the work that I have done over this project, it is important that I provide context for the work, this includes historical and technical context along with an analysis of present work. This is done in </w:t>
      </w:r>
      <w:r w:rsidR="00076AFA">
        <w:rPr>
          <w:rFonts w:ascii="Times New Roman" w:eastAsia="Times New Roman" w:hAnsi="Times New Roman" w:cs="Times New Roman"/>
          <w:color w:val="000000"/>
          <w:sz w:val="24"/>
          <w:szCs w:val="24"/>
          <w:lang w:eastAsia="en-CA"/>
        </w:rPr>
        <w:t xml:space="preserve">three </w:t>
      </w:r>
      <w:r w:rsidRPr="00D4305B">
        <w:rPr>
          <w:rFonts w:ascii="Times New Roman" w:eastAsia="Times New Roman" w:hAnsi="Times New Roman" w:cs="Times New Roman"/>
          <w:color w:val="000000"/>
          <w:sz w:val="24"/>
          <w:szCs w:val="24"/>
          <w:lang w:eastAsia="en-CA"/>
        </w:rPr>
        <w:t>parts: </w:t>
      </w:r>
    </w:p>
    <w:p w14:paraId="04176D38" w14:textId="7AC461A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11C5AECD" w14:textId="77777777" w:rsidR="00D4305B" w:rsidRPr="00D4305B" w:rsidRDefault="00D4305B" w:rsidP="00076AFA">
      <w:pPr>
        <w:numPr>
          <w:ilvl w:val="0"/>
          <w:numId w:val="1"/>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The Framework of Quantum Information Processing and Quantum Optics</w:t>
      </w:r>
    </w:p>
    <w:p w14:paraId="67CF9D73" w14:textId="77777777" w:rsidR="00D4305B" w:rsidRPr="00D4305B" w:rsidRDefault="00D4305B" w:rsidP="00076AFA">
      <w:pPr>
        <w:numPr>
          <w:ilvl w:val="0"/>
          <w:numId w:val="1"/>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 xml:space="preserve">The Hong </w:t>
      </w:r>
      <w:proofErr w:type="spellStart"/>
      <w:r w:rsidRPr="00D4305B">
        <w:rPr>
          <w:rFonts w:ascii="Times New Roman" w:eastAsia="Times New Roman" w:hAnsi="Times New Roman" w:cs="Times New Roman"/>
          <w:color w:val="000000"/>
          <w:sz w:val="24"/>
          <w:szCs w:val="24"/>
          <w:lang w:eastAsia="en-CA"/>
        </w:rPr>
        <w:t>Ou</w:t>
      </w:r>
      <w:proofErr w:type="spellEnd"/>
      <w:r w:rsidRPr="00D4305B">
        <w:rPr>
          <w:rFonts w:ascii="Times New Roman" w:eastAsia="Times New Roman" w:hAnsi="Times New Roman" w:cs="Times New Roman"/>
          <w:color w:val="000000"/>
          <w:sz w:val="24"/>
          <w:szCs w:val="24"/>
          <w:lang w:eastAsia="en-CA"/>
        </w:rPr>
        <w:t xml:space="preserve"> Mandel Experiment</w:t>
      </w:r>
    </w:p>
    <w:p w14:paraId="22D840B6" w14:textId="77777777" w:rsidR="00D4305B" w:rsidRPr="00D4305B" w:rsidRDefault="00D4305B" w:rsidP="00076AFA">
      <w:pPr>
        <w:numPr>
          <w:ilvl w:val="0"/>
          <w:numId w:val="1"/>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Hanbury-Brown Twiss Experiment</w:t>
      </w:r>
    </w:p>
    <w:p w14:paraId="5D374A3A"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2D27712F"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2.1 Quantum Background</w:t>
      </w:r>
    </w:p>
    <w:p w14:paraId="5D2DD0F1"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41B5A895"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2.1.1 Quantum Information Processing</w:t>
      </w:r>
    </w:p>
    <w:p w14:paraId="71113FB5"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3DC5EBF4" w14:textId="77777777" w:rsidR="00D4305B" w:rsidRPr="00D4305B" w:rsidRDefault="00D4305B" w:rsidP="00391BC6">
      <w:pPr>
        <w:spacing w:before="30" w:after="30" w:line="360" w:lineRule="auto"/>
        <w:ind w:firstLine="720"/>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First proposed by Paul Benioff in 1980, and built upon by Feynman in 1981, quantum computation takes the framework of quantum mechanics to perform simulations that are beyond the ability of classical computation. A way that it does this is through the principle of superposition. Prior to measurement, a given quantum state is said to have access to and exists in multiple states. Upon measurement, a state is picked with some probability, and no information of its previous accessible states are available. </w:t>
      </w:r>
    </w:p>
    <w:p w14:paraId="6CF9CA60"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45D5C3CE" w14:textId="77777777" w:rsidR="00D4305B" w:rsidRPr="00D4305B" w:rsidRDefault="00D4305B" w:rsidP="00391BC6">
      <w:pPr>
        <w:spacing w:before="30" w:after="30" w:line="360" w:lineRule="auto"/>
        <w:ind w:firstLine="720"/>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Before we continue to explain how this principle is used in quantum computation. Let us consider classical computation. The basic unit of computation in classical computation is the bit, which takes on either a 1 or 0 value. Given these bits, logic gates can be applied, which serve to compare and or combine the input bit values and provide an output bit in accordance to these gates and bits. </w:t>
      </w:r>
    </w:p>
    <w:p w14:paraId="34C58449"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7C88E87F" w14:textId="54A01671" w:rsidR="003E30EC" w:rsidRDefault="00D4305B" w:rsidP="00D9691D">
      <w:pPr>
        <w:spacing w:before="30" w:after="30" w:line="360" w:lineRule="auto"/>
        <w:ind w:firstLine="720"/>
        <w:jc w:val="both"/>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lastRenderedPageBreak/>
        <w:t xml:space="preserve">In quantum computation, the basic unit of computation is the qubit. </w:t>
      </w:r>
      <w:r w:rsidR="00391BC6">
        <w:rPr>
          <w:rFonts w:ascii="Times New Roman" w:eastAsia="Times New Roman" w:hAnsi="Times New Roman" w:cs="Times New Roman"/>
          <w:color w:val="000000"/>
          <w:sz w:val="24"/>
          <w:szCs w:val="24"/>
          <w:lang w:eastAsia="en-CA"/>
        </w:rPr>
        <w:t>A qubit’s information is encoded in the following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E30EC" w14:paraId="143A703E" w14:textId="77777777" w:rsidTr="00391BC6">
        <w:tc>
          <w:tcPr>
            <w:tcW w:w="3116" w:type="dxa"/>
          </w:tcPr>
          <w:p w14:paraId="48B5F635" w14:textId="77777777" w:rsidR="003E30EC" w:rsidRDefault="003E30EC" w:rsidP="00076AF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6EA0DD0A" w14:textId="649A128C" w:rsidR="003E30EC" w:rsidRPr="003E30EC" w:rsidRDefault="00000000" w:rsidP="003E30EC">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m:t>
                </m:r>
                <m:d>
                  <m:dPr>
                    <m:ctrlPr>
                      <w:rPr>
                        <w:rFonts w:ascii="Cambria Math" w:eastAsia="Times New Roman" w:hAnsi="Cambria Math" w:cs="Times New Roman"/>
                        <w:i/>
                        <w:sz w:val="24"/>
                        <w:szCs w:val="24"/>
                        <w:lang w:eastAsia="en-CA"/>
                      </w:rPr>
                    </m:ctrlPr>
                  </m:dPr>
                  <m:e>
                    <m:m>
                      <m:mPr>
                        <m:mcs>
                          <m:mc>
                            <m:mcPr>
                              <m:count m:val="1"/>
                              <m:mcJc m:val="center"/>
                            </m:mcPr>
                          </m:mc>
                        </m:mcs>
                        <m:ctrlPr>
                          <w:rPr>
                            <w:rFonts w:ascii="Cambria Math" w:eastAsia="Times New Roman" w:hAnsi="Cambria Math" w:cs="Times New Roman"/>
                            <w:i/>
                            <w:sz w:val="24"/>
                            <w:szCs w:val="24"/>
                            <w:lang w:eastAsia="en-CA"/>
                          </w:rPr>
                        </m:ctrlPr>
                      </m:mPr>
                      <m:mr>
                        <m:e>
                          <m:r>
                            <w:rPr>
                              <w:rFonts w:ascii="Cambria Math" w:eastAsia="Times New Roman" w:hAnsi="Cambria Math" w:cs="Times New Roman"/>
                              <w:sz w:val="24"/>
                              <w:szCs w:val="24"/>
                              <w:lang w:eastAsia="en-CA"/>
                            </w:rPr>
                            <m:t>1</m:t>
                          </m:r>
                        </m:e>
                      </m:mr>
                      <m:mr>
                        <m:e>
                          <m:r>
                            <w:rPr>
                              <w:rFonts w:ascii="Cambria Math" w:eastAsia="Times New Roman" w:hAnsi="Cambria Math" w:cs="Times New Roman"/>
                              <w:sz w:val="24"/>
                              <w:szCs w:val="24"/>
                              <w:lang w:eastAsia="en-CA"/>
                            </w:rPr>
                            <m:t>0</m:t>
                          </m:r>
                        </m:e>
                      </m:mr>
                    </m:m>
                  </m:e>
                </m:d>
                <m:r>
                  <w:rPr>
                    <w:rFonts w:ascii="Cambria Math" w:eastAsia="Times New Roman" w:hAnsi="Cambria Math" w:cs="Times New Roman"/>
                    <w:sz w:val="24"/>
                    <w:szCs w:val="24"/>
                    <w:lang w:eastAsia="en-CA"/>
                  </w:rPr>
                  <m:t xml:space="preserve"> </m:t>
                </m:r>
              </m:oMath>
            </m:oMathPara>
          </w:p>
          <w:p w14:paraId="07B335C2" w14:textId="2B16E66D" w:rsidR="003E30EC" w:rsidRDefault="003E30EC" w:rsidP="003E30EC">
            <w:pPr>
              <w:keepNext/>
              <w:spacing w:before="30" w:after="30" w:line="360" w:lineRule="auto"/>
              <w:jc w:val="both"/>
              <w:rPr>
                <w:rFonts w:ascii="Times New Roman" w:eastAsia="Times New Roman" w:hAnsi="Times New Roman" w:cs="Times New Roman"/>
                <w:color w:val="000000"/>
                <w:sz w:val="24"/>
                <w:szCs w:val="24"/>
                <w:lang w:eastAsia="en-CA"/>
              </w:rPr>
            </w:pPr>
            <m:oMathPara>
              <m:oMath>
                <m:r>
                  <w:rPr>
                    <w:rFonts w:ascii="Cambria Math" w:eastAsia="Times New Roman" w:hAnsi="Cambria Math" w:cs="Times New Roman"/>
                    <w:sz w:val="24"/>
                    <w:szCs w:val="24"/>
                    <w:lang w:eastAsia="en-CA"/>
                  </w:rPr>
                  <m:t xml:space="preserve"> </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m:t>
                </m:r>
                <m:d>
                  <m:dPr>
                    <m:ctrlPr>
                      <w:rPr>
                        <w:rFonts w:ascii="Cambria Math" w:eastAsia="Times New Roman" w:hAnsi="Cambria Math" w:cs="Times New Roman"/>
                        <w:i/>
                        <w:sz w:val="24"/>
                        <w:szCs w:val="24"/>
                        <w:lang w:eastAsia="en-CA"/>
                      </w:rPr>
                    </m:ctrlPr>
                  </m:dPr>
                  <m:e>
                    <m:m>
                      <m:mPr>
                        <m:mcs>
                          <m:mc>
                            <m:mcPr>
                              <m:count m:val="1"/>
                              <m:mcJc m:val="center"/>
                            </m:mcPr>
                          </m:mc>
                        </m:mcs>
                        <m:ctrlPr>
                          <w:rPr>
                            <w:rFonts w:ascii="Cambria Math" w:eastAsia="Times New Roman" w:hAnsi="Cambria Math" w:cs="Times New Roman"/>
                            <w:i/>
                            <w:sz w:val="24"/>
                            <w:szCs w:val="24"/>
                            <w:lang w:eastAsia="en-CA"/>
                          </w:rPr>
                        </m:ctrlPr>
                      </m:mPr>
                      <m:mr>
                        <m:e>
                          <m:r>
                            <w:rPr>
                              <w:rFonts w:ascii="Cambria Math" w:eastAsia="Times New Roman" w:hAnsi="Cambria Math" w:cs="Times New Roman"/>
                              <w:sz w:val="24"/>
                              <w:szCs w:val="24"/>
                              <w:lang w:eastAsia="en-CA"/>
                            </w:rPr>
                            <m:t>0</m:t>
                          </m:r>
                        </m:e>
                      </m:mr>
                      <m:mr>
                        <m:e>
                          <m:r>
                            <w:rPr>
                              <w:rFonts w:ascii="Cambria Math" w:eastAsia="Times New Roman" w:hAnsi="Cambria Math" w:cs="Times New Roman"/>
                              <w:sz w:val="24"/>
                              <w:szCs w:val="24"/>
                              <w:lang w:eastAsia="en-CA"/>
                            </w:rPr>
                            <m:t>1</m:t>
                          </m:r>
                        </m:e>
                      </m:mr>
                    </m:m>
                  </m:e>
                </m:d>
                <m:r>
                  <w:rPr>
                    <w:rFonts w:ascii="Cambria Math" w:eastAsia="Times New Roman" w:hAnsi="Cambria Math" w:cs="Times New Roman"/>
                    <w:sz w:val="24"/>
                    <w:szCs w:val="24"/>
                    <w:lang w:eastAsia="en-CA"/>
                  </w:rPr>
                  <m:t xml:space="preserve">  </m:t>
                </m:r>
              </m:oMath>
            </m:oMathPara>
          </w:p>
        </w:tc>
        <w:tc>
          <w:tcPr>
            <w:tcW w:w="3117" w:type="dxa"/>
          </w:tcPr>
          <w:p w14:paraId="5E6ACDAF" w14:textId="77777777" w:rsidR="00391BC6" w:rsidRPr="00391BC6" w:rsidRDefault="00391BC6" w:rsidP="00391BC6">
            <w:pPr>
              <w:pStyle w:val="Caption"/>
              <w:jc w:val="right"/>
              <w:rPr>
                <w:sz w:val="2"/>
                <w:szCs w:val="2"/>
              </w:rPr>
            </w:pPr>
          </w:p>
          <w:p w14:paraId="1BF99739" w14:textId="56DF2801" w:rsidR="003E30EC" w:rsidRDefault="003E30EC" w:rsidP="00391BC6">
            <w:pPr>
              <w:pStyle w:val="Caption"/>
              <w:jc w:val="right"/>
              <w:rPr>
                <w:rFonts w:ascii="Times New Roman" w:eastAsia="Times New Roman" w:hAnsi="Times New Roman" w:cs="Times New Roman"/>
                <w:color w:val="000000"/>
                <w:sz w:val="24"/>
                <w:szCs w:val="24"/>
                <w:lang w:eastAsia="en-CA"/>
              </w:rPr>
            </w:pPr>
            <w:r>
              <w:t xml:space="preserve">( </w:t>
            </w:r>
            <w:r w:rsidR="00D9691D">
              <w:t>2</w:t>
            </w:r>
            <w:r w:rsidR="00391BC6">
              <w:t>.1</w:t>
            </w:r>
            <w:r w:rsidR="00D9691D">
              <w:t>.1</w:t>
            </w:r>
            <w:r>
              <w:t>)</w:t>
            </w:r>
          </w:p>
          <w:p w14:paraId="2F287569" w14:textId="77777777" w:rsidR="003E30EC" w:rsidRPr="00391BC6" w:rsidRDefault="003E30EC" w:rsidP="00391BC6">
            <w:pPr>
              <w:pStyle w:val="Caption"/>
              <w:jc w:val="right"/>
              <w:rPr>
                <w:sz w:val="2"/>
                <w:szCs w:val="2"/>
              </w:rPr>
            </w:pPr>
          </w:p>
          <w:p w14:paraId="0122198A" w14:textId="74D4FEEB" w:rsidR="003E30EC" w:rsidRDefault="003E30EC" w:rsidP="00391BC6">
            <w:pPr>
              <w:pStyle w:val="Caption"/>
              <w:jc w:val="right"/>
              <w:rPr>
                <w:rFonts w:ascii="Times New Roman" w:eastAsia="Times New Roman" w:hAnsi="Times New Roman" w:cs="Times New Roman"/>
                <w:color w:val="000000"/>
                <w:sz w:val="24"/>
                <w:szCs w:val="24"/>
                <w:lang w:eastAsia="en-CA"/>
              </w:rPr>
            </w:pPr>
            <w:r>
              <w:t xml:space="preserve">( </w:t>
            </w:r>
            <w:r w:rsidR="00D9691D">
              <w:t>2</w:t>
            </w:r>
            <w:r w:rsidR="00391BC6">
              <w:t>.</w:t>
            </w:r>
            <w:r w:rsidR="00D9691D">
              <w:t>1.2</w:t>
            </w:r>
            <w:r>
              <w:t>)</w:t>
            </w:r>
          </w:p>
        </w:tc>
      </w:tr>
    </w:tbl>
    <w:p w14:paraId="5589F6A2" w14:textId="1C89D282" w:rsidR="00076AFA" w:rsidRPr="00D9691D" w:rsidRDefault="00391BC6" w:rsidP="00D9691D">
      <w:pPr>
        <w:spacing w:before="30" w:after="30" w:line="36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This notation is called Dirac notation and equations 1.1 and 1.2 denote the ground and excited states, respectively. The qubit can exist as these states individually, or as a superposition of the two states. </w:t>
      </w:r>
      <w:r w:rsidR="00D4305B" w:rsidRPr="00D4305B">
        <w:rPr>
          <w:rFonts w:ascii="Times New Roman" w:eastAsia="Times New Roman" w:hAnsi="Times New Roman" w:cs="Times New Roman"/>
          <w:color w:val="000000"/>
          <w:sz w:val="24"/>
          <w:szCs w:val="24"/>
          <w:lang w:eastAsia="en-CA"/>
        </w:rPr>
        <w:t>As stated previously, this means this exists</w:t>
      </w:r>
      <w:r w:rsidR="00A10B7E">
        <w:rPr>
          <w:rFonts w:ascii="Times New Roman" w:eastAsia="Times New Roman" w:hAnsi="Times New Roman" w:cs="Times New Roman"/>
          <w:color w:val="000000"/>
          <w:sz w:val="24"/>
          <w:szCs w:val="24"/>
          <w:lang w:eastAsia="en-CA"/>
        </w:rPr>
        <w:t xml:space="preserve"> as</w:t>
      </w:r>
      <w:r w:rsidR="00D4305B" w:rsidRPr="00D4305B">
        <w:rPr>
          <w:rFonts w:ascii="Times New Roman" w:eastAsia="Times New Roman" w:hAnsi="Times New Roman" w:cs="Times New Roman"/>
          <w:color w:val="000000"/>
          <w:sz w:val="24"/>
          <w:szCs w:val="24"/>
          <w:lang w:eastAsia="en-CA"/>
        </w:rPr>
        <w:t xml:space="preserve"> and has access to both the 0 and 1 states. This is represented</w:t>
      </w:r>
      <w:r>
        <w:rPr>
          <w:rFonts w:ascii="Times New Roman" w:eastAsia="Times New Roman" w:hAnsi="Times New Roman" w:cs="Times New Roman"/>
          <w:color w:val="FF0000"/>
          <w:sz w:val="24"/>
          <w:szCs w:val="24"/>
          <w:lang w:eastAsia="en-CA"/>
        </w:rPr>
        <w:t xml:space="preserve"> </w:t>
      </w:r>
      <w:r>
        <w:rPr>
          <w:rFonts w:ascii="Times New Roman" w:eastAsia="Times New Roman" w:hAnsi="Times New Roman" w:cs="Times New Roman"/>
          <w:color w:val="000000" w:themeColor="text1"/>
          <w:sz w:val="24"/>
          <w:szCs w:val="24"/>
          <w:lang w:eastAsia="en-CA"/>
        </w:rPr>
        <w:t>in Dirac notation as</w:t>
      </w:r>
      <w:r w:rsidR="00D4305B" w:rsidRPr="00D4305B">
        <w:rPr>
          <w:rFonts w:ascii="Times New Roman" w:eastAsia="Times New Roman" w:hAnsi="Times New Roman" w:cs="Times New Roman"/>
          <w:color w:val="000000"/>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10B7E" w14:paraId="0A9BC2BE" w14:textId="77777777" w:rsidTr="002D2696">
        <w:tc>
          <w:tcPr>
            <w:tcW w:w="3116" w:type="dxa"/>
          </w:tcPr>
          <w:p w14:paraId="415D15A1" w14:textId="77777777" w:rsidR="00A10B7E" w:rsidRDefault="00A10B7E" w:rsidP="002D2696">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2B574A63" w14:textId="5BD81F6B" w:rsidR="00A10B7E" w:rsidRPr="00A10B7E" w:rsidRDefault="00000000" w:rsidP="002D2696">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ψ</m:t>
                    </m:r>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 xml:space="preserve">) </m:t>
                </m:r>
              </m:oMath>
            </m:oMathPara>
          </w:p>
        </w:tc>
        <w:tc>
          <w:tcPr>
            <w:tcW w:w="3117" w:type="dxa"/>
          </w:tcPr>
          <w:p w14:paraId="4ECD7901" w14:textId="77777777" w:rsidR="00A10B7E" w:rsidRPr="00391BC6" w:rsidRDefault="00A10B7E" w:rsidP="002D2696">
            <w:pPr>
              <w:pStyle w:val="Caption"/>
              <w:jc w:val="right"/>
              <w:rPr>
                <w:sz w:val="2"/>
                <w:szCs w:val="2"/>
              </w:rPr>
            </w:pPr>
          </w:p>
          <w:p w14:paraId="0B385183" w14:textId="6E5D7674" w:rsidR="00A10B7E" w:rsidRDefault="00A10B7E" w:rsidP="00D9691D">
            <w:pPr>
              <w:pStyle w:val="Caption"/>
              <w:jc w:val="right"/>
              <w:rPr>
                <w:rFonts w:ascii="Times New Roman" w:eastAsia="Times New Roman" w:hAnsi="Times New Roman" w:cs="Times New Roman"/>
                <w:color w:val="000000"/>
                <w:sz w:val="24"/>
                <w:szCs w:val="24"/>
                <w:lang w:eastAsia="en-CA"/>
              </w:rPr>
            </w:pPr>
            <w:r>
              <w:t xml:space="preserve">( </w:t>
            </w:r>
            <w:r w:rsidR="00D9691D">
              <w:t>2.1.3</w:t>
            </w:r>
            <w:r>
              <w:t>)</w:t>
            </w:r>
          </w:p>
        </w:tc>
      </w:tr>
    </w:tbl>
    <w:p w14:paraId="488F9329" w14:textId="25A830D6"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This is a normalised superposition of the ground and excited states. Each state has a complex coefficient, in this case </w:t>
      </w:r>
      <m:oMath>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oMath>
      <w:r w:rsidRPr="00D4305B">
        <w:rPr>
          <w:rFonts w:ascii="Times New Roman" w:eastAsia="Times New Roman" w:hAnsi="Times New Roman" w:cs="Times New Roman"/>
          <w:color w:val="000000"/>
          <w:sz w:val="24"/>
          <w:szCs w:val="24"/>
          <w:lang w:eastAsia="en-CA"/>
        </w:rPr>
        <w:t xml:space="preserve">, the modulus square of which return the probabilities of measuring each state, which in this case would be </w:t>
      </w:r>
      <m:oMath>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oMath>
      <w:r w:rsidRPr="00D4305B">
        <w:rPr>
          <w:rFonts w:ascii="Times New Roman" w:eastAsia="Times New Roman" w:hAnsi="Times New Roman" w:cs="Times New Roman"/>
          <w:color w:val="000000"/>
          <w:sz w:val="24"/>
          <w:szCs w:val="24"/>
          <w:lang w:eastAsia="en-CA"/>
        </w:rPr>
        <w:t>. Thus</w:t>
      </w:r>
      <w:r w:rsidR="00AD1C7A">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upon</w:t>
      </w:r>
      <w:r w:rsidR="00AD1C7A">
        <w:rPr>
          <w:rFonts w:ascii="Times New Roman" w:eastAsia="Times New Roman" w:hAnsi="Times New Roman" w:cs="Times New Roman"/>
          <w:color w:val="000000"/>
          <w:sz w:val="24"/>
          <w:szCs w:val="24"/>
          <w:lang w:eastAsia="en-CA"/>
        </w:rPr>
        <w:t xml:space="preserve"> </w:t>
      </w:r>
      <w:r w:rsidRPr="00D4305B">
        <w:rPr>
          <w:rFonts w:ascii="Times New Roman" w:eastAsia="Times New Roman" w:hAnsi="Times New Roman" w:cs="Times New Roman"/>
          <w:color w:val="000000"/>
          <w:sz w:val="24"/>
          <w:szCs w:val="24"/>
          <w:lang w:eastAsia="en-CA"/>
        </w:rPr>
        <w:t>repeated measurement of the system we would be able to attain both the ground and excited states</w:t>
      </w:r>
      <w:r w:rsidR="00AD1C7A">
        <w:rPr>
          <w:rFonts w:ascii="Times New Roman" w:eastAsia="Times New Roman" w:hAnsi="Times New Roman" w:cs="Times New Roman"/>
          <w:color w:val="000000"/>
          <w:sz w:val="24"/>
          <w:szCs w:val="24"/>
          <w:lang w:eastAsia="en-CA"/>
        </w:rPr>
        <w:t xml:space="preserve"> with a probability of  </w:t>
      </w:r>
      <m:oMath>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oMath>
      <w:r w:rsidRPr="00D4305B">
        <w:rPr>
          <w:rFonts w:ascii="Times New Roman" w:eastAsia="Times New Roman" w:hAnsi="Times New Roman" w:cs="Times New Roman"/>
          <w:color w:val="000000"/>
          <w:sz w:val="24"/>
          <w:szCs w:val="24"/>
          <w:lang w:eastAsia="en-CA"/>
        </w:rPr>
        <w:t>. This elucidates the power of quantum computation over classical computation in its ability to produce all</w:t>
      </w:r>
      <w:r w:rsidR="00AD1C7A">
        <w:rPr>
          <w:rFonts w:ascii="Times New Roman" w:eastAsia="Times New Roman" w:hAnsi="Times New Roman" w:cs="Times New Roman"/>
          <w:color w:val="000000"/>
          <w:sz w:val="24"/>
          <w:szCs w:val="24"/>
          <w:lang w:eastAsia="en-CA"/>
        </w:rPr>
        <w:t xml:space="preserve"> possible results over repeated iterations</w:t>
      </w:r>
      <w:r w:rsidRPr="00D4305B">
        <w:rPr>
          <w:rFonts w:ascii="Times New Roman" w:eastAsia="Times New Roman" w:hAnsi="Times New Roman" w:cs="Times New Roman"/>
          <w:color w:val="000000"/>
          <w:sz w:val="24"/>
          <w:szCs w:val="24"/>
          <w:lang w:eastAsia="en-CA"/>
        </w:rPr>
        <w:t>. </w:t>
      </w:r>
    </w:p>
    <w:p w14:paraId="470D55D9"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65A34A62" w14:textId="485C75A3" w:rsidR="00D4305B" w:rsidRPr="00D4305B" w:rsidRDefault="00D4305B" w:rsidP="00AD1C7A">
      <w:pPr>
        <w:spacing w:before="30" w:after="30" w:line="360" w:lineRule="auto"/>
        <w:ind w:firstLine="720"/>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Another important reason that quantum computation supersedes classical computation is due to entanglement. We have thus far only considered single qubits, but suppose we consider multiple qubits instead</w:t>
      </w:r>
      <w:r w:rsidR="00AD1C7A">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Like the single qubits, they exist as a superposition of basis states; however there exist states that can not be written as separable products of the individual states. </w:t>
      </w:r>
    </w:p>
    <w:p w14:paraId="446988AA"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2B4F9DB9" w14:textId="394E3D28" w:rsidR="004F63C8" w:rsidRDefault="000D09A1" w:rsidP="004F63C8">
      <w:pPr>
        <w:spacing w:before="30" w:after="30" w:line="360" w:lineRule="auto"/>
        <w:ind w:firstLine="720"/>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Consider a second qubit of the following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F63C8" w14:paraId="48FC7327" w14:textId="77777777" w:rsidTr="002D2696">
        <w:tc>
          <w:tcPr>
            <w:tcW w:w="3116" w:type="dxa"/>
          </w:tcPr>
          <w:p w14:paraId="7119CD62" w14:textId="77777777" w:rsidR="004F63C8" w:rsidRDefault="004F63C8" w:rsidP="002D2696">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05E91254" w14:textId="1A76BC8F" w:rsidR="004F63C8" w:rsidRPr="00A10B7E" w:rsidRDefault="00000000" w:rsidP="002D2696">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φ</m:t>
                    </m:r>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 xml:space="preserve">) </m:t>
                </m:r>
              </m:oMath>
            </m:oMathPara>
          </w:p>
        </w:tc>
        <w:tc>
          <w:tcPr>
            <w:tcW w:w="3117" w:type="dxa"/>
          </w:tcPr>
          <w:p w14:paraId="5970DF61" w14:textId="77777777" w:rsidR="004F63C8" w:rsidRPr="00391BC6" w:rsidRDefault="004F63C8" w:rsidP="002D2696">
            <w:pPr>
              <w:pStyle w:val="Caption"/>
              <w:jc w:val="right"/>
              <w:rPr>
                <w:sz w:val="2"/>
                <w:szCs w:val="2"/>
              </w:rPr>
            </w:pPr>
          </w:p>
          <w:p w14:paraId="52A96E61" w14:textId="65FB2B87" w:rsidR="004F63C8" w:rsidRDefault="004F63C8" w:rsidP="00634AF5">
            <w:pPr>
              <w:pStyle w:val="Caption"/>
              <w:jc w:val="right"/>
              <w:rPr>
                <w:rFonts w:ascii="Times New Roman" w:eastAsia="Times New Roman" w:hAnsi="Times New Roman" w:cs="Times New Roman"/>
                <w:color w:val="000000"/>
                <w:sz w:val="24"/>
                <w:szCs w:val="24"/>
                <w:lang w:eastAsia="en-CA"/>
              </w:rPr>
            </w:pPr>
            <w:r>
              <w:t xml:space="preserve">( </w:t>
            </w:r>
            <w:r w:rsidR="00D9691D">
              <w:t>2.1.4</w:t>
            </w:r>
            <w:r w:rsidR="00634AF5">
              <w:t>)</w:t>
            </w:r>
          </w:p>
        </w:tc>
      </w:tr>
    </w:tbl>
    <w:p w14:paraId="42432E46" w14:textId="187D9379" w:rsidR="00076AFA" w:rsidRDefault="000D09A1" w:rsidP="00076AFA">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We can write binary qubit state, the tensor product of the two states, is given as follows</w:t>
      </w:r>
      <w:r w:rsidR="00D4305B" w:rsidRPr="00D4305B">
        <w:rPr>
          <w:rFonts w:ascii="Times New Roman" w:eastAsia="Times New Roman" w:hAnsi="Times New Roman" w:cs="Times New Roman"/>
          <w:color w:val="000000"/>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7470"/>
        <w:gridCol w:w="1070"/>
      </w:tblGrid>
      <w:tr w:rsidR="00D83CB6" w14:paraId="5917F8ED" w14:textId="77777777" w:rsidTr="002F4862">
        <w:tc>
          <w:tcPr>
            <w:tcW w:w="810" w:type="dxa"/>
          </w:tcPr>
          <w:p w14:paraId="4BCFD0CB" w14:textId="77777777" w:rsidR="00D83CB6" w:rsidRDefault="00D83CB6" w:rsidP="002D2696">
            <w:pPr>
              <w:spacing w:before="30" w:after="30" w:line="360" w:lineRule="auto"/>
              <w:jc w:val="both"/>
              <w:rPr>
                <w:rFonts w:ascii="Times New Roman" w:eastAsia="Times New Roman" w:hAnsi="Times New Roman" w:cs="Times New Roman"/>
                <w:color w:val="000000"/>
                <w:sz w:val="24"/>
                <w:szCs w:val="24"/>
                <w:lang w:eastAsia="en-CA"/>
              </w:rPr>
            </w:pPr>
          </w:p>
        </w:tc>
        <w:tc>
          <w:tcPr>
            <w:tcW w:w="7470" w:type="dxa"/>
          </w:tcPr>
          <w:p w14:paraId="7E89DF79" w14:textId="74D4F937" w:rsidR="00D83CB6" w:rsidRPr="00A10B7E" w:rsidRDefault="00000000" w:rsidP="002D2696">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φ</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ψ</m:t>
                    </m:r>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01</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11</m:t>
                    </m:r>
                  </m:e>
                </m:d>
                <m:r>
                  <w:rPr>
                    <w:rFonts w:ascii="Cambria Math" w:eastAsia="Times New Roman" w:hAnsi="Cambria Math" w:cs="Times New Roman"/>
                    <w:sz w:val="24"/>
                    <w:szCs w:val="24"/>
                    <w:lang w:eastAsia="en-CA"/>
                  </w:rPr>
                  <m:t xml:space="preserve">) </m:t>
                </m:r>
              </m:oMath>
            </m:oMathPara>
          </w:p>
        </w:tc>
        <w:tc>
          <w:tcPr>
            <w:tcW w:w="1070" w:type="dxa"/>
          </w:tcPr>
          <w:p w14:paraId="55AA53A7" w14:textId="77777777" w:rsidR="002F4862" w:rsidRPr="002F4862" w:rsidRDefault="002F4862" w:rsidP="002F4862">
            <w:pPr>
              <w:pStyle w:val="Caption"/>
              <w:rPr>
                <w:sz w:val="2"/>
                <w:szCs w:val="2"/>
              </w:rPr>
            </w:pPr>
          </w:p>
          <w:p w14:paraId="3906E8A6" w14:textId="2969A9F8" w:rsidR="00D83CB6" w:rsidRDefault="00D83CB6" w:rsidP="002F4862">
            <w:pPr>
              <w:pStyle w:val="Caption"/>
              <w:rPr>
                <w:rFonts w:ascii="Times New Roman" w:eastAsia="Times New Roman" w:hAnsi="Times New Roman" w:cs="Times New Roman"/>
                <w:color w:val="000000"/>
                <w:sz w:val="24"/>
                <w:szCs w:val="24"/>
                <w:lang w:eastAsia="en-CA"/>
              </w:rPr>
            </w:pPr>
            <w:r>
              <w:t xml:space="preserve">( </w:t>
            </w:r>
            <w:r w:rsidR="00D9691D">
              <w:t>2.1.5</w:t>
            </w:r>
            <w:r>
              <w:t>)</w:t>
            </w:r>
          </w:p>
        </w:tc>
      </w:tr>
    </w:tbl>
    <w:p w14:paraId="6891CBE2" w14:textId="0FB2E29A"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lastRenderedPageBreak/>
        <w:t xml:space="preserve">This is a separable state, as it can be written as a product state of the two qubits. </w:t>
      </w:r>
      <w:r w:rsidR="004F63C8">
        <w:rPr>
          <w:rFonts w:ascii="Times New Roman" w:eastAsia="Times New Roman" w:hAnsi="Times New Roman" w:cs="Times New Roman"/>
          <w:color w:val="000000"/>
          <w:sz w:val="24"/>
          <w:szCs w:val="24"/>
          <w:lang w:eastAsia="en-CA"/>
        </w:rPr>
        <w:t>The state</w:t>
      </w:r>
      <w:r w:rsidRPr="00D4305B">
        <w:rPr>
          <w:rFonts w:ascii="Times New Roman" w:eastAsia="Times New Roman" w:hAnsi="Times New Roman" w:cs="Times New Roman"/>
          <w:color w:val="000000"/>
          <w:sz w:val="24"/>
          <w:szCs w:val="24"/>
          <w:lang w:eastAsia="en-CA"/>
        </w:rPr>
        <w:t xml:space="preserve"> is spanned by four basis states, </w:t>
      </w:r>
      <w:r w:rsidR="004F63C8">
        <w:rPr>
          <w:rFonts w:ascii="Times New Roman" w:eastAsia="Times New Roman" w:hAnsi="Times New Roman" w:cs="Times New Roman"/>
          <w:color w:val="000000"/>
          <w:sz w:val="24"/>
          <w:szCs w:val="24"/>
          <w:lang w:eastAsia="en-CA"/>
        </w:rPr>
        <w:t>of which each qubit brings two basis states</w:t>
      </w:r>
      <w:r w:rsidRPr="00D4305B">
        <w:rPr>
          <w:rFonts w:ascii="Times New Roman" w:eastAsia="Times New Roman" w:hAnsi="Times New Roman" w:cs="Times New Roman"/>
          <w:color w:val="000000"/>
          <w:sz w:val="24"/>
          <w:szCs w:val="24"/>
          <w:lang w:eastAsia="en-CA"/>
        </w:rPr>
        <w:t xml:space="preserve">. </w:t>
      </w:r>
    </w:p>
    <w:p w14:paraId="3C4796DC"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065A9420" w14:textId="68BB33DC" w:rsidR="00076AFA" w:rsidRPr="00A77B5D" w:rsidRDefault="00D4305B" w:rsidP="00A45B19">
      <w:pPr>
        <w:spacing w:before="30" w:after="30" w:line="360" w:lineRule="auto"/>
        <w:ind w:firstLine="720"/>
        <w:jc w:val="both"/>
        <w:rPr>
          <w:rFonts w:ascii="Times New Roman" w:eastAsia="Times New Roman" w:hAnsi="Times New Roman" w:cs="Times New Roman"/>
          <w:color w:val="000000" w:themeColor="text1"/>
          <w:sz w:val="24"/>
          <w:szCs w:val="24"/>
          <w:lang w:eastAsia="en-CA"/>
        </w:rPr>
      </w:pPr>
      <w:r w:rsidRPr="00D4305B">
        <w:rPr>
          <w:rFonts w:ascii="Times New Roman" w:eastAsia="Times New Roman" w:hAnsi="Times New Roman" w:cs="Times New Roman"/>
          <w:color w:val="000000"/>
          <w:sz w:val="24"/>
          <w:szCs w:val="24"/>
          <w:lang w:eastAsia="en-CA"/>
        </w:rPr>
        <w:t>A non-separable state is one that can not be decomposed into a product of the two qubits. There exists some correlation term that can not be cleanly divided between the two qubits.</w:t>
      </w:r>
      <w:r w:rsidR="00A45B19">
        <w:rPr>
          <w:rFonts w:ascii="Times New Roman" w:eastAsia="Times New Roman" w:hAnsi="Times New Roman" w:cs="Times New Roman"/>
          <w:color w:val="000000"/>
          <w:sz w:val="24"/>
          <w:szCs w:val="24"/>
          <w:lang w:eastAsia="en-CA"/>
        </w:rPr>
        <w:t xml:space="preserve"> When the state has this form it is said to be an entangled state.</w:t>
      </w:r>
      <w:r w:rsidRPr="00D4305B">
        <w:rPr>
          <w:rFonts w:ascii="Times New Roman" w:eastAsia="Times New Roman" w:hAnsi="Times New Roman" w:cs="Times New Roman"/>
          <w:color w:val="000000"/>
          <w:sz w:val="24"/>
          <w:szCs w:val="24"/>
          <w:lang w:eastAsia="en-CA"/>
        </w:rPr>
        <w:t xml:space="preserve"> </w:t>
      </w:r>
      <w:r w:rsidR="00A77B5D">
        <w:rPr>
          <w:rFonts w:ascii="Times New Roman" w:eastAsia="Times New Roman" w:hAnsi="Times New Roman" w:cs="Times New Roman"/>
          <w:color w:val="000000"/>
          <w:sz w:val="24"/>
          <w:szCs w:val="24"/>
          <w:lang w:eastAsia="en-CA"/>
        </w:rPr>
        <w:t xml:space="preserve">The </w:t>
      </w:r>
      <w:r w:rsidRPr="00D4305B">
        <w:rPr>
          <w:rFonts w:ascii="Times New Roman" w:eastAsia="Times New Roman" w:hAnsi="Times New Roman" w:cs="Times New Roman"/>
          <w:color w:val="000000"/>
          <w:sz w:val="24"/>
          <w:szCs w:val="24"/>
          <w:lang w:eastAsia="en-CA"/>
        </w:rPr>
        <w:t>Bell states</w:t>
      </w:r>
      <w:r w:rsidR="00A77B5D">
        <w:rPr>
          <w:rFonts w:ascii="Times New Roman" w:eastAsia="Times New Roman" w:hAnsi="Times New Roman" w:cs="Times New Roman"/>
          <w:color w:val="000000"/>
          <w:sz w:val="24"/>
          <w:szCs w:val="24"/>
          <w:lang w:eastAsia="en-CA"/>
        </w:rPr>
        <w:t xml:space="preserve"> are examples of non-separable states, and they</w:t>
      </w:r>
      <w:r w:rsidRPr="00D4305B">
        <w:rPr>
          <w:rFonts w:ascii="Times New Roman" w:eastAsia="Times New Roman" w:hAnsi="Times New Roman" w:cs="Times New Roman"/>
          <w:color w:val="000000"/>
          <w:sz w:val="24"/>
          <w:szCs w:val="24"/>
          <w:lang w:eastAsia="en-CA"/>
        </w:rPr>
        <w:t xml:space="preserve"> </w:t>
      </w:r>
      <w:r w:rsidR="00A77B5D">
        <w:rPr>
          <w:rFonts w:ascii="Times New Roman" w:eastAsia="Times New Roman" w:hAnsi="Times New Roman" w:cs="Times New Roman"/>
          <w:color w:val="000000"/>
          <w:sz w:val="24"/>
          <w:szCs w:val="24"/>
          <w:lang w:eastAsia="en-CA"/>
        </w:rPr>
        <w:t xml:space="preserve">represent all combinations </w:t>
      </w:r>
      <w:r w:rsidR="00634AF5">
        <w:rPr>
          <w:rFonts w:ascii="Times New Roman" w:eastAsia="Times New Roman" w:hAnsi="Times New Roman" w:cs="Times New Roman"/>
          <w:color w:val="000000"/>
          <w:sz w:val="24"/>
          <w:szCs w:val="24"/>
          <w:lang w:eastAsia="en-CA"/>
        </w:rPr>
        <w:t xml:space="preserve">of </w:t>
      </w:r>
      <w:r w:rsidR="00634AF5" w:rsidRPr="00D4305B">
        <w:rPr>
          <w:rFonts w:ascii="Times New Roman" w:eastAsia="Times New Roman" w:hAnsi="Times New Roman" w:cs="Times New Roman"/>
          <w:color w:val="000000"/>
          <w:sz w:val="24"/>
          <w:szCs w:val="24"/>
          <w:lang w:eastAsia="en-CA"/>
        </w:rPr>
        <w:t>maximally</w:t>
      </w:r>
      <w:r w:rsidRPr="00D4305B">
        <w:rPr>
          <w:rFonts w:ascii="Times New Roman" w:eastAsia="Times New Roman" w:hAnsi="Times New Roman" w:cs="Times New Roman"/>
          <w:color w:val="000000"/>
          <w:sz w:val="24"/>
          <w:szCs w:val="24"/>
          <w:lang w:eastAsia="en-CA"/>
        </w:rPr>
        <w:t xml:space="preserve"> entangled basis vectors. </w:t>
      </w:r>
      <w:r w:rsidRPr="00A77B5D">
        <w:rPr>
          <w:rFonts w:ascii="Times New Roman" w:eastAsia="Times New Roman" w:hAnsi="Times New Roman" w:cs="Times New Roman"/>
          <w:color w:val="000000" w:themeColor="text1"/>
          <w:sz w:val="24"/>
          <w:szCs w:val="24"/>
          <w:lang w:eastAsia="en-CA"/>
        </w:rPr>
        <w:t>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34AF5" w14:paraId="29737C9F" w14:textId="77777777" w:rsidTr="00D9691D">
        <w:tc>
          <w:tcPr>
            <w:tcW w:w="3116" w:type="dxa"/>
          </w:tcPr>
          <w:p w14:paraId="522BBDE0" w14:textId="77777777" w:rsidR="00634AF5" w:rsidRDefault="00634AF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73201BA1" w14:textId="2F35610A" w:rsidR="00634AF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Φ</m:t>
                        </m:r>
                      </m:e>
                      <m:sup>
                        <m:r>
                          <w:rPr>
                            <w:rFonts w:ascii="Cambria Math" w:eastAsia="Times New Roman" w:hAnsi="Cambria Math" w:cs="Times New Roman"/>
                            <w:sz w:val="24"/>
                            <w:szCs w:val="24"/>
                            <w:lang w:eastAsia="en-CA"/>
                          </w:rPr>
                          <m:t>+</m:t>
                        </m:r>
                      </m:sup>
                    </m:sSup>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11</m:t>
                    </m:r>
                  </m:e>
                </m:d>
                <m:r>
                  <w:rPr>
                    <w:rFonts w:ascii="Cambria Math" w:eastAsia="Times New Roman" w:hAnsi="Cambria Math" w:cs="Times New Roman"/>
                    <w:sz w:val="24"/>
                    <w:szCs w:val="24"/>
                    <w:lang w:eastAsia="en-CA"/>
                  </w:rPr>
                  <m:t xml:space="preserve">) </m:t>
                </m:r>
              </m:oMath>
            </m:oMathPara>
          </w:p>
        </w:tc>
        <w:tc>
          <w:tcPr>
            <w:tcW w:w="3117" w:type="dxa"/>
          </w:tcPr>
          <w:p w14:paraId="31D0E6DA" w14:textId="77777777" w:rsidR="00634AF5" w:rsidRPr="00391BC6" w:rsidRDefault="00634AF5" w:rsidP="004A3717">
            <w:pPr>
              <w:pStyle w:val="Caption"/>
              <w:jc w:val="right"/>
              <w:rPr>
                <w:sz w:val="2"/>
                <w:szCs w:val="2"/>
              </w:rPr>
            </w:pPr>
          </w:p>
          <w:p w14:paraId="3634FA4F" w14:textId="7701D557" w:rsidR="00634AF5" w:rsidRDefault="00634AF5" w:rsidP="004A3717">
            <w:pPr>
              <w:pStyle w:val="Caption"/>
              <w:jc w:val="right"/>
              <w:rPr>
                <w:rFonts w:ascii="Times New Roman" w:eastAsia="Times New Roman" w:hAnsi="Times New Roman" w:cs="Times New Roman"/>
                <w:color w:val="000000"/>
                <w:sz w:val="24"/>
                <w:szCs w:val="24"/>
                <w:lang w:eastAsia="en-CA"/>
              </w:rPr>
            </w:pPr>
            <w:r>
              <w:t xml:space="preserve">( </w:t>
            </w:r>
            <w:r w:rsidR="00A45B19">
              <w:t>2.</w:t>
            </w:r>
            <w:fldSimple w:instr=" SEQ ( \* ARABIC ">
              <w:r>
                <w:rPr>
                  <w:noProof/>
                </w:rPr>
                <w:t>1</w:t>
              </w:r>
            </w:fldSimple>
            <w:r>
              <w:t>.</w:t>
            </w:r>
            <w:r w:rsidR="00A45B19">
              <w:t>6</w:t>
            </w:r>
            <w:r>
              <w:t>)</w:t>
            </w:r>
          </w:p>
        </w:tc>
      </w:tr>
      <w:tr w:rsidR="00634AF5" w14:paraId="15808E33"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07974062" w14:textId="77777777" w:rsidR="00634AF5" w:rsidRDefault="00634AF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508D9870" w14:textId="0CB61502" w:rsidR="00634AF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Φ</m:t>
                        </m:r>
                      </m:e>
                      <m:sup>
                        <m:r>
                          <w:rPr>
                            <w:rFonts w:ascii="Cambria Math" w:eastAsia="Times New Roman" w:hAnsi="Cambria Math" w:cs="Times New Roman"/>
                            <w:sz w:val="24"/>
                            <w:szCs w:val="24"/>
                            <w:lang w:eastAsia="en-CA"/>
                          </w:rPr>
                          <m:t>-</m:t>
                        </m:r>
                      </m:sup>
                    </m:sSup>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11</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631DDA4D" w14:textId="77777777" w:rsidR="00634AF5" w:rsidRPr="00391BC6" w:rsidRDefault="00634AF5" w:rsidP="004A3717">
            <w:pPr>
              <w:pStyle w:val="Caption"/>
              <w:jc w:val="right"/>
              <w:rPr>
                <w:sz w:val="2"/>
                <w:szCs w:val="2"/>
              </w:rPr>
            </w:pPr>
          </w:p>
          <w:p w14:paraId="0B4C9F1B" w14:textId="289AB48A" w:rsidR="00634AF5" w:rsidRDefault="00634AF5" w:rsidP="004A3717">
            <w:pPr>
              <w:pStyle w:val="Caption"/>
              <w:jc w:val="right"/>
              <w:rPr>
                <w:rFonts w:ascii="Times New Roman" w:eastAsia="Times New Roman" w:hAnsi="Times New Roman" w:cs="Times New Roman"/>
                <w:color w:val="000000"/>
                <w:sz w:val="24"/>
                <w:szCs w:val="24"/>
                <w:lang w:eastAsia="en-CA"/>
              </w:rPr>
            </w:pPr>
            <w:r>
              <w:t xml:space="preserve">( </w:t>
            </w:r>
            <w:r w:rsidR="00A45B19">
              <w:t>2.</w:t>
            </w:r>
            <w:fldSimple w:instr=" SEQ ( \* ARABIC ">
              <w:r>
                <w:rPr>
                  <w:noProof/>
                </w:rPr>
                <w:t>1</w:t>
              </w:r>
            </w:fldSimple>
            <w:r>
              <w:t>.</w:t>
            </w:r>
            <w:r w:rsidR="00A45B19">
              <w:t>7</w:t>
            </w:r>
            <w:r>
              <w:t>)</w:t>
            </w:r>
          </w:p>
        </w:tc>
      </w:tr>
      <w:tr w:rsidR="00634AF5" w14:paraId="698CA817"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757F7610" w14:textId="77777777" w:rsidR="00634AF5" w:rsidRDefault="00634AF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35E131BC" w14:textId="71306C1B" w:rsidR="00634AF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ψ</m:t>
                        </m:r>
                      </m:e>
                      <m:sup>
                        <m:r>
                          <w:rPr>
                            <w:rFonts w:ascii="Cambria Math" w:eastAsia="Times New Roman" w:hAnsi="Cambria Math" w:cs="Times New Roman"/>
                            <w:sz w:val="24"/>
                            <w:szCs w:val="24"/>
                            <w:lang w:eastAsia="en-CA"/>
                          </w:rPr>
                          <m:t>+</m:t>
                        </m:r>
                      </m:sup>
                    </m:sSup>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01</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10</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1B3DBEC2" w14:textId="77777777" w:rsidR="00634AF5" w:rsidRPr="00391BC6" w:rsidRDefault="00634AF5" w:rsidP="004A3717">
            <w:pPr>
              <w:pStyle w:val="Caption"/>
              <w:jc w:val="right"/>
              <w:rPr>
                <w:sz w:val="2"/>
                <w:szCs w:val="2"/>
              </w:rPr>
            </w:pPr>
          </w:p>
          <w:p w14:paraId="2ACBDA91" w14:textId="53674241" w:rsidR="00634AF5" w:rsidRDefault="00634AF5" w:rsidP="004A3717">
            <w:pPr>
              <w:pStyle w:val="Caption"/>
              <w:jc w:val="right"/>
              <w:rPr>
                <w:rFonts w:ascii="Times New Roman" w:eastAsia="Times New Roman" w:hAnsi="Times New Roman" w:cs="Times New Roman"/>
                <w:color w:val="000000"/>
                <w:sz w:val="24"/>
                <w:szCs w:val="24"/>
                <w:lang w:eastAsia="en-CA"/>
              </w:rPr>
            </w:pPr>
            <w:r>
              <w:t xml:space="preserve">( </w:t>
            </w:r>
            <w:r w:rsidR="00A45B19">
              <w:t>2.</w:t>
            </w:r>
            <w:fldSimple w:instr=" SEQ ( \* ARABIC ">
              <w:r>
                <w:rPr>
                  <w:noProof/>
                </w:rPr>
                <w:t>1</w:t>
              </w:r>
            </w:fldSimple>
            <w:r>
              <w:t>.</w:t>
            </w:r>
            <w:r w:rsidR="00A45B19">
              <w:t>8</w:t>
            </w:r>
            <w:r>
              <w:t>)</w:t>
            </w:r>
          </w:p>
        </w:tc>
      </w:tr>
      <w:tr w:rsidR="00634AF5" w14:paraId="1B0D9C45"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F3A8FEB" w14:textId="77777777" w:rsidR="00634AF5" w:rsidRDefault="00634AF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64B01A3D" w14:textId="07E114B8" w:rsidR="00634AF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ψ</m:t>
                        </m:r>
                      </m:e>
                      <m:sup>
                        <m:r>
                          <w:rPr>
                            <w:rFonts w:ascii="Cambria Math" w:eastAsia="Times New Roman" w:hAnsi="Cambria Math" w:cs="Times New Roman"/>
                            <w:sz w:val="24"/>
                            <w:szCs w:val="24"/>
                            <w:lang w:eastAsia="en-CA"/>
                          </w:rPr>
                          <m:t>-</m:t>
                        </m:r>
                      </m:sup>
                    </m:sSup>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01</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10</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52EB7744" w14:textId="77777777" w:rsidR="00634AF5" w:rsidRPr="00391BC6" w:rsidRDefault="00634AF5" w:rsidP="004A3717">
            <w:pPr>
              <w:pStyle w:val="Caption"/>
              <w:jc w:val="right"/>
              <w:rPr>
                <w:sz w:val="2"/>
                <w:szCs w:val="2"/>
              </w:rPr>
            </w:pPr>
          </w:p>
          <w:p w14:paraId="2E4B5521" w14:textId="5E4C0E63" w:rsidR="00634AF5" w:rsidRDefault="00634AF5" w:rsidP="004A3717">
            <w:pPr>
              <w:pStyle w:val="Caption"/>
              <w:jc w:val="right"/>
              <w:rPr>
                <w:rFonts w:ascii="Times New Roman" w:eastAsia="Times New Roman" w:hAnsi="Times New Roman" w:cs="Times New Roman"/>
                <w:color w:val="000000"/>
                <w:sz w:val="24"/>
                <w:szCs w:val="24"/>
                <w:lang w:eastAsia="en-CA"/>
              </w:rPr>
            </w:pPr>
            <w:r>
              <w:t xml:space="preserve">( </w:t>
            </w:r>
            <w:r w:rsidR="00A45B19">
              <w:t>2.</w:t>
            </w:r>
            <w:fldSimple w:instr=" SEQ ( \* ARABIC ">
              <w:r>
                <w:rPr>
                  <w:noProof/>
                </w:rPr>
                <w:t>1</w:t>
              </w:r>
            </w:fldSimple>
            <w:r>
              <w:t>.</w:t>
            </w:r>
            <w:r w:rsidR="00A45B19">
              <w:t>9</w:t>
            </w:r>
            <w:r>
              <w:t>)</w:t>
            </w:r>
          </w:p>
        </w:tc>
      </w:tr>
    </w:tbl>
    <w:p w14:paraId="2BCB7AC2" w14:textId="0847EF4A" w:rsidR="00076AFA" w:rsidRPr="00D4305B" w:rsidRDefault="00076AFA" w:rsidP="00076AFA">
      <w:pPr>
        <w:spacing w:before="30" w:after="30" w:line="360" w:lineRule="auto"/>
        <w:jc w:val="both"/>
        <w:rPr>
          <w:rFonts w:ascii="Times New Roman" w:eastAsia="Times New Roman" w:hAnsi="Times New Roman" w:cs="Times New Roman"/>
          <w:sz w:val="24"/>
          <w:szCs w:val="24"/>
          <w:lang w:eastAsia="en-CA"/>
        </w:rPr>
      </w:pPr>
    </w:p>
    <w:p w14:paraId="2A1F4CB0" w14:textId="39295138" w:rsidR="00D4305B" w:rsidRPr="00330431" w:rsidRDefault="00D4305B" w:rsidP="00330431">
      <w:pPr>
        <w:pStyle w:val="ListParagraph"/>
        <w:numPr>
          <w:ilvl w:val="2"/>
          <w:numId w:val="14"/>
        </w:numPr>
        <w:spacing w:before="30" w:after="30" w:line="360" w:lineRule="auto"/>
        <w:jc w:val="both"/>
        <w:rPr>
          <w:rFonts w:ascii="Times New Roman" w:eastAsia="Times New Roman" w:hAnsi="Times New Roman" w:cs="Times New Roman"/>
          <w:sz w:val="24"/>
          <w:szCs w:val="24"/>
          <w:lang w:eastAsia="en-CA"/>
        </w:rPr>
      </w:pPr>
      <w:r w:rsidRPr="00330431">
        <w:rPr>
          <w:rFonts w:ascii="Times New Roman" w:eastAsia="Times New Roman" w:hAnsi="Times New Roman" w:cs="Times New Roman"/>
          <w:color w:val="000000"/>
          <w:sz w:val="24"/>
          <w:szCs w:val="24"/>
          <w:lang w:eastAsia="en-CA"/>
        </w:rPr>
        <w:t>Quantum Harmonic Oscillator</w:t>
      </w:r>
    </w:p>
    <w:p w14:paraId="0DCDC3A6" w14:textId="1551E2B7" w:rsidR="00D4305B" w:rsidRDefault="00D4305B" w:rsidP="00076AFA">
      <w:pPr>
        <w:spacing w:before="30" w:after="30" w:line="360" w:lineRule="auto"/>
        <w:rPr>
          <w:rFonts w:ascii="Times New Roman" w:eastAsia="Times New Roman" w:hAnsi="Times New Roman" w:cs="Times New Roman"/>
          <w:sz w:val="24"/>
          <w:szCs w:val="24"/>
          <w:lang w:eastAsia="en-CA"/>
        </w:rPr>
      </w:pPr>
    </w:p>
    <w:p w14:paraId="61E2209C" w14:textId="344BEEF8" w:rsidR="00A77B5D" w:rsidRDefault="00A77B5D" w:rsidP="00A77B5D">
      <w:pPr>
        <w:spacing w:before="30" w:after="30" w:line="36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sz w:val="24"/>
          <w:szCs w:val="24"/>
          <w:lang w:eastAsia="en-CA"/>
        </w:rPr>
        <w:tab/>
        <w:t xml:space="preserve">I have used the ground and excited states quite liberally in the previous </w:t>
      </w:r>
      <w:r w:rsidR="00D9691D">
        <w:rPr>
          <w:rFonts w:ascii="Times New Roman" w:eastAsia="Times New Roman" w:hAnsi="Times New Roman" w:cs="Times New Roman"/>
          <w:sz w:val="24"/>
          <w:szCs w:val="24"/>
          <w:lang w:eastAsia="en-CA"/>
        </w:rPr>
        <w:t>section;</w:t>
      </w:r>
      <w:r>
        <w:rPr>
          <w:rFonts w:ascii="Times New Roman" w:eastAsia="Times New Roman" w:hAnsi="Times New Roman" w:cs="Times New Roman"/>
          <w:sz w:val="24"/>
          <w:szCs w:val="24"/>
          <w:lang w:eastAsia="en-CA"/>
        </w:rPr>
        <w:t xml:space="preserve"> however I have not defined the framework from which they come from. </w:t>
      </w:r>
      <w:r w:rsidR="00D4305B" w:rsidRPr="00D4305B">
        <w:rPr>
          <w:rFonts w:ascii="Times New Roman" w:eastAsia="Times New Roman" w:hAnsi="Times New Roman" w:cs="Times New Roman"/>
          <w:color w:val="000000"/>
          <w:sz w:val="24"/>
          <w:szCs w:val="24"/>
          <w:lang w:eastAsia="en-CA"/>
        </w:rPr>
        <w:t>Much like in classical computation, quantum computation also utilises a two-level system</w:t>
      </w:r>
      <w:r w:rsidR="00D9691D">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w:t>
      </w:r>
      <w:r w:rsidR="00D9691D">
        <w:rPr>
          <w:rFonts w:ascii="Times New Roman" w:eastAsia="Times New Roman" w:hAnsi="Times New Roman" w:cs="Times New Roman"/>
          <w:color w:val="000000"/>
          <w:sz w:val="24"/>
          <w:szCs w:val="24"/>
          <w:lang w:eastAsia="en-CA"/>
        </w:rPr>
        <w:t>T</w:t>
      </w:r>
      <w:r>
        <w:rPr>
          <w:rFonts w:ascii="Times New Roman" w:eastAsia="Times New Roman" w:hAnsi="Times New Roman" w:cs="Times New Roman"/>
          <w:color w:val="000000"/>
          <w:sz w:val="24"/>
          <w:szCs w:val="24"/>
          <w:lang w:eastAsia="en-CA"/>
        </w:rPr>
        <w:t>his</w:t>
      </w:r>
      <w:r w:rsidR="00D9691D">
        <w:rPr>
          <w:rFonts w:ascii="Times New Roman" w:eastAsia="Times New Roman" w:hAnsi="Times New Roman" w:cs="Times New Roman"/>
          <w:color w:val="000000"/>
          <w:sz w:val="24"/>
          <w:szCs w:val="24"/>
          <w:lang w:eastAsia="en-CA"/>
        </w:rPr>
        <w:t xml:space="preserve"> piggybacks off of the solutions for </w:t>
      </w:r>
      <w:r>
        <w:rPr>
          <w:rFonts w:ascii="Times New Roman" w:eastAsia="Times New Roman" w:hAnsi="Times New Roman" w:cs="Times New Roman"/>
          <w:color w:val="000000"/>
          <w:sz w:val="24"/>
          <w:szCs w:val="24"/>
          <w:lang w:eastAsia="en-CA"/>
        </w:rPr>
        <w:t xml:space="preserve"> the quantum harmonic oscillator and the problem is defined as follows:</w:t>
      </w:r>
    </w:p>
    <w:p w14:paraId="601B6840" w14:textId="77777777" w:rsidR="00A45B19" w:rsidRPr="00A45B19" w:rsidRDefault="00A45B19" w:rsidP="00A77B5D">
      <w:pPr>
        <w:spacing w:before="30" w:after="30" w:line="360" w:lineRule="auto"/>
        <w:jc w:val="both"/>
        <w:rPr>
          <w:rFonts w:ascii="Times New Roman" w:eastAsia="Times New Roman" w:hAnsi="Times New Roman" w:cs="Times New Roman"/>
          <w:color w:val="000000"/>
          <w:sz w:val="24"/>
          <w:szCs w:val="24"/>
          <w:lang w:eastAsia="en-CA"/>
        </w:rPr>
      </w:pPr>
    </w:p>
    <w:p w14:paraId="0FD41E55" w14:textId="47A847B7" w:rsidR="00A45B19" w:rsidRDefault="00090ACE" w:rsidP="00A45B19">
      <w:pPr>
        <w:spacing w:before="30" w:after="30" w:line="360" w:lineRule="auto"/>
        <w:ind w:firstLine="360"/>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Consider a particle in a</w:t>
      </w:r>
      <w:r w:rsidR="00D9691D">
        <w:rPr>
          <w:rFonts w:ascii="Times New Roman" w:eastAsia="Times New Roman" w:hAnsi="Times New Roman" w:cs="Times New Roman"/>
          <w:color w:val="000000"/>
          <w:sz w:val="24"/>
          <w:szCs w:val="24"/>
          <w:lang w:eastAsia="en-CA"/>
        </w:rPr>
        <w:t>n infinite square well of length L. It is confined by an infinite potential on either side, however it is a free particle within this well. This has the following Hamiltonian:</w:t>
      </w:r>
    </w:p>
    <w:tbl>
      <w:tblPr>
        <w:tblStyle w:val="TableGrid"/>
        <w:tblW w:w="0" w:type="auto"/>
        <w:tblLook w:val="04A0" w:firstRow="1" w:lastRow="0" w:firstColumn="1" w:lastColumn="0" w:noHBand="0" w:noVBand="1"/>
      </w:tblPr>
      <w:tblGrid>
        <w:gridCol w:w="3116"/>
        <w:gridCol w:w="3117"/>
        <w:gridCol w:w="3117"/>
      </w:tblGrid>
      <w:tr w:rsidR="00A45B19" w14:paraId="44D3462E" w14:textId="77777777" w:rsidTr="004A3717">
        <w:tc>
          <w:tcPr>
            <w:tcW w:w="3116" w:type="dxa"/>
            <w:tcBorders>
              <w:top w:val="nil"/>
              <w:left w:val="nil"/>
              <w:bottom w:val="nil"/>
              <w:right w:val="nil"/>
            </w:tcBorders>
          </w:tcPr>
          <w:p w14:paraId="5583AD58" w14:textId="77777777" w:rsidR="00A45B19" w:rsidRDefault="00A45B19"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379DFC22" w14:textId="130E8864" w:rsidR="00A45B19" w:rsidRPr="00A10B7E" w:rsidRDefault="00A45B19" w:rsidP="004A3717">
            <w:pPr>
              <w:keepNext/>
              <w:spacing w:before="30" w:after="30" w:line="360" w:lineRule="auto"/>
              <w:jc w:val="both"/>
              <w:rPr>
                <w:rFonts w:ascii="Times New Roman" w:eastAsia="Times New Roman" w:hAnsi="Times New Roman" w:cs="Times New Roman"/>
                <w:sz w:val="24"/>
                <w:szCs w:val="24"/>
                <w:lang w:eastAsia="en-CA"/>
              </w:rPr>
            </w:pPr>
            <m:oMathPara>
              <m:oMath>
                <m:r>
                  <w:rPr>
                    <w:rFonts w:ascii="Cambria Math" w:eastAsia="Times New Roman" w:hAnsi="Cambria Math" w:cs="Times New Roman"/>
                    <w:sz w:val="24"/>
                    <w:szCs w:val="24"/>
                    <w:lang w:eastAsia="en-CA"/>
                  </w:rPr>
                  <m:t>H=</m:t>
                </m:r>
                <m:f>
                  <m:fPr>
                    <m:ctrlPr>
                      <w:rPr>
                        <w:rFonts w:ascii="Cambria Math" w:eastAsia="Times New Roman" w:hAnsi="Cambria Math" w:cs="Times New Roman"/>
                        <w:i/>
                        <w:sz w:val="24"/>
                        <w:szCs w:val="24"/>
                        <w:lang w:eastAsia="en-CA"/>
                      </w:rPr>
                    </m:ctrlPr>
                  </m:fPr>
                  <m:num>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p</m:t>
                        </m:r>
                      </m:e>
                      <m:sup>
                        <m:r>
                          <w:rPr>
                            <w:rFonts w:ascii="Cambria Math" w:eastAsia="Times New Roman" w:hAnsi="Cambria Math" w:cs="Times New Roman"/>
                            <w:sz w:val="24"/>
                            <w:szCs w:val="24"/>
                            <w:lang w:eastAsia="en-CA"/>
                          </w:rPr>
                          <m:t>2</m:t>
                        </m:r>
                      </m:sup>
                    </m:sSup>
                  </m:num>
                  <m:den>
                    <m:r>
                      <w:rPr>
                        <w:rFonts w:ascii="Cambria Math" w:eastAsia="Times New Roman" w:hAnsi="Cambria Math" w:cs="Times New Roman"/>
                        <w:sz w:val="24"/>
                        <w:szCs w:val="24"/>
                        <w:lang w:eastAsia="en-CA"/>
                      </w:rPr>
                      <m:t>2m</m:t>
                    </m:r>
                  </m:den>
                </m:f>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m</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ω</m:t>
                        </m:r>
                      </m:e>
                      <m:sup>
                        <m:r>
                          <w:rPr>
                            <w:rFonts w:ascii="Cambria Math" w:eastAsia="Times New Roman" w:hAnsi="Cambria Math" w:cs="Times New Roman"/>
                            <w:sz w:val="24"/>
                            <w:szCs w:val="24"/>
                            <w:lang w:eastAsia="en-CA"/>
                          </w:rPr>
                          <m:t>2</m:t>
                        </m:r>
                      </m:sup>
                    </m:sSup>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x</m:t>
                        </m:r>
                      </m:e>
                      <m:sup>
                        <m:r>
                          <w:rPr>
                            <w:rFonts w:ascii="Cambria Math" w:eastAsia="Times New Roman" w:hAnsi="Cambria Math" w:cs="Times New Roman"/>
                            <w:sz w:val="24"/>
                            <w:szCs w:val="24"/>
                            <w:lang w:eastAsia="en-CA"/>
                          </w:rPr>
                          <m:t>2</m:t>
                        </m:r>
                      </m:sup>
                    </m:sSup>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42DE8529" w14:textId="77777777" w:rsidR="00A45B19" w:rsidRPr="00391BC6" w:rsidRDefault="00A45B19" w:rsidP="004A3717">
            <w:pPr>
              <w:pStyle w:val="Caption"/>
              <w:jc w:val="right"/>
              <w:rPr>
                <w:sz w:val="2"/>
                <w:szCs w:val="2"/>
              </w:rPr>
            </w:pPr>
          </w:p>
          <w:p w14:paraId="6DA74371" w14:textId="3F37C750" w:rsidR="00A45B19" w:rsidRDefault="00A45B19" w:rsidP="004A3717">
            <w:pPr>
              <w:pStyle w:val="Caption"/>
              <w:jc w:val="right"/>
              <w:rPr>
                <w:rFonts w:ascii="Times New Roman" w:eastAsia="Times New Roman" w:hAnsi="Times New Roman" w:cs="Times New Roman"/>
                <w:color w:val="000000"/>
                <w:sz w:val="24"/>
                <w:szCs w:val="24"/>
                <w:lang w:eastAsia="en-CA"/>
              </w:rPr>
            </w:pPr>
            <w:r>
              <w:t>( 2.</w:t>
            </w:r>
            <w:r w:rsidR="00330431">
              <w:t>1</w:t>
            </w:r>
            <w:r>
              <w:t>.1</w:t>
            </w:r>
            <w:r w:rsidR="00330431">
              <w:t>0</w:t>
            </w:r>
            <w:r>
              <w:t>)</w:t>
            </w:r>
          </w:p>
        </w:tc>
      </w:tr>
    </w:tbl>
    <w:p w14:paraId="275FAB76" w14:textId="1FE546FB" w:rsidR="00AD28BC" w:rsidRDefault="00AD28BC" w:rsidP="00AD28BC">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39E0C062" w14:textId="499E5C96" w:rsidR="00AD28BC" w:rsidRDefault="00AD28BC" w:rsidP="00AD28BC">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color w:val="000000"/>
            <w:sz w:val="24"/>
            <w:szCs w:val="24"/>
            <w:lang w:eastAsia="en-CA"/>
          </w:rPr>
          <m:t>p</m:t>
        </m:r>
      </m:oMath>
      <w:r>
        <w:rPr>
          <w:rFonts w:ascii="Times New Roman" w:eastAsia="Times New Roman" w:hAnsi="Times New Roman" w:cs="Times New Roman"/>
          <w:color w:val="000000"/>
          <w:sz w:val="24"/>
          <w:szCs w:val="24"/>
          <w:lang w:eastAsia="en-CA"/>
        </w:rPr>
        <w:t xml:space="preserve"> is the particle momentum</w:t>
      </w:r>
    </w:p>
    <w:p w14:paraId="5B52CBCC" w14:textId="048112A1" w:rsidR="00AD28BC" w:rsidRDefault="00AD28BC" w:rsidP="00AD28BC">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color w:val="000000"/>
            <w:sz w:val="24"/>
            <w:szCs w:val="24"/>
            <w:lang w:eastAsia="en-CA"/>
          </w:rPr>
          <m:t>m</m:t>
        </m:r>
      </m:oMath>
      <w:r>
        <w:rPr>
          <w:rFonts w:ascii="Times New Roman" w:eastAsia="Times New Roman" w:hAnsi="Times New Roman" w:cs="Times New Roman"/>
          <w:color w:val="000000"/>
          <w:sz w:val="24"/>
          <w:szCs w:val="24"/>
          <w:lang w:eastAsia="en-CA"/>
        </w:rPr>
        <w:t xml:space="preserve"> is the particle mass</w:t>
      </w:r>
    </w:p>
    <w:p w14:paraId="66B46A1A" w14:textId="68A9F96B" w:rsidR="00AD28BC" w:rsidRDefault="0025336A" w:rsidP="00AD28BC">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color w:val="000000"/>
            <w:sz w:val="24"/>
            <w:szCs w:val="24"/>
            <w:lang w:eastAsia="en-CA"/>
          </w:rPr>
          <w:lastRenderedPageBreak/>
          <m:t>x</m:t>
        </m:r>
      </m:oMath>
      <w:r>
        <w:rPr>
          <w:rFonts w:ascii="Times New Roman" w:eastAsia="Times New Roman" w:hAnsi="Times New Roman" w:cs="Times New Roman"/>
          <w:color w:val="000000"/>
          <w:sz w:val="24"/>
          <w:szCs w:val="24"/>
          <w:lang w:eastAsia="en-CA"/>
        </w:rPr>
        <w:t xml:space="preserve"> is the particle position</w:t>
      </w:r>
    </w:p>
    <w:p w14:paraId="44D69162" w14:textId="16050C14" w:rsidR="0025336A" w:rsidRPr="0025336A" w:rsidRDefault="0025336A" w:rsidP="0025336A">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And </w:t>
      </w:r>
      <m:oMath>
        <m:r>
          <w:rPr>
            <w:rFonts w:ascii="Cambria Math" w:eastAsia="Times New Roman" w:hAnsi="Cambria Math" w:cs="Times New Roman"/>
            <w:sz w:val="24"/>
            <w:szCs w:val="24"/>
            <w:lang w:eastAsia="en-CA"/>
          </w:rPr>
          <m:t>ω</m:t>
        </m:r>
      </m:oMath>
      <w:r>
        <w:rPr>
          <w:rFonts w:ascii="Times New Roman" w:eastAsia="Times New Roman" w:hAnsi="Times New Roman" w:cs="Times New Roman"/>
          <w:sz w:val="24"/>
          <w:szCs w:val="24"/>
          <w:lang w:eastAsia="en-CA"/>
        </w:rPr>
        <w:t xml:space="preserve"> is the particle oscillation frequency</w:t>
      </w:r>
    </w:p>
    <w:p w14:paraId="5AAD1D34" w14:textId="77777777" w:rsidR="0025336A" w:rsidRPr="0025336A" w:rsidRDefault="0025336A" w:rsidP="0025336A">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1E5053A6" w14:textId="3E46FE88" w:rsidR="00973C75" w:rsidRDefault="00D4305B" w:rsidP="00973C75">
      <w:pPr>
        <w:spacing w:before="30" w:after="30" w:line="360" w:lineRule="auto"/>
        <w:ind w:firstLine="360"/>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 xml:space="preserve">In order to make this a </w:t>
      </w:r>
      <w:r w:rsidR="00A45B19">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quantum</w:t>
      </w:r>
      <w:r w:rsidR="00A45B19">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harmonic oscillator, I will quantize the variables. For the purposes of this paper, this will seem as though I’m simply putting hats on the variables while holding the canonical commutation relationship [</w:t>
      </w:r>
      <m:oMath>
        <m:acc>
          <m:accPr>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x</m:t>
            </m:r>
          </m:e>
        </m:acc>
        <m:r>
          <w:rPr>
            <w:rFonts w:ascii="Cambria Math" w:eastAsia="Times New Roman" w:hAnsi="Cambria Math" w:cs="Times New Roman"/>
            <w:color w:val="000000"/>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p</m:t>
            </m:r>
          </m:e>
        </m:acc>
      </m:oMath>
      <w:r w:rsidRPr="00D4305B">
        <w:rPr>
          <w:rFonts w:ascii="Times New Roman" w:eastAsia="Times New Roman" w:hAnsi="Times New Roman" w:cs="Times New Roman"/>
          <w:color w:val="000000"/>
          <w:sz w:val="24"/>
          <w:szCs w:val="24"/>
          <w:lang w:eastAsia="en-CA"/>
        </w:rPr>
        <w:t>]=</w:t>
      </w:r>
      <m:oMath>
        <m:r>
          <w:rPr>
            <w:rFonts w:ascii="Cambria Math" w:eastAsia="Times New Roman" w:hAnsi="Cambria Math" w:cs="Times New Roman"/>
            <w:color w:val="000000"/>
            <w:sz w:val="24"/>
            <w:szCs w:val="24"/>
            <w:lang w:eastAsia="en-CA"/>
          </w:rPr>
          <m:t>iℏ</m:t>
        </m:r>
      </m:oMath>
      <w:r w:rsidR="00A45B19">
        <w:rPr>
          <w:rFonts w:ascii="Times New Roman" w:eastAsia="Times New Roman" w:hAnsi="Times New Roman" w:cs="Times New Roman"/>
          <w:color w:val="FF0000"/>
          <w:sz w:val="24"/>
          <w:szCs w:val="24"/>
          <w:lang w:eastAsia="en-CA"/>
        </w:rPr>
        <w:t xml:space="preserve"> </w:t>
      </w:r>
      <w:r w:rsidRPr="00D4305B">
        <w:rPr>
          <w:rFonts w:ascii="Times New Roman" w:eastAsia="Times New Roman" w:hAnsi="Times New Roman" w:cs="Times New Roman"/>
          <w:color w:val="000000"/>
          <w:sz w:val="24"/>
          <w:szCs w:val="24"/>
          <w:lang w:eastAsia="en-CA"/>
        </w:rPr>
        <w:t>in mind. However, the mathematics is far more in depth and beyond the scope of this paper. </w:t>
      </w:r>
    </w:p>
    <w:tbl>
      <w:tblPr>
        <w:tblStyle w:val="TableGrid"/>
        <w:tblW w:w="0" w:type="auto"/>
        <w:tblLook w:val="04A0" w:firstRow="1" w:lastRow="0" w:firstColumn="1" w:lastColumn="0" w:noHBand="0" w:noVBand="1"/>
      </w:tblPr>
      <w:tblGrid>
        <w:gridCol w:w="3116"/>
        <w:gridCol w:w="3117"/>
        <w:gridCol w:w="3117"/>
      </w:tblGrid>
      <w:tr w:rsidR="00973C75" w14:paraId="56DC9560" w14:textId="77777777" w:rsidTr="004A3717">
        <w:tc>
          <w:tcPr>
            <w:tcW w:w="3116" w:type="dxa"/>
            <w:tcBorders>
              <w:top w:val="nil"/>
              <w:left w:val="nil"/>
              <w:bottom w:val="nil"/>
              <w:right w:val="nil"/>
            </w:tcBorders>
          </w:tcPr>
          <w:p w14:paraId="51D9A2DC" w14:textId="77777777" w:rsidR="00973C75" w:rsidRDefault="00973C7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2549C5FD" w14:textId="07368AC0" w:rsidR="00973C75" w:rsidRPr="00973C75" w:rsidRDefault="00000000" w:rsidP="00973C75">
            <w:pPr>
              <w:spacing w:before="30" w:after="30" w:line="360" w:lineRule="auto"/>
              <w:jc w:val="both"/>
              <w:textAlignment w:val="baseline"/>
              <w:rPr>
                <w:rFonts w:ascii="Times New Roman" w:eastAsia="Times New Roman" w:hAnsi="Times New Roman" w:cs="Times New Roman"/>
                <w:color w:val="000000"/>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H</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p</m:t>
                            </m:r>
                          </m:e>
                        </m:acc>
                      </m:e>
                      <m:sup>
                        <m:r>
                          <w:rPr>
                            <w:rFonts w:ascii="Cambria Math" w:eastAsia="Times New Roman" w:hAnsi="Cambria Math" w:cs="Times New Roman"/>
                            <w:sz w:val="24"/>
                            <w:szCs w:val="24"/>
                            <w:lang w:eastAsia="en-CA"/>
                          </w:rPr>
                          <m:t>2</m:t>
                        </m:r>
                      </m:sup>
                    </m:sSup>
                  </m:num>
                  <m:den>
                    <m:r>
                      <w:rPr>
                        <w:rFonts w:ascii="Cambria Math" w:eastAsia="Times New Roman" w:hAnsi="Cambria Math" w:cs="Times New Roman"/>
                        <w:sz w:val="24"/>
                        <w:szCs w:val="24"/>
                        <w:lang w:eastAsia="en-CA"/>
                      </w:rPr>
                      <m:t>2m</m:t>
                    </m:r>
                  </m:den>
                </m:f>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m</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ω</m:t>
                        </m:r>
                      </m:e>
                      <m:sup>
                        <m:r>
                          <w:rPr>
                            <w:rFonts w:ascii="Cambria Math" w:eastAsia="Times New Roman" w:hAnsi="Cambria Math" w:cs="Times New Roman"/>
                            <w:sz w:val="24"/>
                            <w:szCs w:val="24"/>
                            <w:lang w:eastAsia="en-CA"/>
                          </w:rPr>
                          <m:t>2</m:t>
                        </m:r>
                      </m:sup>
                    </m:sSup>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x</m:t>
                            </m:r>
                          </m:e>
                        </m:acc>
                      </m:e>
                      <m:sup>
                        <m:r>
                          <w:rPr>
                            <w:rFonts w:ascii="Cambria Math" w:eastAsia="Times New Roman" w:hAnsi="Cambria Math" w:cs="Times New Roman"/>
                            <w:sz w:val="24"/>
                            <w:szCs w:val="24"/>
                            <w:lang w:eastAsia="en-CA"/>
                          </w:rPr>
                          <m:t>2</m:t>
                        </m:r>
                      </m:sup>
                    </m:sSup>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1A3D3C40" w14:textId="77777777" w:rsidR="00973C75" w:rsidRPr="00391BC6" w:rsidRDefault="00973C75" w:rsidP="004A3717">
            <w:pPr>
              <w:pStyle w:val="Caption"/>
              <w:jc w:val="right"/>
              <w:rPr>
                <w:sz w:val="2"/>
                <w:szCs w:val="2"/>
              </w:rPr>
            </w:pPr>
          </w:p>
          <w:p w14:paraId="3A3D25B6" w14:textId="0DCFA305" w:rsidR="00973C75" w:rsidRDefault="00973C75" w:rsidP="004A3717">
            <w:pPr>
              <w:pStyle w:val="Caption"/>
              <w:jc w:val="right"/>
              <w:rPr>
                <w:rFonts w:ascii="Times New Roman" w:eastAsia="Times New Roman" w:hAnsi="Times New Roman" w:cs="Times New Roman"/>
                <w:color w:val="000000"/>
                <w:sz w:val="24"/>
                <w:szCs w:val="24"/>
                <w:lang w:eastAsia="en-CA"/>
              </w:rPr>
            </w:pPr>
            <w:r>
              <w:t>( 2.</w:t>
            </w:r>
            <w:r w:rsidR="00330431">
              <w:t>1.11</w:t>
            </w:r>
            <w:r>
              <w:t>)</w:t>
            </w:r>
          </w:p>
        </w:tc>
      </w:tr>
    </w:tbl>
    <w:p w14:paraId="317FC2E1" w14:textId="5D61848B" w:rsidR="00D4305B" w:rsidRDefault="001653E2" w:rsidP="00973C75">
      <w:pPr>
        <w:spacing w:before="30" w:after="30" w:line="360" w:lineRule="auto"/>
        <w:ind w:firstLine="720"/>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w:t>
      </w:r>
      <w:r w:rsidR="00D4305B" w:rsidRPr="00D4305B">
        <w:rPr>
          <w:rFonts w:ascii="Times New Roman" w:eastAsia="Times New Roman" w:hAnsi="Times New Roman" w:cs="Times New Roman"/>
          <w:color w:val="000000"/>
          <w:sz w:val="24"/>
          <w:szCs w:val="24"/>
          <w:lang w:eastAsia="en-CA"/>
        </w:rPr>
        <w:t xml:space="preserve">he typical approach is to solve this as a second order ordinary differential equation which will yield the </w:t>
      </w:r>
      <w:r w:rsidR="00D4305B" w:rsidRPr="00D4305B">
        <w:rPr>
          <w:rFonts w:ascii="Times New Roman" w:eastAsia="Times New Roman" w:hAnsi="Times New Roman" w:cs="Times New Roman"/>
          <w:color w:val="FF0000"/>
          <w:sz w:val="24"/>
          <w:szCs w:val="24"/>
          <w:lang w:eastAsia="en-CA"/>
        </w:rPr>
        <w:t>following wavefunction</w:t>
      </w:r>
      <w:r w:rsidR="00D4305B" w:rsidRPr="00D4305B">
        <w:rPr>
          <w:rFonts w:ascii="Times New Roman" w:eastAsia="Times New Roman" w:hAnsi="Times New Roman" w:cs="Times New Roman"/>
          <w:color w:val="000000"/>
          <w:sz w:val="24"/>
          <w:szCs w:val="24"/>
          <w:lang w:eastAsia="en-CA"/>
        </w:rPr>
        <w:t>:</w:t>
      </w:r>
    </w:p>
    <w:tbl>
      <w:tblPr>
        <w:tblStyle w:val="TableGrid"/>
        <w:tblW w:w="0" w:type="auto"/>
        <w:tblLook w:val="04A0" w:firstRow="1" w:lastRow="0" w:firstColumn="1" w:lastColumn="0" w:noHBand="0" w:noVBand="1"/>
      </w:tblPr>
      <w:tblGrid>
        <w:gridCol w:w="3116"/>
        <w:gridCol w:w="3117"/>
        <w:gridCol w:w="3117"/>
      </w:tblGrid>
      <w:tr w:rsidR="001653E2" w14:paraId="11E0D6FE" w14:textId="77777777" w:rsidTr="004A3717">
        <w:tc>
          <w:tcPr>
            <w:tcW w:w="3116" w:type="dxa"/>
            <w:tcBorders>
              <w:top w:val="nil"/>
              <w:left w:val="nil"/>
              <w:bottom w:val="nil"/>
              <w:right w:val="nil"/>
            </w:tcBorders>
          </w:tcPr>
          <w:p w14:paraId="3E0BA842" w14:textId="77777777" w:rsidR="001653E2" w:rsidRDefault="001653E2"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6042B661" w14:textId="3F0C50C7" w:rsidR="001653E2" w:rsidRPr="00A10B7E" w:rsidRDefault="001653E2" w:rsidP="004A3717">
            <w:pPr>
              <w:keepNext/>
              <w:spacing w:before="30" w:after="30" w:line="360" w:lineRule="auto"/>
              <w:jc w:val="both"/>
              <w:rPr>
                <w:rFonts w:ascii="Times New Roman" w:eastAsia="Times New Roman" w:hAnsi="Times New Roman" w:cs="Times New Roman"/>
                <w:sz w:val="24"/>
                <w:szCs w:val="24"/>
                <w:lang w:eastAsia="en-CA"/>
              </w:rPr>
            </w:pPr>
            <m:oMathPara>
              <m:oMath>
                <m:r>
                  <w:rPr>
                    <w:rFonts w:ascii="Cambria Math" w:eastAsia="Times New Roman" w:hAnsi="Cambria Math" w:cs="Times New Roman"/>
                    <w:sz w:val="24"/>
                    <w:szCs w:val="24"/>
                    <w:lang w:eastAsia="en-CA"/>
                  </w:rPr>
                  <m:t xml:space="preserve">ψ= </m:t>
                </m:r>
              </m:oMath>
            </m:oMathPara>
          </w:p>
        </w:tc>
        <w:tc>
          <w:tcPr>
            <w:tcW w:w="3117" w:type="dxa"/>
            <w:tcBorders>
              <w:top w:val="nil"/>
              <w:left w:val="nil"/>
              <w:bottom w:val="nil"/>
              <w:right w:val="nil"/>
            </w:tcBorders>
          </w:tcPr>
          <w:p w14:paraId="7A5B8F3C" w14:textId="77777777" w:rsidR="001653E2" w:rsidRPr="00391BC6" w:rsidRDefault="001653E2" w:rsidP="004A3717">
            <w:pPr>
              <w:pStyle w:val="Caption"/>
              <w:jc w:val="right"/>
              <w:rPr>
                <w:sz w:val="2"/>
                <w:szCs w:val="2"/>
              </w:rPr>
            </w:pPr>
          </w:p>
          <w:p w14:paraId="2592F57F" w14:textId="528E474B" w:rsidR="001653E2" w:rsidRDefault="001653E2" w:rsidP="004A3717">
            <w:pPr>
              <w:pStyle w:val="Caption"/>
              <w:jc w:val="right"/>
              <w:rPr>
                <w:rFonts w:ascii="Times New Roman" w:eastAsia="Times New Roman" w:hAnsi="Times New Roman" w:cs="Times New Roman"/>
                <w:color w:val="000000"/>
                <w:sz w:val="24"/>
                <w:szCs w:val="24"/>
                <w:lang w:eastAsia="en-CA"/>
              </w:rPr>
            </w:pPr>
            <w:r>
              <w:t>( 2.</w:t>
            </w:r>
            <w:r w:rsidR="00330431">
              <w:t>1</w:t>
            </w:r>
            <w:r>
              <w:t>.</w:t>
            </w:r>
            <w:r w:rsidR="00330431">
              <w:t>12</w:t>
            </w:r>
            <w:r>
              <w:t>)</w:t>
            </w:r>
          </w:p>
        </w:tc>
      </w:tr>
    </w:tbl>
    <w:p w14:paraId="7F775F96" w14:textId="3D43EF8B" w:rsidR="00C20AFA" w:rsidRPr="00C20AFA" w:rsidRDefault="00C20AFA" w:rsidP="001653E2">
      <w:pPr>
        <w:spacing w:before="30" w:after="30" w:line="360" w:lineRule="auto"/>
        <w:jc w:val="both"/>
        <w:textAlignment w:val="baseline"/>
        <w:rPr>
          <w:rFonts w:ascii="Times New Roman" w:eastAsia="Times New Roman" w:hAnsi="Times New Roman" w:cs="Times New Roman"/>
          <w:color w:val="FF0000"/>
          <w:sz w:val="24"/>
          <w:szCs w:val="24"/>
          <w:lang w:eastAsia="en-CA"/>
        </w:rPr>
      </w:pPr>
      <w:r w:rsidRPr="00C20AFA">
        <w:rPr>
          <w:rFonts w:ascii="Times New Roman" w:eastAsia="Times New Roman" w:hAnsi="Times New Roman" w:cs="Times New Roman"/>
          <w:color w:val="FF0000"/>
          <w:sz w:val="24"/>
          <w:szCs w:val="24"/>
          <w:lang w:eastAsia="en-CA"/>
        </w:rPr>
        <w:t>Need some sort of explanation about states:</w:t>
      </w:r>
    </w:p>
    <w:p w14:paraId="517C4D6A" w14:textId="77777777" w:rsidR="00C20AFA" w:rsidRDefault="00C20AFA" w:rsidP="001653E2">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231931FB" w14:textId="61511AA0" w:rsidR="00223A9A" w:rsidRDefault="00D4305B" w:rsidP="001653E2">
      <w:p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 xml:space="preserve">However, if we consider a small </w:t>
      </w:r>
      <w:r w:rsidR="00223A9A">
        <w:rPr>
          <w:rFonts w:ascii="Times New Roman" w:eastAsia="Times New Roman" w:hAnsi="Times New Roman" w:cs="Times New Roman"/>
          <w:color w:val="000000"/>
          <w:sz w:val="24"/>
          <w:szCs w:val="24"/>
          <w:lang w:eastAsia="en-CA"/>
        </w:rPr>
        <w:t xml:space="preserve">redefinition of the variables, </w:t>
      </w:r>
      <w:proofErr w:type="spellStart"/>
      <w:r w:rsidR="00223A9A">
        <w:rPr>
          <w:rFonts w:ascii="Times New Roman" w:eastAsia="Times New Roman" w:hAnsi="Times New Roman" w:cs="Times New Roman"/>
          <w:color w:val="000000"/>
          <w:sz w:val="24"/>
          <w:szCs w:val="24"/>
          <w:lang w:eastAsia="en-CA"/>
        </w:rPr>
        <w:t>i.e</w:t>
      </w:r>
      <w:proofErr w:type="spellEnd"/>
    </w:p>
    <w:tbl>
      <w:tblPr>
        <w:tblStyle w:val="TableGrid"/>
        <w:tblW w:w="0" w:type="auto"/>
        <w:tblLook w:val="04A0" w:firstRow="1" w:lastRow="0" w:firstColumn="1" w:lastColumn="0" w:noHBand="0" w:noVBand="1"/>
      </w:tblPr>
      <w:tblGrid>
        <w:gridCol w:w="3116"/>
        <w:gridCol w:w="3117"/>
        <w:gridCol w:w="3117"/>
      </w:tblGrid>
      <w:tr w:rsidR="00223A9A" w14:paraId="56348CE6" w14:textId="77777777" w:rsidTr="004A3717">
        <w:tc>
          <w:tcPr>
            <w:tcW w:w="3116" w:type="dxa"/>
            <w:tcBorders>
              <w:top w:val="nil"/>
              <w:left w:val="nil"/>
              <w:bottom w:val="nil"/>
              <w:right w:val="nil"/>
            </w:tcBorders>
          </w:tcPr>
          <w:p w14:paraId="52F3DF5D" w14:textId="77777777" w:rsidR="00223A9A" w:rsidRDefault="00223A9A"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0CCCD72" w14:textId="7329178B" w:rsidR="00223A9A"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rad>
                  <m:radPr>
                    <m:degHide m:val="1"/>
                    <m:ctrlPr>
                      <w:rPr>
                        <w:rFonts w:ascii="Cambria Math" w:eastAsia="Times New Roman" w:hAnsi="Cambria Math" w:cs="Times New Roman"/>
                        <w:i/>
                        <w:sz w:val="24"/>
                        <w:szCs w:val="24"/>
                        <w:lang w:eastAsia="en-CA"/>
                      </w:rPr>
                    </m:ctrlPr>
                  </m:radPr>
                  <m:deg/>
                  <m:e>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 xml:space="preserve">mω </m:t>
                        </m:r>
                      </m:num>
                      <m:den>
                        <m:r>
                          <w:rPr>
                            <w:rFonts w:ascii="Cambria Math" w:eastAsia="Times New Roman" w:hAnsi="Cambria Math" w:cs="Times New Roman"/>
                            <w:sz w:val="24"/>
                            <w:szCs w:val="24"/>
                            <w:lang w:eastAsia="en-CA"/>
                          </w:rPr>
                          <m:t>2</m:t>
                        </m:r>
                        <m:r>
                          <w:rPr>
                            <w:rFonts w:ascii="Cambria Math" w:eastAsia="Times New Roman" w:hAnsi="Cambria Math" w:cs="Times New Roman"/>
                            <w:color w:val="000000"/>
                            <w:sz w:val="24"/>
                            <w:szCs w:val="24"/>
                            <w:lang w:eastAsia="en-CA"/>
                          </w:rPr>
                          <m:t>ℏ</m:t>
                        </m:r>
                      </m:den>
                    </m:f>
                  </m:e>
                </m:rad>
                <m:r>
                  <w:rPr>
                    <w:rFonts w:ascii="Cambria Math" w:eastAsia="Times New Roman" w:hAnsi="Cambria Math" w:cs="Times New Roman"/>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x</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i</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p</m:t>
                        </m:r>
                      </m:e>
                    </m:acc>
                  </m:num>
                  <m:den>
                    <m:r>
                      <w:rPr>
                        <w:rFonts w:ascii="Cambria Math" w:eastAsia="Times New Roman" w:hAnsi="Cambria Math" w:cs="Times New Roman"/>
                        <w:sz w:val="24"/>
                        <w:szCs w:val="24"/>
                        <w:lang w:eastAsia="en-CA"/>
                      </w:rPr>
                      <m:t>mω</m:t>
                    </m:r>
                  </m:den>
                </m:f>
                <m:r>
                  <w:rPr>
                    <w:rFonts w:ascii="Cambria Math" w:eastAsia="Times New Roman" w:hAnsi="Cambria Math" w:cs="Times New Roman"/>
                    <w:sz w:val="24"/>
                    <w:szCs w:val="24"/>
                    <w:lang w:eastAsia="en-CA"/>
                  </w:rPr>
                  <m:t>)</m:t>
                </m:r>
              </m:oMath>
            </m:oMathPara>
          </w:p>
        </w:tc>
        <w:tc>
          <w:tcPr>
            <w:tcW w:w="3117" w:type="dxa"/>
            <w:tcBorders>
              <w:top w:val="nil"/>
              <w:left w:val="nil"/>
              <w:bottom w:val="nil"/>
              <w:right w:val="nil"/>
            </w:tcBorders>
          </w:tcPr>
          <w:p w14:paraId="7BF2865F" w14:textId="77777777" w:rsidR="00223A9A" w:rsidRPr="00391BC6" w:rsidRDefault="00223A9A" w:rsidP="004A3717">
            <w:pPr>
              <w:pStyle w:val="Caption"/>
              <w:jc w:val="right"/>
              <w:rPr>
                <w:sz w:val="2"/>
                <w:szCs w:val="2"/>
              </w:rPr>
            </w:pPr>
          </w:p>
          <w:p w14:paraId="2219E360" w14:textId="59AC56F5" w:rsidR="00223A9A" w:rsidRDefault="00223A9A" w:rsidP="004A3717">
            <w:pPr>
              <w:pStyle w:val="Caption"/>
              <w:jc w:val="right"/>
              <w:rPr>
                <w:rFonts w:ascii="Times New Roman" w:eastAsia="Times New Roman" w:hAnsi="Times New Roman" w:cs="Times New Roman"/>
                <w:color w:val="000000"/>
                <w:sz w:val="24"/>
                <w:szCs w:val="24"/>
                <w:lang w:eastAsia="en-CA"/>
              </w:rPr>
            </w:pPr>
            <w:r>
              <w:t>( 2.</w:t>
            </w:r>
            <w:r w:rsidR="00330431">
              <w:t>1</w:t>
            </w:r>
            <w:r>
              <w:t>.</w:t>
            </w:r>
            <w:r w:rsidR="00330431">
              <w:t>13</w:t>
            </w:r>
            <w:r>
              <w:t>)</w:t>
            </w:r>
          </w:p>
        </w:tc>
      </w:tr>
      <w:tr w:rsidR="00223A9A" w14:paraId="1A1DB4B8" w14:textId="77777777" w:rsidTr="004A3717">
        <w:tc>
          <w:tcPr>
            <w:tcW w:w="3116" w:type="dxa"/>
            <w:tcBorders>
              <w:top w:val="nil"/>
              <w:left w:val="nil"/>
              <w:bottom w:val="nil"/>
              <w:right w:val="nil"/>
            </w:tcBorders>
          </w:tcPr>
          <w:p w14:paraId="3B8B1EFC" w14:textId="77777777" w:rsidR="00223A9A" w:rsidRDefault="00223A9A"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63307D8A" w14:textId="2F7DF291" w:rsidR="00223A9A"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 xml:space="preserve">= </m:t>
                </m:r>
                <m:rad>
                  <m:radPr>
                    <m:degHide m:val="1"/>
                    <m:ctrlPr>
                      <w:rPr>
                        <w:rFonts w:ascii="Cambria Math" w:eastAsia="Times New Roman" w:hAnsi="Cambria Math" w:cs="Times New Roman"/>
                        <w:i/>
                        <w:sz w:val="24"/>
                        <w:szCs w:val="24"/>
                        <w:lang w:eastAsia="en-CA"/>
                      </w:rPr>
                    </m:ctrlPr>
                  </m:radPr>
                  <m:deg/>
                  <m:e>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 xml:space="preserve">mω </m:t>
                        </m:r>
                      </m:num>
                      <m:den>
                        <m:r>
                          <w:rPr>
                            <w:rFonts w:ascii="Cambria Math" w:eastAsia="Times New Roman" w:hAnsi="Cambria Math" w:cs="Times New Roman"/>
                            <w:sz w:val="24"/>
                            <w:szCs w:val="24"/>
                            <w:lang w:eastAsia="en-CA"/>
                          </w:rPr>
                          <m:t>2</m:t>
                        </m:r>
                        <m:r>
                          <w:rPr>
                            <w:rFonts w:ascii="Cambria Math" w:eastAsia="Times New Roman" w:hAnsi="Cambria Math" w:cs="Times New Roman"/>
                            <w:color w:val="000000"/>
                            <w:sz w:val="24"/>
                            <w:szCs w:val="24"/>
                            <w:lang w:eastAsia="en-CA"/>
                          </w:rPr>
                          <m:t>ℏ</m:t>
                        </m:r>
                      </m:den>
                    </m:f>
                  </m:e>
                </m:rad>
                <m:r>
                  <w:rPr>
                    <w:rFonts w:ascii="Cambria Math" w:eastAsia="Times New Roman" w:hAnsi="Cambria Math" w:cs="Times New Roman"/>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x</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i</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p</m:t>
                        </m:r>
                      </m:e>
                    </m:acc>
                  </m:num>
                  <m:den>
                    <m:r>
                      <w:rPr>
                        <w:rFonts w:ascii="Cambria Math" w:eastAsia="Times New Roman" w:hAnsi="Cambria Math" w:cs="Times New Roman"/>
                        <w:sz w:val="24"/>
                        <w:szCs w:val="24"/>
                        <w:lang w:eastAsia="en-CA"/>
                      </w:rPr>
                      <m:t>mω</m:t>
                    </m:r>
                  </m:den>
                </m:f>
                <m:r>
                  <w:rPr>
                    <w:rFonts w:ascii="Cambria Math" w:eastAsia="Times New Roman" w:hAnsi="Cambria Math" w:cs="Times New Roman"/>
                    <w:sz w:val="24"/>
                    <w:szCs w:val="24"/>
                    <w:lang w:eastAsia="en-CA"/>
                  </w:rPr>
                  <m:t>)</m:t>
                </m:r>
              </m:oMath>
            </m:oMathPara>
          </w:p>
        </w:tc>
        <w:tc>
          <w:tcPr>
            <w:tcW w:w="3117" w:type="dxa"/>
            <w:tcBorders>
              <w:top w:val="nil"/>
              <w:left w:val="nil"/>
              <w:bottom w:val="nil"/>
              <w:right w:val="nil"/>
            </w:tcBorders>
          </w:tcPr>
          <w:p w14:paraId="564D08B9" w14:textId="77777777" w:rsidR="00223A9A" w:rsidRPr="00391BC6" w:rsidRDefault="00223A9A" w:rsidP="004A3717">
            <w:pPr>
              <w:pStyle w:val="Caption"/>
              <w:jc w:val="right"/>
              <w:rPr>
                <w:sz w:val="2"/>
                <w:szCs w:val="2"/>
              </w:rPr>
            </w:pPr>
          </w:p>
          <w:p w14:paraId="64548921" w14:textId="6CE29FA1" w:rsidR="00223A9A" w:rsidRDefault="00223A9A" w:rsidP="004A3717">
            <w:pPr>
              <w:pStyle w:val="Caption"/>
              <w:jc w:val="right"/>
              <w:rPr>
                <w:rFonts w:ascii="Times New Roman" w:eastAsia="Times New Roman" w:hAnsi="Times New Roman" w:cs="Times New Roman"/>
                <w:color w:val="000000"/>
                <w:sz w:val="24"/>
                <w:szCs w:val="24"/>
                <w:lang w:eastAsia="en-CA"/>
              </w:rPr>
            </w:pPr>
            <w:r>
              <w:t>( 2.</w:t>
            </w:r>
            <w:r w:rsidR="00330431">
              <w:t>1</w:t>
            </w:r>
            <w:r>
              <w:t>.</w:t>
            </w:r>
            <w:r w:rsidR="00330431">
              <w:t>14</w:t>
            </w:r>
            <w:r>
              <w:t>)</w:t>
            </w:r>
          </w:p>
        </w:tc>
      </w:tr>
    </w:tbl>
    <w:p w14:paraId="3D632967" w14:textId="64728154" w:rsidR="00973C75" w:rsidRDefault="00223A9A" w:rsidP="00223A9A">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These are called the ladder operators and represent the action of lower or raising the state. </w:t>
      </w:r>
      <w:r w:rsidR="00973C75">
        <w:rPr>
          <w:rFonts w:ascii="Times New Roman" w:eastAsia="Times New Roman" w:hAnsi="Times New Roman" w:cs="Times New Roman"/>
          <w:color w:val="000000"/>
          <w:sz w:val="24"/>
          <w:szCs w:val="24"/>
          <w:lang w:eastAsia="en-CA"/>
        </w:rPr>
        <w:t xml:space="preserve">As an example, the raising operator can act on the ground state to given us the first excited state: </w:t>
      </w:r>
    </w:p>
    <w:tbl>
      <w:tblPr>
        <w:tblStyle w:val="TableGrid"/>
        <w:tblW w:w="0" w:type="auto"/>
        <w:tblLook w:val="04A0" w:firstRow="1" w:lastRow="0" w:firstColumn="1" w:lastColumn="0" w:noHBand="0" w:noVBand="1"/>
      </w:tblPr>
      <w:tblGrid>
        <w:gridCol w:w="3116"/>
        <w:gridCol w:w="3117"/>
        <w:gridCol w:w="3117"/>
      </w:tblGrid>
      <w:tr w:rsidR="00973C75" w14:paraId="4FBE6B40" w14:textId="77777777" w:rsidTr="004A3717">
        <w:tc>
          <w:tcPr>
            <w:tcW w:w="3116" w:type="dxa"/>
            <w:tcBorders>
              <w:top w:val="nil"/>
              <w:left w:val="nil"/>
              <w:bottom w:val="nil"/>
              <w:right w:val="nil"/>
            </w:tcBorders>
          </w:tcPr>
          <w:p w14:paraId="5DA81A55" w14:textId="77777777" w:rsidR="00973C75" w:rsidRDefault="00973C7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15070A38" w14:textId="3927E6AF" w:rsidR="00973C7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4A1FC9EE" w14:textId="77777777" w:rsidR="00973C75" w:rsidRPr="00391BC6" w:rsidRDefault="00973C75" w:rsidP="004A3717">
            <w:pPr>
              <w:pStyle w:val="Caption"/>
              <w:jc w:val="right"/>
              <w:rPr>
                <w:sz w:val="2"/>
                <w:szCs w:val="2"/>
              </w:rPr>
            </w:pPr>
          </w:p>
          <w:p w14:paraId="40928328" w14:textId="2C5D7071" w:rsidR="00973C75" w:rsidRDefault="00973C75" w:rsidP="004A3717">
            <w:pPr>
              <w:pStyle w:val="Caption"/>
              <w:jc w:val="right"/>
              <w:rPr>
                <w:rFonts w:ascii="Times New Roman" w:eastAsia="Times New Roman" w:hAnsi="Times New Roman" w:cs="Times New Roman"/>
                <w:color w:val="000000"/>
                <w:sz w:val="24"/>
                <w:szCs w:val="24"/>
                <w:lang w:eastAsia="en-CA"/>
              </w:rPr>
            </w:pPr>
            <w:r>
              <w:t>( 2.</w:t>
            </w:r>
            <w:r w:rsidR="00330431">
              <w:t>1</w:t>
            </w:r>
            <w:r>
              <w:t>.</w:t>
            </w:r>
            <w:r w:rsidR="00330431">
              <w:t>15</w:t>
            </w:r>
            <w:r>
              <w:t>)</w:t>
            </w:r>
          </w:p>
        </w:tc>
      </w:tr>
    </w:tbl>
    <w:p w14:paraId="3445110D" w14:textId="49262646" w:rsidR="00973C75" w:rsidRDefault="00973C75" w:rsidP="00223A9A">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Similarly, the lowering operator can </w:t>
      </w:r>
      <w:r w:rsidR="00C20AFA">
        <w:rPr>
          <w:rFonts w:ascii="Times New Roman" w:eastAsia="Times New Roman" w:hAnsi="Times New Roman" w:cs="Times New Roman"/>
          <w:color w:val="000000"/>
          <w:sz w:val="24"/>
          <w:szCs w:val="24"/>
          <w:lang w:eastAsia="en-CA"/>
        </w:rPr>
        <w:t>take this excited state and lower it as follows:</w:t>
      </w:r>
    </w:p>
    <w:tbl>
      <w:tblPr>
        <w:tblStyle w:val="TableGrid"/>
        <w:tblW w:w="0" w:type="auto"/>
        <w:tblLook w:val="04A0" w:firstRow="1" w:lastRow="0" w:firstColumn="1" w:lastColumn="0" w:noHBand="0" w:noVBand="1"/>
      </w:tblPr>
      <w:tblGrid>
        <w:gridCol w:w="3116"/>
        <w:gridCol w:w="3117"/>
        <w:gridCol w:w="3117"/>
      </w:tblGrid>
      <w:tr w:rsidR="00C20AFA" w14:paraId="7B2FB01C" w14:textId="77777777" w:rsidTr="004A3717">
        <w:tc>
          <w:tcPr>
            <w:tcW w:w="3116" w:type="dxa"/>
            <w:tcBorders>
              <w:top w:val="nil"/>
              <w:left w:val="nil"/>
              <w:bottom w:val="nil"/>
              <w:right w:val="nil"/>
            </w:tcBorders>
          </w:tcPr>
          <w:p w14:paraId="420CBFF8" w14:textId="77777777" w:rsidR="00C20AFA" w:rsidRDefault="00C20AFA"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E2D7671" w14:textId="5C8AF063" w:rsidR="00C20AFA"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0EB970F9" w14:textId="3361191A" w:rsidR="00C20AFA" w:rsidRDefault="00C20AFA" w:rsidP="00C20AFA">
            <w:pPr>
              <w:pStyle w:val="Caption"/>
              <w:jc w:val="right"/>
              <w:rPr>
                <w:rFonts w:ascii="Times New Roman" w:eastAsia="Times New Roman" w:hAnsi="Times New Roman" w:cs="Times New Roman"/>
                <w:color w:val="000000"/>
                <w:sz w:val="24"/>
                <w:szCs w:val="24"/>
                <w:lang w:eastAsia="en-CA"/>
              </w:rPr>
            </w:pPr>
            <w:r>
              <w:t>( 2.</w:t>
            </w:r>
            <w:r w:rsidR="00330431">
              <w:t>1.16</w:t>
            </w:r>
            <w:r>
              <w:t>)</w:t>
            </w:r>
          </w:p>
        </w:tc>
      </w:tr>
    </w:tbl>
    <w:p w14:paraId="6E875546" w14:textId="0ADE8867" w:rsidR="00973C75" w:rsidRDefault="00D4305B" w:rsidP="00C20AFA">
      <w:p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 xml:space="preserve">One can </w:t>
      </w:r>
      <w:r w:rsidR="00973C75">
        <w:rPr>
          <w:rFonts w:ascii="Times New Roman" w:eastAsia="Times New Roman" w:hAnsi="Times New Roman" w:cs="Times New Roman"/>
          <w:color w:val="000000"/>
          <w:sz w:val="24"/>
          <w:szCs w:val="24"/>
          <w:lang w:eastAsia="en-CA"/>
        </w:rPr>
        <w:t>take these operators and re</w:t>
      </w:r>
      <w:r w:rsidRPr="00D4305B">
        <w:rPr>
          <w:rFonts w:ascii="Times New Roman" w:eastAsia="Times New Roman" w:hAnsi="Times New Roman" w:cs="Times New Roman"/>
          <w:color w:val="000000"/>
          <w:sz w:val="24"/>
          <w:szCs w:val="24"/>
          <w:lang w:eastAsia="en-CA"/>
        </w:rPr>
        <w:t>write the Hamiltonian as follows:</w:t>
      </w:r>
    </w:p>
    <w:tbl>
      <w:tblPr>
        <w:tblStyle w:val="TableGrid"/>
        <w:tblW w:w="0" w:type="auto"/>
        <w:tblLook w:val="04A0" w:firstRow="1" w:lastRow="0" w:firstColumn="1" w:lastColumn="0" w:noHBand="0" w:noVBand="1"/>
      </w:tblPr>
      <w:tblGrid>
        <w:gridCol w:w="3116"/>
        <w:gridCol w:w="3117"/>
        <w:gridCol w:w="3117"/>
      </w:tblGrid>
      <w:tr w:rsidR="00C20AFA" w14:paraId="4F24E922" w14:textId="77777777" w:rsidTr="004A3717">
        <w:tc>
          <w:tcPr>
            <w:tcW w:w="3116" w:type="dxa"/>
            <w:tcBorders>
              <w:top w:val="nil"/>
              <w:left w:val="nil"/>
              <w:bottom w:val="nil"/>
              <w:right w:val="nil"/>
            </w:tcBorders>
          </w:tcPr>
          <w:p w14:paraId="6B706939" w14:textId="77777777" w:rsidR="00C20AFA" w:rsidRDefault="00C20AFA"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52819CBA" w14:textId="5E267A41" w:rsidR="00C20AFA" w:rsidRPr="00973C75" w:rsidRDefault="00000000" w:rsidP="004A3717">
            <w:pPr>
              <w:spacing w:before="30" w:after="30" w:line="360" w:lineRule="auto"/>
              <w:jc w:val="both"/>
              <w:textAlignment w:val="baseline"/>
              <w:rPr>
                <w:rFonts w:ascii="Times New Roman" w:eastAsia="Times New Roman" w:hAnsi="Times New Roman" w:cs="Times New Roman"/>
                <w:color w:val="000000"/>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H</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ℏ</m:t>
                </m:r>
                <m:r>
                  <w:rPr>
                    <w:rFonts w:ascii="Cambria Math" w:eastAsia="Times New Roman" w:hAnsi="Cambria Math" w:cs="Times New Roman"/>
                    <w:sz w:val="24"/>
                    <w:szCs w:val="24"/>
                    <w:lang w:eastAsia="en-CA"/>
                  </w:rPr>
                  <m:t>ω(</m:t>
                </m:r>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m:t>
                </m:r>
              </m:oMath>
            </m:oMathPara>
          </w:p>
        </w:tc>
        <w:tc>
          <w:tcPr>
            <w:tcW w:w="3117" w:type="dxa"/>
            <w:tcBorders>
              <w:top w:val="nil"/>
              <w:left w:val="nil"/>
              <w:bottom w:val="nil"/>
              <w:right w:val="nil"/>
            </w:tcBorders>
          </w:tcPr>
          <w:p w14:paraId="5166707F" w14:textId="77777777" w:rsidR="00C20AFA" w:rsidRPr="00391BC6" w:rsidRDefault="00C20AFA" w:rsidP="004A3717">
            <w:pPr>
              <w:pStyle w:val="Caption"/>
              <w:jc w:val="right"/>
              <w:rPr>
                <w:sz w:val="2"/>
                <w:szCs w:val="2"/>
              </w:rPr>
            </w:pPr>
          </w:p>
          <w:p w14:paraId="61F6ABAD" w14:textId="5C7C4DA8" w:rsidR="00C20AFA" w:rsidRDefault="00C20AFA" w:rsidP="004A3717">
            <w:pPr>
              <w:pStyle w:val="Caption"/>
              <w:jc w:val="right"/>
              <w:rPr>
                <w:rFonts w:ascii="Times New Roman" w:eastAsia="Times New Roman" w:hAnsi="Times New Roman" w:cs="Times New Roman"/>
                <w:color w:val="000000"/>
                <w:sz w:val="24"/>
                <w:szCs w:val="24"/>
                <w:lang w:eastAsia="en-CA"/>
              </w:rPr>
            </w:pPr>
            <w:r>
              <w:t>( 2.</w:t>
            </w:r>
            <w:r w:rsidR="00330431">
              <w:t>1.17</w:t>
            </w:r>
            <w:r>
              <w:t>)</w:t>
            </w:r>
          </w:p>
        </w:tc>
      </w:tr>
    </w:tbl>
    <w:p w14:paraId="4FFE5785" w14:textId="3AB48479" w:rsidR="00C20AFA" w:rsidRDefault="00C20AFA" w:rsidP="00076AFA">
      <w:pPr>
        <w:spacing w:before="30" w:after="30" w:line="36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lastRenderedPageBreak/>
        <w:t xml:space="preserve">Wherein the product of the ladder operators </w:t>
      </w:r>
      <w:r w:rsidR="00B04688">
        <w:rPr>
          <w:rFonts w:ascii="Times New Roman" w:eastAsia="Times New Roman" w:hAnsi="Times New Roman" w:cs="Times New Roman"/>
          <w:color w:val="000000"/>
          <w:sz w:val="24"/>
          <w:szCs w:val="24"/>
          <w:lang w:eastAsia="en-CA"/>
        </w:rPr>
        <w:t xml:space="preserve">can be recast as </w:t>
      </w:r>
      <m:oMath>
        <m:acc>
          <m:accPr>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N</m:t>
            </m:r>
          </m:e>
        </m:acc>
      </m:oMath>
      <w:r w:rsidR="00B04688">
        <w:rPr>
          <w:rFonts w:ascii="Times New Roman" w:eastAsia="Times New Roman" w:hAnsi="Times New Roman" w:cs="Times New Roman"/>
          <w:color w:val="000000"/>
          <w:sz w:val="24"/>
          <w:szCs w:val="24"/>
          <w:lang w:eastAsia="en-CA"/>
        </w:rPr>
        <w:t>, the number operator. This counts the number of excitations. For example, if the number operator were to act on the first excited state, it would count a single excitation:</w:t>
      </w:r>
    </w:p>
    <w:tbl>
      <w:tblPr>
        <w:tblStyle w:val="TableGrid"/>
        <w:tblW w:w="0" w:type="auto"/>
        <w:tblLook w:val="04A0" w:firstRow="1" w:lastRow="0" w:firstColumn="1" w:lastColumn="0" w:noHBand="0" w:noVBand="1"/>
      </w:tblPr>
      <w:tblGrid>
        <w:gridCol w:w="3116"/>
        <w:gridCol w:w="3117"/>
        <w:gridCol w:w="3117"/>
      </w:tblGrid>
      <w:tr w:rsidR="00B04688" w14:paraId="490A48E7" w14:textId="77777777" w:rsidTr="004A3717">
        <w:tc>
          <w:tcPr>
            <w:tcW w:w="3116" w:type="dxa"/>
            <w:tcBorders>
              <w:top w:val="nil"/>
              <w:left w:val="nil"/>
              <w:bottom w:val="nil"/>
              <w:right w:val="nil"/>
            </w:tcBorders>
          </w:tcPr>
          <w:p w14:paraId="46824C43" w14:textId="77777777" w:rsidR="00B04688" w:rsidRDefault="00B04688"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0FB49097" w14:textId="25D54591" w:rsidR="00B04688" w:rsidRPr="00973C75" w:rsidRDefault="00000000" w:rsidP="004A3717">
            <w:pPr>
              <w:spacing w:before="30" w:after="30" w:line="360" w:lineRule="auto"/>
              <w:jc w:val="both"/>
              <w:textAlignment w:val="baseline"/>
              <w:rPr>
                <w:rFonts w:ascii="Times New Roman" w:eastAsia="Times New Roman" w:hAnsi="Times New Roman" w:cs="Times New Roman"/>
                <w:color w:val="000000"/>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N</m:t>
                    </m:r>
                  </m:e>
                </m:acc>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1</m:t>
                </m:r>
              </m:oMath>
            </m:oMathPara>
          </w:p>
        </w:tc>
        <w:tc>
          <w:tcPr>
            <w:tcW w:w="3117" w:type="dxa"/>
            <w:tcBorders>
              <w:top w:val="nil"/>
              <w:left w:val="nil"/>
              <w:bottom w:val="nil"/>
              <w:right w:val="nil"/>
            </w:tcBorders>
          </w:tcPr>
          <w:p w14:paraId="1D1BBA10" w14:textId="77777777" w:rsidR="00B04688" w:rsidRPr="00391BC6" w:rsidRDefault="00B04688" w:rsidP="004A3717">
            <w:pPr>
              <w:pStyle w:val="Caption"/>
              <w:jc w:val="right"/>
              <w:rPr>
                <w:sz w:val="2"/>
                <w:szCs w:val="2"/>
              </w:rPr>
            </w:pPr>
          </w:p>
          <w:p w14:paraId="4BBDBD0C" w14:textId="37913C09" w:rsidR="00B04688" w:rsidRDefault="00B04688" w:rsidP="004A3717">
            <w:pPr>
              <w:pStyle w:val="Caption"/>
              <w:jc w:val="right"/>
              <w:rPr>
                <w:rFonts w:ascii="Times New Roman" w:eastAsia="Times New Roman" w:hAnsi="Times New Roman" w:cs="Times New Roman"/>
                <w:color w:val="000000"/>
                <w:sz w:val="24"/>
                <w:szCs w:val="24"/>
                <w:lang w:eastAsia="en-CA"/>
              </w:rPr>
            </w:pPr>
            <w:r>
              <w:t>( 2.</w:t>
            </w:r>
            <w:r w:rsidR="00330431">
              <w:t>1</w:t>
            </w:r>
            <w:r>
              <w:t>.</w:t>
            </w:r>
            <w:r w:rsidR="00330431">
              <w:t>18</w:t>
            </w:r>
            <w:r>
              <w:t>)</w:t>
            </w:r>
          </w:p>
        </w:tc>
      </w:tr>
    </w:tbl>
    <w:p w14:paraId="0899BAFA" w14:textId="746E8360"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2.1.</w:t>
      </w:r>
      <w:r w:rsidR="00330431">
        <w:rPr>
          <w:rFonts w:ascii="Times New Roman" w:eastAsia="Times New Roman" w:hAnsi="Times New Roman" w:cs="Times New Roman"/>
          <w:color w:val="000000"/>
          <w:sz w:val="24"/>
          <w:szCs w:val="24"/>
          <w:lang w:eastAsia="en-CA"/>
        </w:rPr>
        <w:t xml:space="preserve">3   </w:t>
      </w:r>
      <w:r w:rsidRPr="00D4305B">
        <w:rPr>
          <w:rFonts w:ascii="Times New Roman" w:eastAsia="Times New Roman" w:hAnsi="Times New Roman" w:cs="Times New Roman"/>
          <w:color w:val="000000"/>
          <w:sz w:val="24"/>
          <w:szCs w:val="24"/>
          <w:lang w:eastAsia="en-CA"/>
        </w:rPr>
        <w:t xml:space="preserve"> Quantum Optics</w:t>
      </w:r>
    </w:p>
    <w:p w14:paraId="0CA6AF56"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236C47D2" w14:textId="465B9636" w:rsidR="00D4305B" w:rsidRDefault="00D4305B" w:rsidP="00B04688">
      <w:pPr>
        <w:spacing w:before="30" w:after="30" w:line="360" w:lineRule="auto"/>
        <w:ind w:firstLine="720"/>
        <w:jc w:val="both"/>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Of the multiple proposed modes for computation, one of the first and most popular is the photon. Information is encoded into the photon in multiple</w:t>
      </w:r>
      <w:r w:rsidR="00B04688">
        <w:rPr>
          <w:rFonts w:ascii="Times New Roman" w:eastAsia="Times New Roman" w:hAnsi="Times New Roman" w:cs="Times New Roman"/>
          <w:color w:val="000000"/>
          <w:sz w:val="24"/>
          <w:szCs w:val="24"/>
          <w:lang w:eastAsia="en-CA"/>
        </w:rPr>
        <w:t xml:space="preserve"> possible</w:t>
      </w:r>
      <w:r w:rsidRPr="00D4305B">
        <w:rPr>
          <w:rFonts w:ascii="Times New Roman" w:eastAsia="Times New Roman" w:hAnsi="Times New Roman" w:cs="Times New Roman"/>
          <w:color w:val="000000"/>
          <w:sz w:val="24"/>
          <w:szCs w:val="24"/>
          <w:lang w:eastAsia="en-CA"/>
        </w:rPr>
        <w:t xml:space="preserve"> modes: frequency, spatial mode, polarisation, and time of arrival. </w:t>
      </w:r>
      <w:r w:rsidR="00330431" w:rsidRPr="00D4305B">
        <w:rPr>
          <w:rFonts w:ascii="Times New Roman" w:eastAsia="Times New Roman" w:hAnsi="Times New Roman" w:cs="Times New Roman"/>
          <w:color w:val="000000"/>
          <w:sz w:val="24"/>
          <w:szCs w:val="24"/>
          <w:lang w:eastAsia="en-CA"/>
        </w:rPr>
        <w:t>This is a natural choice for candidacy due to the photon’s high durability (weak interactions with the environment) and high mobility.</w:t>
      </w:r>
      <w:r w:rsidR="00330431">
        <w:rPr>
          <w:rFonts w:ascii="Times New Roman" w:eastAsia="Times New Roman" w:hAnsi="Times New Roman" w:cs="Times New Roman"/>
          <w:color w:val="000000"/>
          <w:sz w:val="24"/>
          <w:szCs w:val="24"/>
          <w:lang w:eastAsia="en-CA"/>
        </w:rPr>
        <w:t xml:space="preserve"> </w:t>
      </w:r>
      <w:r w:rsidRPr="00D4305B">
        <w:rPr>
          <w:rFonts w:ascii="Times New Roman" w:eastAsia="Times New Roman" w:hAnsi="Times New Roman" w:cs="Times New Roman"/>
          <w:color w:val="000000"/>
          <w:sz w:val="24"/>
          <w:szCs w:val="24"/>
          <w:lang w:eastAsia="en-CA"/>
        </w:rPr>
        <w:t xml:space="preserve">In this thesis, we will pay particular attention to the frequency mode of encoding. </w:t>
      </w:r>
      <w:r w:rsidR="00B04688">
        <w:rPr>
          <w:rFonts w:ascii="Times New Roman" w:eastAsia="Times New Roman" w:hAnsi="Times New Roman" w:cs="Times New Roman"/>
          <w:color w:val="000000"/>
          <w:sz w:val="24"/>
          <w:szCs w:val="24"/>
          <w:lang w:eastAsia="en-CA"/>
        </w:rPr>
        <w:t xml:space="preserve">The harmonic oscillator framework is a natural fit for describing photon interactions such as excitation, absorption, and photon counting. </w:t>
      </w:r>
    </w:p>
    <w:p w14:paraId="72373639" w14:textId="77777777" w:rsidR="00076AFA" w:rsidRPr="00D4305B" w:rsidRDefault="00076AFA" w:rsidP="00076AFA">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0C0C15F0" w14:textId="10755AE9" w:rsidR="00D4305B" w:rsidRPr="00330431" w:rsidRDefault="00D4305B" w:rsidP="00330431">
      <w:pPr>
        <w:pStyle w:val="ListParagraph"/>
        <w:numPr>
          <w:ilvl w:val="3"/>
          <w:numId w:val="13"/>
        </w:numPr>
        <w:spacing w:before="30" w:after="30" w:line="360" w:lineRule="auto"/>
        <w:jc w:val="both"/>
        <w:rPr>
          <w:rFonts w:ascii="Times New Roman" w:eastAsia="Times New Roman" w:hAnsi="Times New Roman" w:cs="Times New Roman"/>
          <w:sz w:val="24"/>
          <w:szCs w:val="24"/>
          <w:lang w:eastAsia="en-CA"/>
        </w:rPr>
      </w:pPr>
      <w:r w:rsidRPr="00330431">
        <w:rPr>
          <w:rFonts w:ascii="Times New Roman" w:eastAsia="Times New Roman" w:hAnsi="Times New Roman" w:cs="Times New Roman"/>
          <w:color w:val="000000"/>
          <w:sz w:val="24"/>
          <w:szCs w:val="24"/>
          <w:lang w:eastAsia="en-CA"/>
        </w:rPr>
        <w:t>Quantization of an Electromagnetic Field</w:t>
      </w:r>
      <w:r w:rsidR="00BB2207">
        <w:rPr>
          <w:rFonts w:ascii="Times New Roman" w:eastAsia="Times New Roman" w:hAnsi="Times New Roman" w:cs="Times New Roman"/>
          <w:color w:val="000000"/>
          <w:sz w:val="24"/>
          <w:szCs w:val="24"/>
          <w:lang w:eastAsia="en-CA"/>
        </w:rPr>
        <w:t xml:space="preserve"> </w:t>
      </w:r>
      <w:r w:rsidR="00BB2207">
        <w:rPr>
          <w:rFonts w:ascii="Times New Roman" w:eastAsia="Times New Roman" w:hAnsi="Times New Roman" w:cs="Times New Roman"/>
          <w:color w:val="FF0000"/>
          <w:sz w:val="24"/>
          <w:szCs w:val="24"/>
          <w:lang w:eastAsia="en-CA"/>
        </w:rPr>
        <w:t>(Check these solutions)</w:t>
      </w:r>
    </w:p>
    <w:p w14:paraId="4E1DBFB0" w14:textId="77777777" w:rsidR="00AF05E8" w:rsidRDefault="00AF05E8" w:rsidP="00AF05E8">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710C1189" w14:textId="0DAC8C98" w:rsidR="00D4305B" w:rsidRDefault="00330431" w:rsidP="00330431">
      <w:pPr>
        <w:spacing w:before="30" w:after="30" w:line="360" w:lineRule="auto"/>
        <w:jc w:val="both"/>
        <w:textAlignment w:val="baseline"/>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sz w:val="24"/>
          <w:szCs w:val="24"/>
          <w:lang w:eastAsia="en-CA"/>
        </w:rPr>
        <w:t xml:space="preserve">However, we can not employ the harmonic oscillator convention as is. </w:t>
      </w:r>
      <w:r w:rsidR="00C4552C">
        <w:rPr>
          <w:rFonts w:ascii="Times New Roman" w:eastAsia="Times New Roman" w:hAnsi="Times New Roman" w:cs="Times New Roman"/>
          <w:color w:val="000000"/>
          <w:sz w:val="24"/>
          <w:szCs w:val="24"/>
          <w:lang w:eastAsia="en-CA"/>
        </w:rPr>
        <w:t>First,</w:t>
      </w:r>
      <w:r>
        <w:rPr>
          <w:rFonts w:ascii="Times New Roman" w:eastAsia="Times New Roman" w:hAnsi="Times New Roman" w:cs="Times New Roman"/>
          <w:color w:val="000000"/>
          <w:sz w:val="24"/>
          <w:szCs w:val="24"/>
          <w:lang w:eastAsia="en-CA"/>
        </w:rPr>
        <w:t xml:space="preserve"> I must demonstrate that it is indeed a natural photon. To do this first consider the classical</w:t>
      </w:r>
      <w:r w:rsidR="00D4305B" w:rsidRPr="00D4305B">
        <w:rPr>
          <w:rFonts w:ascii="Times New Roman" w:eastAsia="Times New Roman" w:hAnsi="Times New Roman" w:cs="Times New Roman"/>
          <w:color w:val="000000"/>
          <w:sz w:val="24"/>
          <w:szCs w:val="24"/>
          <w:lang w:eastAsia="en-CA"/>
        </w:rPr>
        <w:t xml:space="preserve"> electromagnetic </w:t>
      </w:r>
      <w:r w:rsidR="00C4552C" w:rsidRPr="00D4305B">
        <w:rPr>
          <w:rFonts w:ascii="Times New Roman" w:eastAsia="Times New Roman" w:hAnsi="Times New Roman" w:cs="Times New Roman"/>
          <w:color w:val="000000"/>
          <w:sz w:val="24"/>
          <w:szCs w:val="24"/>
          <w:lang w:eastAsia="en-CA"/>
        </w:rPr>
        <w:t>fields governed</w:t>
      </w:r>
      <w:r w:rsidR="00D4305B" w:rsidRPr="00D4305B">
        <w:rPr>
          <w:rFonts w:ascii="Times New Roman" w:eastAsia="Times New Roman" w:hAnsi="Times New Roman" w:cs="Times New Roman"/>
          <w:color w:val="000000"/>
          <w:sz w:val="24"/>
          <w:szCs w:val="24"/>
          <w:lang w:eastAsia="en-CA"/>
        </w:rPr>
        <w:t xml:space="preserve"> by</w:t>
      </w:r>
      <w:r w:rsidR="00D4305B" w:rsidRPr="00D4305B">
        <w:rPr>
          <w:rFonts w:ascii="Times New Roman" w:eastAsia="Times New Roman" w:hAnsi="Times New Roman" w:cs="Times New Roman"/>
          <w:color w:val="FF0000"/>
          <w:sz w:val="24"/>
          <w:szCs w:val="24"/>
          <w:lang w:eastAsia="en-CA"/>
        </w:rPr>
        <w:t xml:space="preserve"> </w:t>
      </w:r>
      <w:r w:rsidR="00D4305B" w:rsidRPr="00330431">
        <w:rPr>
          <w:rFonts w:ascii="Times New Roman" w:eastAsia="Times New Roman" w:hAnsi="Times New Roman" w:cs="Times New Roman"/>
          <w:color w:val="000000" w:themeColor="text1"/>
          <w:sz w:val="24"/>
          <w:szCs w:val="24"/>
          <w:lang w:eastAsia="en-CA"/>
        </w:rPr>
        <w:t>Maxwell equations</w:t>
      </w:r>
      <w:r w:rsidR="0025336A">
        <w:rPr>
          <w:rFonts w:ascii="Times New Roman" w:eastAsia="Times New Roman" w:hAnsi="Times New Roman" w:cs="Times New Roman"/>
          <w:color w:val="000000" w:themeColor="text1"/>
          <w:sz w:val="24"/>
          <w:szCs w:val="24"/>
          <w:lang w:eastAsia="en-CA"/>
        </w:rPr>
        <w:t xml:space="preserve"> (in a vacuum)</w:t>
      </w:r>
      <w:r w:rsidR="00D4305B" w:rsidRPr="00330431">
        <w:rPr>
          <w:rFonts w:ascii="Times New Roman" w:eastAsia="Times New Roman" w:hAnsi="Times New Roman" w:cs="Times New Roman"/>
          <w:color w:val="000000" w:themeColor="text1"/>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30431" w14:paraId="3D5C75B8" w14:textId="77777777" w:rsidTr="00201AEA">
        <w:tc>
          <w:tcPr>
            <w:tcW w:w="3116" w:type="dxa"/>
          </w:tcPr>
          <w:p w14:paraId="3CE3F18D" w14:textId="77777777" w:rsidR="00330431" w:rsidRDefault="00330431"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0FB682D2" w14:textId="71669329" w:rsidR="00330431"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 xml:space="preserve">=0 </m:t>
                </m:r>
              </m:oMath>
            </m:oMathPara>
          </w:p>
        </w:tc>
        <w:tc>
          <w:tcPr>
            <w:tcW w:w="3117" w:type="dxa"/>
          </w:tcPr>
          <w:p w14:paraId="67C56889" w14:textId="77777777" w:rsidR="00330431" w:rsidRPr="00391BC6" w:rsidRDefault="00330431" w:rsidP="00201AEA">
            <w:pPr>
              <w:pStyle w:val="Caption"/>
              <w:jc w:val="right"/>
              <w:rPr>
                <w:sz w:val="2"/>
                <w:szCs w:val="2"/>
              </w:rPr>
            </w:pPr>
          </w:p>
          <w:p w14:paraId="1B483D18" w14:textId="30BF6C48" w:rsidR="00330431" w:rsidRDefault="00330431" w:rsidP="00201AEA">
            <w:pPr>
              <w:pStyle w:val="Caption"/>
              <w:jc w:val="right"/>
              <w:rPr>
                <w:rFonts w:ascii="Times New Roman" w:eastAsia="Times New Roman" w:hAnsi="Times New Roman" w:cs="Times New Roman"/>
                <w:color w:val="000000"/>
                <w:sz w:val="24"/>
                <w:szCs w:val="24"/>
                <w:lang w:eastAsia="en-CA"/>
              </w:rPr>
            </w:pPr>
            <w:r>
              <w:t>( 2.</w:t>
            </w:r>
            <w:fldSimple w:instr=" SEQ ( \* ARABIC ">
              <w:r>
                <w:rPr>
                  <w:noProof/>
                </w:rPr>
                <w:t>1</w:t>
              </w:r>
            </w:fldSimple>
            <w:r>
              <w:t>.19)</w:t>
            </w:r>
          </w:p>
        </w:tc>
      </w:tr>
      <w:tr w:rsidR="00330431" w14:paraId="66CD00A3"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1F1CEFEF" w14:textId="77777777" w:rsidR="00330431" w:rsidRDefault="00330431"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342D605E" w14:textId="38D8F5E2" w:rsidR="00330431"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 xml:space="preserve">=0 </m:t>
                </m:r>
              </m:oMath>
            </m:oMathPara>
          </w:p>
        </w:tc>
        <w:tc>
          <w:tcPr>
            <w:tcW w:w="3117" w:type="dxa"/>
            <w:tcBorders>
              <w:top w:val="nil"/>
              <w:left w:val="nil"/>
              <w:bottom w:val="nil"/>
              <w:right w:val="nil"/>
            </w:tcBorders>
          </w:tcPr>
          <w:p w14:paraId="4BD6C6FF" w14:textId="77777777" w:rsidR="00330431" w:rsidRPr="00391BC6" w:rsidRDefault="00330431" w:rsidP="00201AEA">
            <w:pPr>
              <w:pStyle w:val="Caption"/>
              <w:jc w:val="right"/>
              <w:rPr>
                <w:sz w:val="2"/>
                <w:szCs w:val="2"/>
              </w:rPr>
            </w:pPr>
          </w:p>
          <w:p w14:paraId="099CFE1B" w14:textId="62B69342" w:rsidR="00330431" w:rsidRDefault="00330431" w:rsidP="00201AEA">
            <w:pPr>
              <w:pStyle w:val="Caption"/>
              <w:jc w:val="right"/>
              <w:rPr>
                <w:rFonts w:ascii="Times New Roman" w:eastAsia="Times New Roman" w:hAnsi="Times New Roman" w:cs="Times New Roman"/>
                <w:color w:val="000000"/>
                <w:sz w:val="24"/>
                <w:szCs w:val="24"/>
                <w:lang w:eastAsia="en-CA"/>
              </w:rPr>
            </w:pPr>
            <w:r>
              <w:t>( 2.</w:t>
            </w:r>
            <w:fldSimple w:instr=" SEQ ( \* ARABIC ">
              <w:r>
                <w:rPr>
                  <w:noProof/>
                </w:rPr>
                <w:t>1</w:t>
              </w:r>
            </w:fldSimple>
            <w:r>
              <w:t>.20)</w:t>
            </w:r>
          </w:p>
        </w:tc>
      </w:tr>
      <w:tr w:rsidR="00330431" w14:paraId="30E54177"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19E5B35" w14:textId="77777777" w:rsidR="00330431" w:rsidRDefault="00330431"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131DF2F9" w14:textId="31FA82D7" w:rsidR="00330431"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∂B</m:t>
                    </m:r>
                  </m:num>
                  <m:den>
                    <m:r>
                      <w:rPr>
                        <w:rFonts w:ascii="Cambria Math" w:eastAsia="Times New Roman" w:hAnsi="Cambria Math" w:cs="Times New Roman"/>
                        <w:sz w:val="24"/>
                        <w:szCs w:val="24"/>
                        <w:lang w:eastAsia="en-CA"/>
                      </w:rPr>
                      <m:t>∂t</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7EFEF173" w14:textId="77777777" w:rsidR="00330431" w:rsidRPr="00391BC6" w:rsidRDefault="00330431" w:rsidP="00201AEA">
            <w:pPr>
              <w:pStyle w:val="Caption"/>
              <w:jc w:val="right"/>
              <w:rPr>
                <w:sz w:val="2"/>
                <w:szCs w:val="2"/>
              </w:rPr>
            </w:pPr>
          </w:p>
          <w:p w14:paraId="1581D56C" w14:textId="2A1001E1" w:rsidR="00330431" w:rsidRDefault="00330431" w:rsidP="00201AEA">
            <w:pPr>
              <w:pStyle w:val="Caption"/>
              <w:jc w:val="right"/>
              <w:rPr>
                <w:rFonts w:ascii="Times New Roman" w:eastAsia="Times New Roman" w:hAnsi="Times New Roman" w:cs="Times New Roman"/>
                <w:color w:val="000000"/>
                <w:sz w:val="24"/>
                <w:szCs w:val="24"/>
                <w:lang w:eastAsia="en-CA"/>
              </w:rPr>
            </w:pPr>
            <w:r>
              <w:t>( 2.</w:t>
            </w:r>
            <w:fldSimple w:instr=" SEQ ( \* ARABIC ">
              <w:r>
                <w:rPr>
                  <w:noProof/>
                </w:rPr>
                <w:t>1</w:t>
              </w:r>
            </w:fldSimple>
            <w:r>
              <w:t>.21)</w:t>
            </w:r>
          </w:p>
        </w:tc>
      </w:tr>
      <w:tr w:rsidR="00330431" w:rsidRPr="00707DCF" w14:paraId="3F0D754E"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60D32AB" w14:textId="77777777" w:rsidR="00330431" w:rsidRDefault="00330431"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235DAC0E" w14:textId="7C53D5E9" w:rsidR="00330431"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c</m:t>
                        </m:r>
                      </m:e>
                      <m:sup>
                        <m:r>
                          <w:rPr>
                            <w:rFonts w:ascii="Cambria Math" w:eastAsia="Times New Roman" w:hAnsi="Cambria Math" w:cs="Times New Roman"/>
                            <w:sz w:val="24"/>
                            <w:szCs w:val="24"/>
                            <w:lang w:eastAsia="en-CA"/>
                          </w:rPr>
                          <m:t>2</m:t>
                        </m:r>
                      </m:sup>
                    </m:sSup>
                  </m:den>
                </m:f>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∂E</m:t>
                    </m:r>
                  </m:num>
                  <m:den>
                    <m:r>
                      <w:rPr>
                        <w:rFonts w:ascii="Cambria Math" w:eastAsia="Times New Roman" w:hAnsi="Cambria Math" w:cs="Times New Roman"/>
                        <w:sz w:val="24"/>
                        <w:szCs w:val="24"/>
                        <w:lang w:eastAsia="en-CA"/>
                      </w:rPr>
                      <m:t>∂t</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5B9E5812" w14:textId="77777777" w:rsidR="00330431" w:rsidRPr="00391BC6" w:rsidRDefault="00330431" w:rsidP="00201AEA">
            <w:pPr>
              <w:pStyle w:val="Caption"/>
              <w:jc w:val="right"/>
              <w:rPr>
                <w:sz w:val="2"/>
                <w:szCs w:val="2"/>
              </w:rPr>
            </w:pPr>
          </w:p>
          <w:p w14:paraId="64A59336" w14:textId="55D442AD" w:rsidR="0025336A" w:rsidRPr="0025336A" w:rsidRDefault="00330431" w:rsidP="0025336A">
            <w:pPr>
              <w:pStyle w:val="Caption"/>
              <w:jc w:val="right"/>
            </w:pPr>
            <w:r>
              <w:t>( 2.</w:t>
            </w:r>
            <w:fldSimple w:instr=" SEQ ( \* ARABIC ">
              <w:r>
                <w:rPr>
                  <w:noProof/>
                </w:rPr>
                <w:t>1</w:t>
              </w:r>
            </w:fldSimple>
            <w:r>
              <w:t>.22)</w:t>
            </w:r>
          </w:p>
        </w:tc>
      </w:tr>
    </w:tbl>
    <w:p w14:paraId="093EDC25" w14:textId="77777777" w:rsidR="0025336A" w:rsidRDefault="0025336A" w:rsidP="0025336A">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4B901DA8" w14:textId="3C48E5F9" w:rsidR="0025336A" w:rsidRDefault="00000000" w:rsidP="0025336A">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color w:val="000000"/>
                <w:sz w:val="24"/>
                <w:szCs w:val="24"/>
                <w:lang w:eastAsia="en-CA"/>
              </w:rPr>
            </m:ctrlPr>
          </m:accPr>
          <m:e>
            <m:r>
              <m:rPr>
                <m:sty m:val="p"/>
              </m:rPr>
              <w:rPr>
                <w:rFonts w:ascii="Cambria Math" w:eastAsia="Times New Roman" w:hAnsi="Cambria Math" w:cs="Times New Roman"/>
                <w:color w:val="000000"/>
                <w:sz w:val="24"/>
                <w:szCs w:val="24"/>
                <w:lang w:eastAsia="en-CA"/>
              </w:rPr>
              <m:t>∇</m:t>
            </m:r>
          </m:e>
        </m:acc>
      </m:oMath>
      <w:r w:rsidR="0025336A">
        <w:rPr>
          <w:rFonts w:ascii="Times New Roman" w:eastAsia="Times New Roman" w:hAnsi="Times New Roman" w:cs="Times New Roman"/>
          <w:color w:val="000000"/>
          <w:sz w:val="24"/>
          <w:szCs w:val="24"/>
          <w:lang w:eastAsia="en-CA"/>
        </w:rPr>
        <w:t xml:space="preserve"> is the nabla/del operator</w:t>
      </w:r>
    </w:p>
    <w:p w14:paraId="16C81314" w14:textId="77777777" w:rsidR="0025336A" w:rsidRDefault="00000000" w:rsidP="0025336A">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E</m:t>
            </m:r>
          </m:e>
        </m:acc>
      </m:oMath>
      <w:r w:rsidR="0025336A">
        <w:rPr>
          <w:rFonts w:ascii="Times New Roman" w:eastAsia="Times New Roman" w:hAnsi="Times New Roman" w:cs="Times New Roman"/>
          <w:color w:val="000000"/>
          <w:sz w:val="24"/>
          <w:szCs w:val="24"/>
          <w:lang w:eastAsia="en-CA"/>
        </w:rPr>
        <w:t xml:space="preserve"> is the electric field</w:t>
      </w:r>
    </w:p>
    <w:p w14:paraId="3F502188" w14:textId="6A62A1D8" w:rsidR="0025336A" w:rsidRDefault="00000000" w:rsidP="0025336A">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B</m:t>
            </m:r>
          </m:e>
        </m:acc>
      </m:oMath>
      <w:r w:rsidR="0025336A">
        <w:rPr>
          <w:rFonts w:ascii="Times New Roman" w:eastAsia="Times New Roman" w:hAnsi="Times New Roman" w:cs="Times New Roman"/>
          <w:color w:val="000000"/>
          <w:sz w:val="24"/>
          <w:szCs w:val="24"/>
          <w:lang w:eastAsia="en-CA"/>
        </w:rPr>
        <w:t xml:space="preserve"> is the magnetic field</w:t>
      </w:r>
    </w:p>
    <w:p w14:paraId="7B820E0B" w14:textId="2B8A34E4" w:rsidR="0025336A" w:rsidRDefault="0025336A" w:rsidP="00C40C77">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color w:val="000000"/>
            <w:sz w:val="24"/>
            <w:szCs w:val="24"/>
            <w:lang w:eastAsia="en-CA"/>
          </w:rPr>
          <m:t>c</m:t>
        </m:r>
      </m:oMath>
      <w:r>
        <w:rPr>
          <w:rFonts w:ascii="Times New Roman" w:eastAsia="Times New Roman" w:hAnsi="Times New Roman" w:cs="Times New Roman"/>
          <w:color w:val="000000"/>
          <w:sz w:val="24"/>
          <w:szCs w:val="24"/>
          <w:lang w:eastAsia="en-CA"/>
        </w:rPr>
        <w:t xml:space="preserve"> is the speed of light within a vacuum</w:t>
      </w:r>
    </w:p>
    <w:p w14:paraId="701BD123" w14:textId="77777777" w:rsidR="0025336A" w:rsidRPr="0025336A" w:rsidRDefault="0025336A" w:rsidP="0025336A">
      <w:pPr>
        <w:pStyle w:val="ListParagraph"/>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7709A1A3" w14:textId="763A0E65" w:rsidR="00D4305B" w:rsidRDefault="00D4305B" w:rsidP="00C40C77">
      <w:pPr>
        <w:spacing w:before="30" w:after="30" w:line="360" w:lineRule="auto"/>
        <w:jc w:val="both"/>
        <w:textAlignment w:val="baseline"/>
        <w:rPr>
          <w:rFonts w:ascii="Times New Roman" w:eastAsia="Times New Roman" w:hAnsi="Times New Roman" w:cs="Times New Roman"/>
          <w:color w:val="FF0000"/>
          <w:sz w:val="24"/>
          <w:szCs w:val="24"/>
          <w:lang w:eastAsia="en-CA"/>
        </w:rPr>
      </w:pPr>
      <w:r w:rsidRPr="00D4305B">
        <w:rPr>
          <w:rFonts w:ascii="Times New Roman" w:eastAsia="Times New Roman" w:hAnsi="Times New Roman" w:cs="Times New Roman"/>
          <w:color w:val="000000"/>
          <w:sz w:val="24"/>
          <w:szCs w:val="24"/>
          <w:lang w:eastAsia="en-CA"/>
        </w:rPr>
        <w:t>We can take the curl of the</w:t>
      </w:r>
      <w:r w:rsidR="00C40C77">
        <w:rPr>
          <w:rFonts w:ascii="Times New Roman" w:eastAsia="Times New Roman" w:hAnsi="Times New Roman" w:cs="Times New Roman"/>
          <w:color w:val="000000"/>
          <w:sz w:val="24"/>
          <w:szCs w:val="24"/>
          <w:lang w:eastAsia="en-CA"/>
        </w:rPr>
        <w:t xml:space="preserve"> last two</w:t>
      </w:r>
      <w:r w:rsidRPr="00D4305B">
        <w:rPr>
          <w:rFonts w:ascii="Times New Roman" w:eastAsia="Times New Roman" w:hAnsi="Times New Roman" w:cs="Times New Roman"/>
          <w:color w:val="000000"/>
          <w:sz w:val="24"/>
          <w:szCs w:val="24"/>
          <w:lang w:eastAsia="en-CA"/>
        </w:rPr>
        <w:t xml:space="preserve"> equations, and when we do we find the </w:t>
      </w:r>
      <w:r w:rsidRPr="0025336A">
        <w:rPr>
          <w:rFonts w:ascii="Times New Roman" w:eastAsia="Times New Roman" w:hAnsi="Times New Roman" w:cs="Times New Roman"/>
          <w:color w:val="000000" w:themeColor="text1"/>
          <w:sz w:val="24"/>
          <w:szCs w:val="24"/>
          <w:lang w:eastAsia="en-CA"/>
        </w:rPr>
        <w:t xml:space="preserve">following </w:t>
      </w:r>
      <w:r w:rsidR="00ED7ACE">
        <w:rPr>
          <w:rFonts w:ascii="Times New Roman" w:eastAsia="Times New Roman" w:hAnsi="Times New Roman" w:cs="Times New Roman"/>
          <w:color w:val="000000" w:themeColor="text1"/>
          <w:sz w:val="24"/>
          <w:szCs w:val="24"/>
          <w:lang w:eastAsia="en-CA"/>
        </w:rPr>
        <w:t>second order differential equations</w:t>
      </w:r>
      <w:r w:rsidRPr="0025336A">
        <w:rPr>
          <w:rFonts w:ascii="Times New Roman" w:eastAsia="Times New Roman" w:hAnsi="Times New Roman" w:cs="Times New Roman"/>
          <w:color w:val="000000" w:themeColor="text1"/>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40C77" w14:paraId="04F22AD6" w14:textId="77777777" w:rsidTr="00201AEA">
        <w:tc>
          <w:tcPr>
            <w:tcW w:w="3116" w:type="dxa"/>
          </w:tcPr>
          <w:p w14:paraId="2A4DE20F" w14:textId="77777777" w:rsidR="00C40C77" w:rsidRDefault="00C40C77"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08E632D8" w14:textId="0E981DEF" w:rsidR="00C40C77"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e>
                  <m:sup>
                    <m:r>
                      <w:rPr>
                        <w:rFonts w:ascii="Cambria Math" w:eastAsia="Times New Roman" w:hAnsi="Cambria Math" w:cs="Times New Roman"/>
                        <w:sz w:val="24"/>
                        <w:szCs w:val="24"/>
                        <w:lang w:eastAsia="en-CA"/>
                      </w:rPr>
                      <m:t>2</m:t>
                    </m:r>
                  </m:sup>
                </m:sSup>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c</m:t>
                        </m:r>
                      </m:e>
                      <m:sup>
                        <m:r>
                          <w:rPr>
                            <w:rFonts w:ascii="Cambria Math" w:eastAsia="Times New Roman" w:hAnsi="Cambria Math" w:cs="Times New Roman"/>
                            <w:sz w:val="24"/>
                            <w:szCs w:val="24"/>
                            <w:lang w:eastAsia="en-CA"/>
                          </w:rPr>
                          <m:t>2</m:t>
                        </m:r>
                      </m:sup>
                    </m:sSup>
                  </m:den>
                </m:f>
                <m:f>
                  <m:fPr>
                    <m:ctrlPr>
                      <w:rPr>
                        <w:rFonts w:ascii="Cambria Math" w:eastAsia="Times New Roman" w:hAnsi="Cambria Math" w:cs="Times New Roman"/>
                        <w:i/>
                        <w:sz w:val="24"/>
                        <w:szCs w:val="24"/>
                        <w:lang w:eastAsia="en-CA"/>
                      </w:rPr>
                    </m:ctrlPr>
                  </m:fPr>
                  <m:num>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m:t>
                        </m:r>
                      </m:e>
                      <m:sup>
                        <m:r>
                          <w:rPr>
                            <w:rFonts w:ascii="Cambria Math" w:eastAsia="Times New Roman" w:hAnsi="Cambria Math" w:cs="Times New Roman"/>
                            <w:sz w:val="24"/>
                            <w:szCs w:val="24"/>
                            <w:lang w:eastAsia="en-CA"/>
                          </w:rPr>
                          <m:t>2</m:t>
                        </m:r>
                      </m:sup>
                    </m:sSup>
                    <m:r>
                      <w:rPr>
                        <w:rFonts w:ascii="Cambria Math" w:eastAsia="Times New Roman" w:hAnsi="Cambria Math" w:cs="Times New Roman"/>
                        <w:sz w:val="24"/>
                        <w:szCs w:val="24"/>
                        <w:lang w:eastAsia="en-CA"/>
                      </w:rPr>
                      <m:t>E</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∂t</m:t>
                        </m:r>
                      </m:e>
                      <m:sup>
                        <m:r>
                          <w:rPr>
                            <w:rFonts w:ascii="Cambria Math" w:eastAsia="Times New Roman" w:hAnsi="Cambria Math" w:cs="Times New Roman"/>
                            <w:sz w:val="24"/>
                            <w:szCs w:val="24"/>
                            <w:lang w:eastAsia="en-CA"/>
                          </w:rPr>
                          <m:t>2</m:t>
                        </m:r>
                      </m:sup>
                    </m:sSup>
                  </m:den>
                </m:f>
                <m:r>
                  <w:rPr>
                    <w:rFonts w:ascii="Cambria Math" w:eastAsia="Times New Roman" w:hAnsi="Cambria Math" w:cs="Times New Roman"/>
                    <w:sz w:val="24"/>
                    <w:szCs w:val="24"/>
                    <w:lang w:eastAsia="en-CA"/>
                  </w:rPr>
                  <m:t xml:space="preserve"> </m:t>
                </m:r>
              </m:oMath>
            </m:oMathPara>
          </w:p>
        </w:tc>
        <w:tc>
          <w:tcPr>
            <w:tcW w:w="3117" w:type="dxa"/>
          </w:tcPr>
          <w:p w14:paraId="02393056" w14:textId="77777777" w:rsidR="00C40C77" w:rsidRPr="00391BC6" w:rsidRDefault="00C40C77" w:rsidP="00707DCF">
            <w:pPr>
              <w:pStyle w:val="Caption"/>
              <w:jc w:val="center"/>
              <w:rPr>
                <w:sz w:val="2"/>
                <w:szCs w:val="2"/>
              </w:rPr>
            </w:pPr>
          </w:p>
          <w:p w14:paraId="66FFF8A1" w14:textId="6060F9CA" w:rsidR="00C40C77" w:rsidRDefault="00C40C77" w:rsidP="00201AEA">
            <w:pPr>
              <w:pStyle w:val="Caption"/>
              <w:jc w:val="right"/>
              <w:rPr>
                <w:rFonts w:ascii="Times New Roman" w:eastAsia="Times New Roman" w:hAnsi="Times New Roman" w:cs="Times New Roman"/>
                <w:color w:val="000000"/>
                <w:sz w:val="24"/>
                <w:szCs w:val="24"/>
                <w:lang w:eastAsia="en-CA"/>
              </w:rPr>
            </w:pPr>
            <w:r>
              <w:t>( 2.</w:t>
            </w:r>
            <w:fldSimple w:instr=" SEQ ( \* ARABIC ">
              <w:r>
                <w:rPr>
                  <w:noProof/>
                </w:rPr>
                <w:t>1</w:t>
              </w:r>
            </w:fldSimple>
            <w:r>
              <w:t>.</w:t>
            </w:r>
            <w:r w:rsidR="0025336A">
              <w:t>23</w:t>
            </w:r>
            <w:r>
              <w:t>)</w:t>
            </w:r>
          </w:p>
        </w:tc>
      </w:tr>
      <w:tr w:rsidR="00C40C77" w14:paraId="6D865975"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961FEE6" w14:textId="77777777" w:rsidR="00C40C77" w:rsidRDefault="00C40C77"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1F7CAF60" w14:textId="0050F145" w:rsidR="00C40C77"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e>
                  <m:sup>
                    <m:r>
                      <w:rPr>
                        <w:rFonts w:ascii="Cambria Math" w:eastAsia="Times New Roman" w:hAnsi="Cambria Math" w:cs="Times New Roman"/>
                        <w:sz w:val="24"/>
                        <w:szCs w:val="24"/>
                        <w:lang w:eastAsia="en-CA"/>
                      </w:rPr>
                      <m:t>2</m:t>
                    </m:r>
                  </m:sup>
                </m:sSup>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c</m:t>
                        </m:r>
                      </m:e>
                      <m:sup>
                        <m:r>
                          <w:rPr>
                            <w:rFonts w:ascii="Cambria Math" w:eastAsia="Times New Roman" w:hAnsi="Cambria Math" w:cs="Times New Roman"/>
                            <w:sz w:val="24"/>
                            <w:szCs w:val="24"/>
                            <w:lang w:eastAsia="en-CA"/>
                          </w:rPr>
                          <m:t>2</m:t>
                        </m:r>
                      </m:sup>
                    </m:sSup>
                  </m:den>
                </m:f>
                <m:f>
                  <m:fPr>
                    <m:ctrlPr>
                      <w:rPr>
                        <w:rFonts w:ascii="Cambria Math" w:eastAsia="Times New Roman" w:hAnsi="Cambria Math" w:cs="Times New Roman"/>
                        <w:i/>
                        <w:sz w:val="24"/>
                        <w:szCs w:val="24"/>
                        <w:lang w:eastAsia="en-CA"/>
                      </w:rPr>
                    </m:ctrlPr>
                  </m:fPr>
                  <m:num>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m:t>
                        </m:r>
                      </m:e>
                      <m:sup>
                        <m:r>
                          <w:rPr>
                            <w:rFonts w:ascii="Cambria Math" w:eastAsia="Times New Roman" w:hAnsi="Cambria Math" w:cs="Times New Roman"/>
                            <w:sz w:val="24"/>
                            <w:szCs w:val="24"/>
                            <w:lang w:eastAsia="en-CA"/>
                          </w:rPr>
                          <m:t>2</m:t>
                        </m:r>
                      </m:sup>
                    </m:sSup>
                    <m:r>
                      <w:rPr>
                        <w:rFonts w:ascii="Cambria Math" w:eastAsia="Times New Roman" w:hAnsi="Cambria Math" w:cs="Times New Roman"/>
                        <w:sz w:val="24"/>
                        <w:szCs w:val="24"/>
                        <w:lang w:eastAsia="en-CA"/>
                      </w:rPr>
                      <m:t>B</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∂t</m:t>
                        </m:r>
                      </m:e>
                      <m:sup>
                        <m:r>
                          <w:rPr>
                            <w:rFonts w:ascii="Cambria Math" w:eastAsia="Times New Roman" w:hAnsi="Cambria Math" w:cs="Times New Roman"/>
                            <w:sz w:val="24"/>
                            <w:szCs w:val="24"/>
                            <w:lang w:eastAsia="en-CA"/>
                          </w:rPr>
                          <m:t>2</m:t>
                        </m:r>
                      </m:sup>
                    </m:sSup>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0D60A5FB" w14:textId="77777777" w:rsidR="00C40C77" w:rsidRPr="00391BC6" w:rsidRDefault="00C40C77" w:rsidP="00201AEA">
            <w:pPr>
              <w:pStyle w:val="Caption"/>
              <w:jc w:val="right"/>
              <w:rPr>
                <w:sz w:val="2"/>
                <w:szCs w:val="2"/>
              </w:rPr>
            </w:pPr>
          </w:p>
          <w:p w14:paraId="4FCC5930" w14:textId="6CF5CD7F" w:rsidR="00C40C77" w:rsidRDefault="00C40C77" w:rsidP="00201AEA">
            <w:pPr>
              <w:pStyle w:val="Caption"/>
              <w:jc w:val="right"/>
              <w:rPr>
                <w:rFonts w:ascii="Times New Roman" w:eastAsia="Times New Roman" w:hAnsi="Times New Roman" w:cs="Times New Roman"/>
                <w:color w:val="000000"/>
                <w:sz w:val="24"/>
                <w:szCs w:val="24"/>
                <w:lang w:eastAsia="en-CA"/>
              </w:rPr>
            </w:pPr>
            <w:r>
              <w:t>( 2.</w:t>
            </w:r>
            <w:fldSimple w:instr=" SEQ ( \* ARABIC ">
              <w:r>
                <w:rPr>
                  <w:noProof/>
                </w:rPr>
                <w:t>1</w:t>
              </w:r>
            </w:fldSimple>
            <w:r>
              <w:t>.2</w:t>
            </w:r>
            <w:r w:rsidR="0025336A">
              <w:t>4</w:t>
            </w:r>
            <w:r>
              <w:t>)</w:t>
            </w:r>
          </w:p>
        </w:tc>
      </w:tr>
    </w:tbl>
    <w:p w14:paraId="478AE792" w14:textId="3908D738" w:rsidR="00D4305B" w:rsidRDefault="004F5439" w:rsidP="00C40C77">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solutions for the electric field have the following form</w:t>
      </w:r>
      <w:r w:rsidR="00ED7ACE">
        <w:rPr>
          <w:rFonts w:ascii="Times New Roman" w:eastAsia="Times New Roman" w:hAnsi="Times New Roman" w:cs="Times New Roman"/>
          <w:color w:val="000000"/>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ED7ACE" w14:paraId="69BC4293" w14:textId="77777777" w:rsidTr="00ED7ACE">
        <w:tc>
          <w:tcPr>
            <w:tcW w:w="270" w:type="dxa"/>
          </w:tcPr>
          <w:p w14:paraId="5AB8C1B1" w14:textId="77777777" w:rsidR="00ED7ACE" w:rsidRDefault="00ED7ACE"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8190" w:type="dxa"/>
          </w:tcPr>
          <w:p w14:paraId="7CEB793D" w14:textId="0EC705B0" w:rsidR="00ED7ACE"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r>
                      <w:rPr>
                        <w:rFonts w:ascii="Cambria Math" w:eastAsia="Times New Roman" w:hAnsi="Cambria Math" w:cs="Times New Roman"/>
                        <w:sz w:val="24"/>
                        <w:szCs w:val="24"/>
                        <w:lang w:eastAsia="en-CA"/>
                      </w:rPr>
                      <m:t>,t</m:t>
                    </m:r>
                  </m:e>
                </m:d>
                <m:r>
                  <w:rPr>
                    <w:rFonts w:ascii="Cambria Math" w:eastAsia="Times New Roman" w:hAnsi="Cambria Math" w:cs="Times New Roman"/>
                    <w:sz w:val="24"/>
                    <w:szCs w:val="24"/>
                    <w:lang w:eastAsia="en-CA"/>
                  </w:rPr>
                  <m:t>=</m:t>
                </m:r>
                <m:nary>
                  <m:naryPr>
                    <m:chr m:val="∑"/>
                    <m:limLoc m:val="undOvr"/>
                    <m:supHide m:val="1"/>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k,λ</m:t>
                    </m:r>
                  </m:sub>
                  <m:sup/>
                  <m:e>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den>
                        </m:f>
                      </m:e>
                    </m:rad>
                    <m:r>
                      <w:rPr>
                        <w:rFonts w:ascii="Cambria Math" w:eastAsia="Times New Roman" w:hAnsi="Cambria Math" w:cs="Times New Roman"/>
                        <w:color w:val="000000"/>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a</m:t>
                        </m:r>
                      </m:e>
                      <m:sub>
                        <m:r>
                          <w:rPr>
                            <w:rFonts w:ascii="Cambria Math" w:eastAsia="Times New Roman" w:hAnsi="Cambria Math" w:cs="Times New Roman"/>
                            <w:sz w:val="24"/>
                            <w:szCs w:val="24"/>
                            <w:lang w:eastAsia="en-CA"/>
                          </w:rPr>
                          <m:t>k,λ</m:t>
                        </m:r>
                      </m:sub>
                    </m:sSub>
                  </m:e>
                </m:nary>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u</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sup>
                </m:s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a</m:t>
                        </m:r>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u</m:t>
                            </m:r>
                          </m:e>
                          <m:sup>
                            <m:r>
                              <w:rPr>
                                <w:rFonts w:ascii="Cambria Math" w:eastAsia="Times New Roman" w:hAnsi="Cambria Math" w:cs="Times New Roman"/>
                                <w:sz w:val="24"/>
                                <w:szCs w:val="24"/>
                                <w:lang w:eastAsia="en-CA"/>
                              </w:rPr>
                              <m:t>*</m:t>
                            </m:r>
                          </m:sup>
                        </m:sSup>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sup>
                </m:sSup>
                <m:r>
                  <w:rPr>
                    <w:rFonts w:ascii="Cambria Math" w:eastAsia="Times New Roman" w:hAnsi="Cambria Math" w:cs="Times New Roman"/>
                    <w:sz w:val="24"/>
                    <w:szCs w:val="24"/>
                    <w:lang w:eastAsia="en-CA"/>
                  </w:rPr>
                  <m:t>)</m:t>
                </m:r>
              </m:oMath>
            </m:oMathPara>
          </w:p>
        </w:tc>
        <w:tc>
          <w:tcPr>
            <w:tcW w:w="890" w:type="dxa"/>
          </w:tcPr>
          <w:p w14:paraId="70972679" w14:textId="7E8C3619" w:rsidR="00ED7ACE" w:rsidRDefault="00ED7ACE" w:rsidP="00201AEA">
            <w:pPr>
              <w:pStyle w:val="Caption"/>
              <w:jc w:val="center"/>
              <w:rPr>
                <w:sz w:val="2"/>
                <w:szCs w:val="2"/>
              </w:rPr>
            </w:pPr>
          </w:p>
          <w:p w14:paraId="64044681" w14:textId="77777777" w:rsidR="002757F6" w:rsidRPr="002757F6" w:rsidRDefault="002757F6" w:rsidP="002757F6">
            <w:pPr>
              <w:rPr>
                <w:sz w:val="12"/>
                <w:szCs w:val="12"/>
              </w:rPr>
            </w:pPr>
          </w:p>
          <w:p w14:paraId="71ABDFF9" w14:textId="5CA24A8D" w:rsidR="00ED7ACE" w:rsidRDefault="00ED7ACE" w:rsidP="00ED7ACE">
            <w:pPr>
              <w:pStyle w:val="Caption"/>
              <w:rPr>
                <w:rFonts w:ascii="Times New Roman" w:eastAsia="Times New Roman" w:hAnsi="Times New Roman" w:cs="Times New Roman"/>
                <w:color w:val="000000"/>
                <w:sz w:val="24"/>
                <w:szCs w:val="24"/>
                <w:lang w:eastAsia="en-CA"/>
              </w:rPr>
            </w:pPr>
            <w:r>
              <w:t xml:space="preserve"> ( 2.</w:t>
            </w:r>
            <w:fldSimple w:instr=" SEQ ( \* ARABIC ">
              <w:r>
                <w:rPr>
                  <w:noProof/>
                </w:rPr>
                <w:t>1</w:t>
              </w:r>
            </w:fldSimple>
            <w:r>
              <w:t>.2</w:t>
            </w:r>
            <w:r w:rsidR="00832099">
              <w:t>5</w:t>
            </w:r>
            <w:r>
              <w:t>)</w:t>
            </w:r>
          </w:p>
        </w:tc>
      </w:tr>
    </w:tbl>
    <w:p w14:paraId="4F3D8D24" w14:textId="77777777" w:rsidR="002757F6" w:rsidRDefault="002757F6" w:rsidP="002757F6">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7031749C" w14:textId="38EB01B9" w:rsidR="00622F44" w:rsidRDefault="00000000" w:rsidP="002757F6">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r</m:t>
            </m:r>
          </m:e>
        </m:acc>
      </m:oMath>
      <w:r w:rsidR="00622F44">
        <w:rPr>
          <w:rFonts w:ascii="Times New Roman" w:eastAsia="Times New Roman" w:hAnsi="Times New Roman" w:cs="Times New Roman"/>
          <w:color w:val="000000"/>
          <w:sz w:val="24"/>
          <w:szCs w:val="24"/>
          <w:lang w:eastAsia="en-CA"/>
        </w:rPr>
        <w:t xml:space="preserve"> is a vector that </w:t>
      </w:r>
      <w:r w:rsidR="00BB44B4">
        <w:rPr>
          <w:rFonts w:ascii="Times New Roman" w:eastAsia="Times New Roman" w:hAnsi="Times New Roman" w:cs="Times New Roman"/>
          <w:color w:val="000000"/>
          <w:sz w:val="24"/>
          <w:szCs w:val="24"/>
          <w:lang w:eastAsia="en-CA"/>
        </w:rPr>
        <w:t>denotes an arbitrary direction</w:t>
      </w:r>
    </w:p>
    <w:p w14:paraId="28F40DA0" w14:textId="3AAB7A00" w:rsidR="002757F6" w:rsidRDefault="00000000" w:rsidP="002757F6">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k</m:t>
            </m:r>
          </m:e>
        </m:acc>
      </m:oMath>
      <w:r w:rsidR="002757F6">
        <w:rPr>
          <w:rFonts w:ascii="Times New Roman" w:eastAsia="Times New Roman" w:hAnsi="Times New Roman" w:cs="Times New Roman"/>
          <w:color w:val="000000"/>
          <w:sz w:val="24"/>
          <w:szCs w:val="24"/>
          <w:lang w:eastAsia="en-CA"/>
        </w:rPr>
        <w:t xml:space="preserve"> is the wave vector in the direction of</w:t>
      </w:r>
      <w:r w:rsidR="00622F44">
        <w:rPr>
          <w:rFonts w:ascii="Times New Roman" w:eastAsia="Times New Roman" w:hAnsi="Times New Roman" w:cs="Times New Roman"/>
          <w:color w:val="000000"/>
          <w:sz w:val="24"/>
          <w:szCs w:val="24"/>
          <w:lang w:eastAsia="en-CA"/>
        </w:rPr>
        <w:t xml:space="preserve"> wave</w:t>
      </w:r>
      <w:r w:rsidR="002757F6">
        <w:rPr>
          <w:rFonts w:ascii="Times New Roman" w:eastAsia="Times New Roman" w:hAnsi="Times New Roman" w:cs="Times New Roman"/>
          <w:color w:val="000000"/>
          <w:sz w:val="24"/>
          <w:szCs w:val="24"/>
          <w:lang w:eastAsia="en-CA"/>
        </w:rPr>
        <w:t xml:space="preserve"> </w:t>
      </w:r>
      <w:r w:rsidR="00D11A37">
        <w:rPr>
          <w:rFonts w:ascii="Times New Roman" w:eastAsia="Times New Roman" w:hAnsi="Times New Roman" w:cs="Times New Roman"/>
          <w:color w:val="000000"/>
          <w:sz w:val="24"/>
          <w:szCs w:val="24"/>
          <w:lang w:eastAsia="en-CA"/>
        </w:rPr>
        <w:t>propagation</w:t>
      </w:r>
    </w:p>
    <w:p w14:paraId="24F6FA35" w14:textId="50624A4F" w:rsidR="00D11A37" w:rsidRDefault="00D11A37" w:rsidP="002757F6">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sz w:val="24"/>
            <w:szCs w:val="24"/>
            <w:lang w:eastAsia="en-CA"/>
          </w:rPr>
          <m:t>λ</m:t>
        </m:r>
      </m:oMath>
      <w:r>
        <w:rPr>
          <w:rFonts w:ascii="Times New Roman" w:eastAsia="Times New Roman" w:hAnsi="Times New Roman" w:cs="Times New Roman"/>
          <w:sz w:val="24"/>
          <w:szCs w:val="24"/>
          <w:lang w:eastAsia="en-CA"/>
        </w:rPr>
        <w:t xml:space="preserve"> denotes the polarization of the vector, perpendicular the direction of </w:t>
      </w:r>
      <w:r w:rsidR="00832099">
        <w:rPr>
          <w:rFonts w:ascii="Times New Roman" w:eastAsia="Times New Roman" w:hAnsi="Times New Roman" w:cs="Times New Roman"/>
          <w:sz w:val="24"/>
          <w:szCs w:val="24"/>
          <w:lang w:eastAsia="en-CA"/>
        </w:rPr>
        <w:t>propagation</w:t>
      </w:r>
    </w:p>
    <w:p w14:paraId="6A2C79B8" w14:textId="2CC3F636" w:rsidR="00D11A37" w:rsidRPr="00D11A37" w:rsidRDefault="00000000" w:rsidP="002757F6">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oMath>
      <w:r w:rsidR="00D11A37">
        <w:rPr>
          <w:rFonts w:ascii="Times New Roman" w:eastAsia="Times New Roman" w:hAnsi="Times New Roman" w:cs="Times New Roman"/>
          <w:sz w:val="24"/>
          <w:szCs w:val="24"/>
          <w:lang w:eastAsia="en-CA"/>
        </w:rPr>
        <w:t xml:space="preserve"> is the frequency of the wave, such that</w:t>
      </w:r>
    </w:p>
    <w:tbl>
      <w:tblPr>
        <w:tblStyle w:val="TableGrid"/>
        <w:tblW w:w="0" w:type="auto"/>
        <w:tblLook w:val="04A0" w:firstRow="1" w:lastRow="0" w:firstColumn="1" w:lastColumn="0" w:noHBand="0" w:noVBand="1"/>
      </w:tblPr>
      <w:tblGrid>
        <w:gridCol w:w="3116"/>
        <w:gridCol w:w="3117"/>
        <w:gridCol w:w="3117"/>
      </w:tblGrid>
      <w:tr w:rsidR="00D11A37" w14:paraId="113E5984" w14:textId="77777777" w:rsidTr="00201AEA">
        <w:tc>
          <w:tcPr>
            <w:tcW w:w="3116" w:type="dxa"/>
            <w:tcBorders>
              <w:top w:val="nil"/>
              <w:left w:val="nil"/>
              <w:bottom w:val="nil"/>
              <w:right w:val="nil"/>
            </w:tcBorders>
          </w:tcPr>
          <w:p w14:paraId="312F9E50" w14:textId="77777777" w:rsidR="00D11A37" w:rsidRDefault="00D11A37"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0AD92740" w14:textId="713CC5F2" w:rsidR="00D11A37"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k</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47C380F7" w14:textId="77777777" w:rsidR="00D11A37" w:rsidRPr="00391BC6" w:rsidRDefault="00D11A37" w:rsidP="00201AEA">
            <w:pPr>
              <w:pStyle w:val="Caption"/>
              <w:jc w:val="right"/>
              <w:rPr>
                <w:sz w:val="2"/>
                <w:szCs w:val="2"/>
              </w:rPr>
            </w:pPr>
          </w:p>
          <w:p w14:paraId="32375ED8" w14:textId="04C79E9D" w:rsidR="00D11A37" w:rsidRDefault="00D11A37" w:rsidP="00201AEA">
            <w:pPr>
              <w:pStyle w:val="Caption"/>
              <w:jc w:val="right"/>
              <w:rPr>
                <w:rFonts w:ascii="Times New Roman" w:eastAsia="Times New Roman" w:hAnsi="Times New Roman" w:cs="Times New Roman"/>
                <w:color w:val="000000"/>
                <w:sz w:val="24"/>
                <w:szCs w:val="24"/>
                <w:lang w:eastAsia="en-CA"/>
              </w:rPr>
            </w:pPr>
            <w:r>
              <w:t>( 2.</w:t>
            </w:r>
            <w:fldSimple w:instr=" SEQ ( \* ARABIC ">
              <w:r>
                <w:rPr>
                  <w:noProof/>
                </w:rPr>
                <w:t>1</w:t>
              </w:r>
            </w:fldSimple>
            <w:r>
              <w:t>.2</w:t>
            </w:r>
            <w:r w:rsidR="00832099">
              <w:t>6</w:t>
            </w:r>
            <w:r>
              <w:t>)</w:t>
            </w:r>
          </w:p>
        </w:tc>
      </w:tr>
    </w:tbl>
    <w:p w14:paraId="0143461E" w14:textId="130B92EF" w:rsidR="002757F6" w:rsidRPr="00D11A37" w:rsidRDefault="00000000" w:rsidP="00D11A37">
      <w:pPr>
        <w:pStyle w:val="ListParagraph"/>
        <w:numPr>
          <w:ilvl w:val="0"/>
          <w:numId w:val="16"/>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u</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oMath>
      <w:r w:rsidR="002757F6" w:rsidRPr="00D11A37">
        <w:rPr>
          <w:rFonts w:ascii="Times New Roman" w:eastAsia="Times New Roman" w:hAnsi="Times New Roman" w:cs="Times New Roman"/>
          <w:color w:val="000000"/>
          <w:sz w:val="24"/>
          <w:szCs w:val="24"/>
          <w:lang w:eastAsia="en-CA"/>
        </w:rPr>
        <w:t xml:space="preserve"> are spatial plane wave solutions of the form</w:t>
      </w:r>
      <w:r w:rsidR="00021B00">
        <w:rPr>
          <w:rFonts w:ascii="Times New Roman" w:eastAsia="Times New Roman" w:hAnsi="Times New Roman" w:cs="Times New Roman"/>
          <w:color w:val="000000"/>
          <w:sz w:val="24"/>
          <w:szCs w:val="24"/>
          <w:lang w:eastAsia="en-CA"/>
        </w:rPr>
        <w:t xml:space="preserve"> (also called </w:t>
      </w:r>
      <w:r w:rsidR="00C4552C">
        <w:rPr>
          <w:rFonts w:ascii="Times New Roman" w:eastAsia="Times New Roman" w:hAnsi="Times New Roman" w:cs="Times New Roman"/>
          <w:color w:val="000000"/>
          <w:sz w:val="24"/>
          <w:szCs w:val="24"/>
          <w:lang w:eastAsia="en-CA"/>
        </w:rPr>
        <w:t>mode functions</w:t>
      </w:r>
      <w:r w:rsidR="00021B00">
        <w:rPr>
          <w:rFonts w:ascii="Times New Roman" w:eastAsia="Times New Roman" w:hAnsi="Times New Roman" w:cs="Times New Roman"/>
          <w:color w:val="000000"/>
          <w:sz w:val="24"/>
          <w:szCs w:val="24"/>
          <w:lang w:eastAsia="en-CA"/>
        </w:rPr>
        <w:t>)</w:t>
      </w:r>
      <w:r w:rsidR="002757F6" w:rsidRPr="00D11A37">
        <w:rPr>
          <w:rFonts w:ascii="Times New Roman" w:eastAsia="Times New Roman" w:hAnsi="Times New Roman" w:cs="Times New Roman"/>
          <w:color w:val="000000"/>
          <w:sz w:val="24"/>
          <w:szCs w:val="24"/>
          <w:lang w:eastAsia="en-CA"/>
        </w:rPr>
        <w:t>:</w:t>
      </w:r>
    </w:p>
    <w:tbl>
      <w:tblPr>
        <w:tblStyle w:val="TableGrid"/>
        <w:tblW w:w="0" w:type="auto"/>
        <w:tblLook w:val="04A0" w:firstRow="1" w:lastRow="0" w:firstColumn="1" w:lastColumn="0" w:noHBand="0" w:noVBand="1"/>
      </w:tblPr>
      <w:tblGrid>
        <w:gridCol w:w="3116"/>
        <w:gridCol w:w="3117"/>
        <w:gridCol w:w="3117"/>
      </w:tblGrid>
      <w:tr w:rsidR="002757F6" w14:paraId="5FF3C9E4" w14:textId="77777777" w:rsidTr="00201AEA">
        <w:tc>
          <w:tcPr>
            <w:tcW w:w="3116" w:type="dxa"/>
            <w:tcBorders>
              <w:top w:val="nil"/>
              <w:left w:val="nil"/>
              <w:bottom w:val="nil"/>
              <w:right w:val="nil"/>
            </w:tcBorders>
          </w:tcPr>
          <w:p w14:paraId="35BB87A5" w14:textId="77777777" w:rsidR="002757F6" w:rsidRDefault="002757F6"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64F9A95" w14:textId="54F06526" w:rsidR="002757F6"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u</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(λ)</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V</m:t>
                        </m:r>
                      </m:e>
                    </m:rad>
                  </m:den>
                </m:f>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k</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sup>
                </m:sSup>
              </m:oMath>
            </m:oMathPara>
          </w:p>
        </w:tc>
        <w:tc>
          <w:tcPr>
            <w:tcW w:w="3117" w:type="dxa"/>
            <w:tcBorders>
              <w:top w:val="nil"/>
              <w:left w:val="nil"/>
              <w:bottom w:val="nil"/>
              <w:right w:val="nil"/>
            </w:tcBorders>
          </w:tcPr>
          <w:p w14:paraId="66EA3791" w14:textId="77777777" w:rsidR="002757F6" w:rsidRPr="00391BC6" w:rsidRDefault="002757F6" w:rsidP="00201AEA">
            <w:pPr>
              <w:pStyle w:val="Caption"/>
              <w:jc w:val="right"/>
              <w:rPr>
                <w:sz w:val="2"/>
                <w:szCs w:val="2"/>
              </w:rPr>
            </w:pPr>
          </w:p>
          <w:p w14:paraId="4262B62E" w14:textId="39D30141" w:rsidR="002757F6" w:rsidRDefault="002757F6" w:rsidP="00201AEA">
            <w:pPr>
              <w:pStyle w:val="Caption"/>
              <w:jc w:val="right"/>
              <w:rPr>
                <w:rFonts w:ascii="Times New Roman" w:eastAsia="Times New Roman" w:hAnsi="Times New Roman" w:cs="Times New Roman"/>
                <w:color w:val="000000"/>
                <w:sz w:val="24"/>
                <w:szCs w:val="24"/>
                <w:lang w:eastAsia="en-CA"/>
              </w:rPr>
            </w:pPr>
            <w:r>
              <w:t>( 2.</w:t>
            </w:r>
            <w:fldSimple w:instr=" SEQ ( \* ARABIC ">
              <w:r>
                <w:rPr>
                  <w:noProof/>
                </w:rPr>
                <w:t>1</w:t>
              </w:r>
            </w:fldSimple>
            <w:r>
              <w:t>.2</w:t>
            </w:r>
            <w:r w:rsidR="00832099">
              <w:t>7</w:t>
            </w:r>
            <w:r>
              <w:t>)</w:t>
            </w:r>
          </w:p>
        </w:tc>
      </w:tr>
    </w:tbl>
    <w:p w14:paraId="5DDB3A87" w14:textId="5E8D9643" w:rsidR="00622F44" w:rsidRPr="00622F44" w:rsidRDefault="00622F44" w:rsidP="00622F44">
      <w:pPr>
        <w:pStyle w:val="ListParagraph"/>
        <w:numPr>
          <w:ilvl w:val="1"/>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With </w:t>
      </w:r>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(λ)</m:t>
        </m:r>
      </m:oMath>
      <w:r>
        <w:rPr>
          <w:rFonts w:ascii="Times New Roman" w:eastAsia="Times New Roman" w:hAnsi="Times New Roman" w:cs="Times New Roman"/>
          <w:sz w:val="24"/>
          <w:szCs w:val="24"/>
          <w:lang w:eastAsia="en-CA"/>
        </w:rPr>
        <w:t xml:space="preserve"> representing the electric field </w:t>
      </w:r>
      <w:r w:rsidR="00867879">
        <w:rPr>
          <w:rFonts w:ascii="Times New Roman" w:eastAsia="Times New Roman" w:hAnsi="Times New Roman" w:cs="Times New Roman"/>
          <w:sz w:val="24"/>
          <w:szCs w:val="24"/>
          <w:lang w:eastAsia="en-CA"/>
        </w:rPr>
        <w:t xml:space="preserve">component </w:t>
      </w:r>
      <w:r>
        <w:rPr>
          <w:rFonts w:ascii="Times New Roman" w:eastAsia="Times New Roman" w:hAnsi="Times New Roman" w:cs="Times New Roman"/>
          <w:sz w:val="24"/>
          <w:szCs w:val="24"/>
          <w:lang w:eastAsia="en-CA"/>
        </w:rPr>
        <w:t>with respect to polarization</w:t>
      </w:r>
    </w:p>
    <w:p w14:paraId="714C6DF3" w14:textId="13D54386" w:rsidR="00622F44" w:rsidRPr="00622F44" w:rsidRDefault="00622F44" w:rsidP="00622F44">
      <w:pPr>
        <w:pStyle w:val="ListParagraph"/>
        <w:numPr>
          <w:ilvl w:val="1"/>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sz w:val="24"/>
            <w:szCs w:val="24"/>
            <w:lang w:eastAsia="en-CA"/>
          </w:rPr>
          <m:t>V</m:t>
        </m:r>
      </m:oMath>
      <w:r>
        <w:rPr>
          <w:rFonts w:ascii="Times New Roman" w:eastAsia="Times New Roman" w:hAnsi="Times New Roman" w:cs="Times New Roman"/>
          <w:sz w:val="24"/>
          <w:szCs w:val="24"/>
          <w:lang w:eastAsia="en-CA"/>
        </w:rPr>
        <w:t xml:space="preserve"> representing the unit volume</w:t>
      </w:r>
    </w:p>
    <w:p w14:paraId="1C71160C" w14:textId="704FED73" w:rsidR="00ED7ACE" w:rsidRPr="00622F44" w:rsidRDefault="00000000" w:rsidP="00C40C77">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a</m:t>
            </m:r>
          </m:e>
          <m:sub>
            <m:r>
              <w:rPr>
                <w:rFonts w:ascii="Cambria Math" w:eastAsia="Times New Roman" w:hAnsi="Cambria Math" w:cs="Times New Roman"/>
                <w:sz w:val="24"/>
                <w:szCs w:val="24"/>
                <w:lang w:eastAsia="en-CA"/>
              </w:rPr>
              <m:t>k,λ</m:t>
            </m:r>
          </m:sub>
        </m:sSub>
      </m:oMath>
      <w:r w:rsidR="00622F44">
        <w:rPr>
          <w:rFonts w:ascii="Times New Roman" w:eastAsia="Times New Roman" w:hAnsi="Times New Roman" w:cs="Times New Roman"/>
          <w:sz w:val="24"/>
          <w:szCs w:val="24"/>
          <w:lang w:eastAsia="en-CA"/>
        </w:rPr>
        <w:t xml:space="preserve"> and </w:t>
      </w:r>
      <m:oMath>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a</m:t>
                </m:r>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oMath>
      <w:r w:rsidR="00622F44">
        <w:rPr>
          <w:rFonts w:ascii="Times New Roman" w:eastAsia="Times New Roman" w:hAnsi="Times New Roman" w:cs="Times New Roman"/>
          <w:sz w:val="24"/>
          <w:szCs w:val="24"/>
          <w:lang w:eastAsia="en-CA"/>
        </w:rPr>
        <w:t xml:space="preserve"> representing the complex amplitudes </w:t>
      </w:r>
      <w:r w:rsidR="00021B00">
        <w:rPr>
          <w:rFonts w:ascii="Times New Roman" w:eastAsia="Times New Roman" w:hAnsi="Times New Roman" w:cs="Times New Roman"/>
          <w:sz w:val="24"/>
          <w:szCs w:val="24"/>
          <w:lang w:eastAsia="en-CA"/>
        </w:rPr>
        <w:t>associated to each temporal mode</w:t>
      </w:r>
    </w:p>
    <w:p w14:paraId="28BC2C4C" w14:textId="77777777" w:rsidR="00021B00" w:rsidRDefault="00021B00" w:rsidP="00021B00">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736DEC97" w14:textId="21E0A6FC" w:rsidR="00021B00" w:rsidRDefault="00021B00" w:rsidP="00021B00">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As these solutions are found with the assumption that the wave is propagating in a vacuum, there are no free charges. As such this implies that the polarization is </w:t>
      </w:r>
      <w:r w:rsidR="00832099">
        <w:rPr>
          <w:rFonts w:ascii="Times New Roman" w:eastAsia="Times New Roman" w:hAnsi="Times New Roman" w:cs="Times New Roman"/>
          <w:color w:val="000000"/>
          <w:sz w:val="24"/>
          <w:szCs w:val="24"/>
          <w:lang w:eastAsia="en-CA"/>
        </w:rPr>
        <w:t>orthogonal</w:t>
      </w:r>
      <w:r>
        <w:rPr>
          <w:rFonts w:ascii="Times New Roman" w:eastAsia="Times New Roman" w:hAnsi="Times New Roman" w:cs="Times New Roman"/>
          <w:color w:val="000000"/>
          <w:sz w:val="24"/>
          <w:szCs w:val="24"/>
          <w:lang w:eastAsia="en-CA"/>
        </w:rPr>
        <w:t xml:space="preserve"> to the</w:t>
      </w:r>
      <w:r w:rsidR="00832099">
        <w:rPr>
          <w:rFonts w:ascii="Times New Roman" w:eastAsia="Times New Roman" w:hAnsi="Times New Roman" w:cs="Times New Roman"/>
          <w:color w:val="000000"/>
          <w:sz w:val="24"/>
          <w:szCs w:val="24"/>
          <w:lang w:eastAsia="en-CA"/>
        </w:rPr>
        <w:t xml:space="preserve"> direction</w:t>
      </w:r>
      <w:r>
        <w:rPr>
          <w:rFonts w:ascii="Times New Roman" w:eastAsia="Times New Roman" w:hAnsi="Times New Roman" w:cs="Times New Roman"/>
          <w:color w:val="000000"/>
          <w:sz w:val="24"/>
          <w:szCs w:val="24"/>
          <w:lang w:eastAsia="en-CA"/>
        </w:rPr>
        <w:t xml:space="preserve"> propagation</w:t>
      </w:r>
      <w:r w:rsidR="00832099">
        <w:rPr>
          <w:rFonts w:ascii="Times New Roman" w:eastAsia="Times New Roman" w:hAnsi="Times New Roman" w:cs="Times New Roman"/>
          <w:color w:val="000000"/>
          <w:sz w:val="24"/>
          <w:szCs w:val="24"/>
          <w:lang w:eastAsia="en-CA"/>
        </w:rPr>
        <w:t>.</w:t>
      </w:r>
    </w:p>
    <w:p w14:paraId="4EE7E60D" w14:textId="29999ABD" w:rsidR="004F5439" w:rsidRDefault="004F5439" w:rsidP="00021B00">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Now to consider the magnetic field, which can be found using equation (2.1.21)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4F5439" w14:paraId="28501D6F" w14:textId="77777777" w:rsidTr="00201AEA">
        <w:tc>
          <w:tcPr>
            <w:tcW w:w="270" w:type="dxa"/>
          </w:tcPr>
          <w:p w14:paraId="570D2287" w14:textId="77777777" w:rsidR="004F5439" w:rsidRDefault="004F5439"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8190" w:type="dxa"/>
          </w:tcPr>
          <w:p w14:paraId="2DF27EC5" w14:textId="504D7FB3" w:rsidR="004F5439"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r>
                      <w:rPr>
                        <w:rFonts w:ascii="Cambria Math" w:eastAsia="Times New Roman" w:hAnsi="Cambria Math" w:cs="Times New Roman"/>
                        <w:sz w:val="24"/>
                        <w:szCs w:val="24"/>
                        <w:lang w:eastAsia="en-CA"/>
                      </w:rPr>
                      <m:t>,t</m:t>
                    </m:r>
                  </m:e>
                </m:d>
                <m:r>
                  <w:rPr>
                    <w:rFonts w:ascii="Cambria Math" w:eastAsia="Times New Roman" w:hAnsi="Cambria Math" w:cs="Times New Roman"/>
                    <w:sz w:val="24"/>
                    <w:szCs w:val="24"/>
                    <w:lang w:eastAsia="en-CA"/>
                  </w:rPr>
                  <m:t>=</m:t>
                </m:r>
                <m:nary>
                  <m:naryPr>
                    <m:chr m:val="∑"/>
                    <m:limLoc m:val="undOvr"/>
                    <m:supHide m:val="1"/>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k,λ</m:t>
                    </m:r>
                  </m:sub>
                  <m:sup/>
                  <m:e>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den>
                        </m:f>
                      </m:e>
                    </m:rad>
                    <m:r>
                      <w:rPr>
                        <w:rFonts w:ascii="Cambria Math" w:eastAsia="Times New Roman" w:hAnsi="Cambria Math" w:cs="Times New Roman"/>
                        <w:color w:val="000000"/>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a</m:t>
                        </m:r>
                      </m:e>
                      <m:sub>
                        <m:r>
                          <w:rPr>
                            <w:rFonts w:ascii="Cambria Math" w:eastAsia="Times New Roman" w:hAnsi="Cambria Math" w:cs="Times New Roman"/>
                            <w:sz w:val="24"/>
                            <w:szCs w:val="24"/>
                            <w:lang w:eastAsia="en-CA"/>
                          </w:rPr>
                          <m:t>k,λ</m:t>
                        </m:r>
                      </m:sub>
                    </m:sSub>
                  </m:e>
                </m:nary>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v</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sup>
                </m:sSup>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ia</m:t>
                        </m:r>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v</m:t>
                            </m:r>
                          </m:e>
                          <m:sup>
                            <m:r>
                              <w:rPr>
                                <w:rFonts w:ascii="Cambria Math" w:eastAsia="Times New Roman" w:hAnsi="Cambria Math" w:cs="Times New Roman"/>
                                <w:sz w:val="24"/>
                                <w:szCs w:val="24"/>
                                <w:lang w:eastAsia="en-CA"/>
                              </w:rPr>
                              <m:t>*</m:t>
                            </m:r>
                          </m:sup>
                        </m:sSup>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sup>
                </m:sSup>
                <m:r>
                  <w:rPr>
                    <w:rFonts w:ascii="Cambria Math" w:eastAsia="Times New Roman" w:hAnsi="Cambria Math" w:cs="Times New Roman"/>
                    <w:sz w:val="24"/>
                    <w:szCs w:val="24"/>
                    <w:lang w:eastAsia="en-CA"/>
                  </w:rPr>
                  <m:t>)</m:t>
                </m:r>
              </m:oMath>
            </m:oMathPara>
          </w:p>
        </w:tc>
        <w:tc>
          <w:tcPr>
            <w:tcW w:w="890" w:type="dxa"/>
          </w:tcPr>
          <w:p w14:paraId="4AF60A5B" w14:textId="77777777" w:rsidR="004F5439" w:rsidRDefault="004F5439" w:rsidP="00201AEA">
            <w:pPr>
              <w:pStyle w:val="Caption"/>
              <w:jc w:val="center"/>
              <w:rPr>
                <w:sz w:val="2"/>
                <w:szCs w:val="2"/>
              </w:rPr>
            </w:pPr>
          </w:p>
          <w:p w14:paraId="5BF82723" w14:textId="77777777" w:rsidR="004F5439" w:rsidRPr="002757F6" w:rsidRDefault="004F5439" w:rsidP="00201AEA">
            <w:pPr>
              <w:rPr>
                <w:sz w:val="12"/>
                <w:szCs w:val="12"/>
              </w:rPr>
            </w:pPr>
          </w:p>
          <w:p w14:paraId="5A026100" w14:textId="599DEEE6" w:rsidR="004F5439" w:rsidRDefault="004F5439" w:rsidP="00201AEA">
            <w:pPr>
              <w:pStyle w:val="Caption"/>
              <w:rPr>
                <w:rFonts w:ascii="Times New Roman" w:eastAsia="Times New Roman" w:hAnsi="Times New Roman" w:cs="Times New Roman"/>
                <w:color w:val="000000"/>
                <w:sz w:val="24"/>
                <w:szCs w:val="24"/>
                <w:lang w:eastAsia="en-CA"/>
              </w:rPr>
            </w:pPr>
            <w:r>
              <w:t xml:space="preserve"> ( 2.</w:t>
            </w:r>
            <w:fldSimple w:instr=" SEQ ( \* ARABIC ">
              <w:r>
                <w:rPr>
                  <w:noProof/>
                </w:rPr>
                <w:t>1</w:t>
              </w:r>
            </w:fldSimple>
            <w:r>
              <w:t>.2</w:t>
            </w:r>
            <w:r w:rsidR="00BB2207">
              <w:t>8</w:t>
            </w:r>
            <w:r>
              <w:t>)</w:t>
            </w:r>
          </w:p>
        </w:tc>
      </w:tr>
    </w:tbl>
    <w:p w14:paraId="0F4F4286" w14:textId="043AF9D3" w:rsidR="00832099" w:rsidRDefault="00832099" w:rsidP="00832099">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331ADBE9" w14:textId="7A787D5D" w:rsidR="00832099" w:rsidRPr="00D11A37" w:rsidRDefault="00000000" w:rsidP="00832099">
      <w:pPr>
        <w:pStyle w:val="ListParagraph"/>
        <w:numPr>
          <w:ilvl w:val="0"/>
          <w:numId w:val="16"/>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v</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oMath>
      <w:r w:rsidR="00832099" w:rsidRPr="00D11A37">
        <w:rPr>
          <w:rFonts w:ascii="Times New Roman" w:eastAsia="Times New Roman" w:hAnsi="Times New Roman" w:cs="Times New Roman"/>
          <w:color w:val="000000"/>
          <w:sz w:val="24"/>
          <w:szCs w:val="24"/>
          <w:lang w:eastAsia="en-CA"/>
        </w:rPr>
        <w:t xml:space="preserve"> are spatial plane wave solutions of the form</w:t>
      </w:r>
      <w:r w:rsidR="00832099">
        <w:rPr>
          <w:rFonts w:ascii="Times New Roman" w:eastAsia="Times New Roman" w:hAnsi="Times New Roman" w:cs="Times New Roman"/>
          <w:color w:val="000000"/>
          <w:sz w:val="24"/>
          <w:szCs w:val="24"/>
          <w:lang w:eastAsia="en-CA"/>
        </w:rPr>
        <w:t xml:space="preserve"> (also called temporal modes)</w:t>
      </w:r>
      <w:r w:rsidR="00832099" w:rsidRPr="00D11A37">
        <w:rPr>
          <w:rFonts w:ascii="Times New Roman" w:eastAsia="Times New Roman" w:hAnsi="Times New Roman" w:cs="Times New Roman"/>
          <w:color w:val="000000"/>
          <w:sz w:val="24"/>
          <w:szCs w:val="24"/>
          <w:lang w:eastAsia="en-CA"/>
        </w:rPr>
        <w:t>:</w:t>
      </w:r>
    </w:p>
    <w:tbl>
      <w:tblPr>
        <w:tblStyle w:val="TableGrid"/>
        <w:tblW w:w="0" w:type="auto"/>
        <w:tblLook w:val="04A0" w:firstRow="1" w:lastRow="0" w:firstColumn="1" w:lastColumn="0" w:noHBand="0" w:noVBand="1"/>
      </w:tblPr>
      <w:tblGrid>
        <w:gridCol w:w="3116"/>
        <w:gridCol w:w="3117"/>
        <w:gridCol w:w="3117"/>
      </w:tblGrid>
      <w:tr w:rsidR="00832099" w14:paraId="0F7520DE" w14:textId="77777777" w:rsidTr="00201AEA">
        <w:tc>
          <w:tcPr>
            <w:tcW w:w="3116" w:type="dxa"/>
            <w:tcBorders>
              <w:top w:val="nil"/>
              <w:left w:val="nil"/>
              <w:bottom w:val="nil"/>
              <w:right w:val="nil"/>
            </w:tcBorders>
          </w:tcPr>
          <w:p w14:paraId="28733CEF" w14:textId="77777777" w:rsidR="00832099" w:rsidRDefault="00832099"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67F554A5" w14:textId="6AD83A59" w:rsidR="00832099"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v</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(λ)</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V</m:t>
                        </m:r>
                      </m:e>
                    </m:rad>
                  </m:den>
                </m:f>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k</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sup>
                </m:sSup>
              </m:oMath>
            </m:oMathPara>
          </w:p>
        </w:tc>
        <w:tc>
          <w:tcPr>
            <w:tcW w:w="3117" w:type="dxa"/>
            <w:tcBorders>
              <w:top w:val="nil"/>
              <w:left w:val="nil"/>
              <w:bottom w:val="nil"/>
              <w:right w:val="nil"/>
            </w:tcBorders>
          </w:tcPr>
          <w:p w14:paraId="49BD2425" w14:textId="77777777" w:rsidR="00832099" w:rsidRPr="00391BC6" w:rsidRDefault="00832099" w:rsidP="00201AEA">
            <w:pPr>
              <w:pStyle w:val="Caption"/>
              <w:jc w:val="right"/>
              <w:rPr>
                <w:sz w:val="2"/>
                <w:szCs w:val="2"/>
              </w:rPr>
            </w:pPr>
          </w:p>
          <w:p w14:paraId="78206FFC" w14:textId="0C219BAC" w:rsidR="00832099" w:rsidRDefault="00832099" w:rsidP="00201AEA">
            <w:pPr>
              <w:pStyle w:val="Caption"/>
              <w:jc w:val="right"/>
              <w:rPr>
                <w:rFonts w:ascii="Times New Roman" w:eastAsia="Times New Roman" w:hAnsi="Times New Roman" w:cs="Times New Roman"/>
                <w:color w:val="000000"/>
                <w:sz w:val="24"/>
                <w:szCs w:val="24"/>
                <w:lang w:eastAsia="en-CA"/>
              </w:rPr>
            </w:pPr>
            <w:r>
              <w:t>( 2.</w:t>
            </w:r>
            <w:fldSimple w:instr=" SEQ ( \* ARABIC ">
              <w:r>
                <w:rPr>
                  <w:noProof/>
                </w:rPr>
                <w:t>1</w:t>
              </w:r>
            </w:fldSimple>
            <w:r>
              <w:t>.2</w:t>
            </w:r>
            <w:r w:rsidR="00BB2207">
              <w:t>9</w:t>
            </w:r>
            <w:r>
              <w:t>)</w:t>
            </w:r>
          </w:p>
        </w:tc>
      </w:tr>
    </w:tbl>
    <w:p w14:paraId="658ED1FE" w14:textId="106317E7" w:rsidR="00832099" w:rsidRPr="00BB44B4" w:rsidRDefault="00832099" w:rsidP="00832099">
      <w:pPr>
        <w:pStyle w:val="ListParagraph"/>
        <w:numPr>
          <w:ilvl w:val="1"/>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With </w:t>
      </w:r>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(λ)</m:t>
        </m:r>
      </m:oMath>
      <w:r>
        <w:rPr>
          <w:rFonts w:ascii="Times New Roman" w:eastAsia="Times New Roman" w:hAnsi="Times New Roman" w:cs="Times New Roman"/>
          <w:sz w:val="24"/>
          <w:szCs w:val="24"/>
          <w:lang w:eastAsia="en-CA"/>
        </w:rPr>
        <w:t xml:space="preserve"> representing the magnetic field </w:t>
      </w:r>
      <w:r w:rsidR="00867879">
        <w:rPr>
          <w:rFonts w:ascii="Times New Roman" w:eastAsia="Times New Roman" w:hAnsi="Times New Roman" w:cs="Times New Roman"/>
          <w:sz w:val="24"/>
          <w:szCs w:val="24"/>
          <w:lang w:eastAsia="en-CA"/>
        </w:rPr>
        <w:t xml:space="preserve">component </w:t>
      </w:r>
      <w:r>
        <w:rPr>
          <w:rFonts w:ascii="Times New Roman" w:eastAsia="Times New Roman" w:hAnsi="Times New Roman" w:cs="Times New Roman"/>
          <w:sz w:val="24"/>
          <w:szCs w:val="24"/>
          <w:lang w:eastAsia="en-CA"/>
        </w:rPr>
        <w:t>with respect to polarization</w:t>
      </w:r>
    </w:p>
    <w:p w14:paraId="1EC406E6" w14:textId="77777777" w:rsidR="00BB2207" w:rsidRDefault="00BB2207" w:rsidP="00832099">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6AA2F346" w14:textId="7D436D46" w:rsidR="00BB44B4" w:rsidRDefault="00BB44B4" w:rsidP="00832099">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Given the electric and magnetic field equations define above, we can now determine the energy of a classical electromagnetic field as follows:</w:t>
      </w:r>
    </w:p>
    <w:tbl>
      <w:tblPr>
        <w:tblStyle w:val="TableGrid"/>
        <w:tblW w:w="0" w:type="auto"/>
        <w:tblLook w:val="04A0" w:firstRow="1" w:lastRow="0" w:firstColumn="1" w:lastColumn="0" w:noHBand="0" w:noVBand="1"/>
      </w:tblPr>
      <w:tblGrid>
        <w:gridCol w:w="2700"/>
        <w:gridCol w:w="2799"/>
        <w:gridCol w:w="3851"/>
      </w:tblGrid>
      <w:tr w:rsidR="00BB44B4" w14:paraId="0BEA2E62" w14:textId="77777777" w:rsidTr="008B2C78">
        <w:tc>
          <w:tcPr>
            <w:tcW w:w="2700" w:type="dxa"/>
            <w:tcBorders>
              <w:top w:val="nil"/>
              <w:left w:val="nil"/>
              <w:bottom w:val="nil"/>
              <w:right w:val="nil"/>
            </w:tcBorders>
          </w:tcPr>
          <w:p w14:paraId="32B2842A" w14:textId="77777777" w:rsidR="00BB44B4" w:rsidRDefault="00BB44B4"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2799" w:type="dxa"/>
            <w:tcBorders>
              <w:top w:val="nil"/>
              <w:left w:val="nil"/>
              <w:bottom w:val="nil"/>
              <w:right w:val="nil"/>
            </w:tcBorders>
          </w:tcPr>
          <w:p w14:paraId="05850073" w14:textId="572FC865" w:rsidR="00BB44B4" w:rsidRPr="00A10B7E" w:rsidRDefault="00BB44B4" w:rsidP="00201AEA">
            <w:pPr>
              <w:keepNext/>
              <w:spacing w:before="30" w:after="30" w:line="360" w:lineRule="auto"/>
              <w:jc w:val="both"/>
              <w:rPr>
                <w:rFonts w:ascii="Times New Roman" w:eastAsia="Times New Roman" w:hAnsi="Times New Roman" w:cs="Times New Roman"/>
                <w:sz w:val="24"/>
                <w:szCs w:val="24"/>
                <w:lang w:eastAsia="en-CA"/>
              </w:rPr>
            </w:pPr>
            <m:oMathPara>
              <m:oMath>
                <m:r>
                  <w:rPr>
                    <w:rFonts w:ascii="Cambria Math" w:eastAsia="Times New Roman" w:hAnsi="Cambria Math" w:cs="Times New Roman"/>
                    <w:sz w:val="24"/>
                    <w:szCs w:val="24"/>
                    <w:lang w:eastAsia="en-CA"/>
                  </w:rPr>
                  <m:t>H=</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 xml:space="preserve"> </m:t>
                </m:r>
                <m:nary>
                  <m:naryPr>
                    <m:limLoc m:val="undOvr"/>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V</m:t>
                    </m:r>
                  </m:sub>
                  <m:sup/>
                  <m:e>
                    <m:sSup>
                      <m:sSupPr>
                        <m:ctrlPr>
                          <w:rPr>
                            <w:rFonts w:ascii="Cambria Math" w:eastAsia="Times New Roman" w:hAnsi="Cambria Math" w:cs="Times New Roman"/>
                            <w:i/>
                            <w:sz w:val="24"/>
                            <w:szCs w:val="24"/>
                            <w:lang w:eastAsia="en-CA"/>
                          </w:rPr>
                        </m:ctrlPr>
                      </m:sSup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e>
                      <m:sup>
                        <m:r>
                          <w:rPr>
                            <w:rFonts w:ascii="Cambria Math" w:eastAsia="Times New Roman" w:hAnsi="Cambria Math" w:cs="Times New Roman"/>
                            <w:sz w:val="24"/>
                            <w:szCs w:val="24"/>
                            <w:lang w:eastAsia="en-CA"/>
                          </w:rPr>
                          <m:t>2</m:t>
                        </m:r>
                      </m:sup>
                    </m:sSup>
                    <m:r>
                      <w:rPr>
                        <w:rFonts w:ascii="Cambria Math" w:eastAsia="Times New Roman" w:hAnsi="Cambria Math" w:cs="Times New Roman"/>
                        <w:sz w:val="24"/>
                        <w:szCs w:val="24"/>
                        <w:lang w:eastAsia="en-CA"/>
                      </w:rPr>
                      <m:t>+</m:t>
                    </m:r>
                  </m:e>
                </m:nary>
                <m:sSup>
                  <m:sSupPr>
                    <m:ctrlPr>
                      <w:rPr>
                        <w:rFonts w:ascii="Cambria Math" w:eastAsia="Times New Roman" w:hAnsi="Cambria Math" w:cs="Times New Roman"/>
                        <w:i/>
                        <w:sz w:val="24"/>
                        <w:szCs w:val="24"/>
                        <w:lang w:eastAsia="en-CA"/>
                      </w:rPr>
                    </m:ctrlPr>
                  </m:sSup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e>
                  <m:sup>
                    <m:r>
                      <w:rPr>
                        <w:rFonts w:ascii="Cambria Math" w:eastAsia="Times New Roman" w:hAnsi="Cambria Math" w:cs="Times New Roman"/>
                        <w:sz w:val="24"/>
                        <w:szCs w:val="24"/>
                        <w:lang w:eastAsia="en-CA"/>
                      </w:rPr>
                      <m:t>2</m:t>
                    </m:r>
                  </m:sup>
                </m:sSup>
                <m:r>
                  <w:rPr>
                    <w:rFonts w:ascii="Cambria Math" w:eastAsia="Times New Roman" w:hAnsi="Cambria Math" w:cs="Times New Roman"/>
                    <w:sz w:val="24"/>
                    <w:szCs w:val="24"/>
                    <w:lang w:eastAsia="en-CA"/>
                  </w:rPr>
                  <m:t xml:space="preserve"> d</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oMath>
            </m:oMathPara>
          </w:p>
        </w:tc>
        <w:tc>
          <w:tcPr>
            <w:tcW w:w="3851" w:type="dxa"/>
            <w:tcBorders>
              <w:top w:val="nil"/>
              <w:left w:val="nil"/>
              <w:bottom w:val="nil"/>
              <w:right w:val="nil"/>
            </w:tcBorders>
          </w:tcPr>
          <w:p w14:paraId="5A6EF04D" w14:textId="77777777" w:rsidR="00BB44B4" w:rsidRPr="00391BC6" w:rsidRDefault="00BB44B4" w:rsidP="00201AEA">
            <w:pPr>
              <w:pStyle w:val="Caption"/>
              <w:jc w:val="right"/>
              <w:rPr>
                <w:sz w:val="2"/>
                <w:szCs w:val="2"/>
              </w:rPr>
            </w:pPr>
          </w:p>
          <w:p w14:paraId="6D05A079" w14:textId="05A2EA14" w:rsidR="00BB44B4" w:rsidRDefault="00BB44B4" w:rsidP="00201AEA">
            <w:pPr>
              <w:pStyle w:val="Caption"/>
              <w:jc w:val="right"/>
              <w:rPr>
                <w:rFonts w:ascii="Times New Roman" w:eastAsia="Times New Roman" w:hAnsi="Times New Roman" w:cs="Times New Roman"/>
                <w:color w:val="000000"/>
                <w:sz w:val="24"/>
                <w:szCs w:val="24"/>
                <w:lang w:eastAsia="en-CA"/>
              </w:rPr>
            </w:pPr>
            <w:r>
              <w:t>( 2.1.</w:t>
            </w:r>
            <w:r w:rsidR="00BB2207">
              <w:t>30</w:t>
            </w:r>
            <w:r>
              <w:t>)</w:t>
            </w:r>
          </w:p>
        </w:tc>
      </w:tr>
      <w:tr w:rsidR="008B2C78" w14:paraId="111B0FD9" w14:textId="77777777" w:rsidTr="008B2C78">
        <w:tc>
          <w:tcPr>
            <w:tcW w:w="2700" w:type="dxa"/>
            <w:tcBorders>
              <w:top w:val="nil"/>
              <w:left w:val="nil"/>
              <w:bottom w:val="nil"/>
              <w:right w:val="nil"/>
            </w:tcBorders>
          </w:tcPr>
          <w:p w14:paraId="0C531613" w14:textId="05BE2AAC" w:rsidR="008B2C78" w:rsidRDefault="008B2C78" w:rsidP="008B2C78">
            <w:pPr>
              <w:spacing w:before="30" w:after="30" w:line="360" w:lineRule="auto"/>
              <w:jc w:val="both"/>
              <w:rPr>
                <w:rFonts w:ascii="Times New Roman" w:eastAsia="Times New Roman" w:hAnsi="Times New Roman" w:cs="Times New Roman"/>
                <w:color w:val="000000"/>
                <w:sz w:val="24"/>
                <w:szCs w:val="24"/>
                <w:lang w:eastAsia="en-CA"/>
              </w:rPr>
            </w:pPr>
          </w:p>
        </w:tc>
        <w:tc>
          <w:tcPr>
            <w:tcW w:w="2799" w:type="dxa"/>
            <w:tcBorders>
              <w:top w:val="nil"/>
              <w:left w:val="nil"/>
              <w:bottom w:val="nil"/>
              <w:right w:val="nil"/>
            </w:tcBorders>
          </w:tcPr>
          <w:p w14:paraId="6A829949" w14:textId="6A0B4E34" w:rsidR="008B2C78" w:rsidRPr="00A10B7E" w:rsidRDefault="008B2C78" w:rsidP="008B2C78">
            <w:pPr>
              <w:keepNext/>
              <w:spacing w:before="30" w:after="30" w:line="360" w:lineRule="auto"/>
              <w:jc w:val="both"/>
              <w:rPr>
                <w:rFonts w:ascii="Times New Roman" w:eastAsia="Times New Roman" w:hAnsi="Times New Roman" w:cs="Times New Roman"/>
                <w:sz w:val="24"/>
                <w:szCs w:val="24"/>
                <w:lang w:eastAsia="en-CA"/>
              </w:rPr>
            </w:pPr>
            <m:oMathPara>
              <m:oMath>
                <m:r>
                  <w:rPr>
                    <w:rFonts w:ascii="Cambria Math" w:eastAsia="Times New Roman" w:hAnsi="Cambria Math" w:cs="Times New Roman"/>
                    <w:sz w:val="24"/>
                    <w:szCs w:val="24"/>
                    <w:lang w:eastAsia="en-CA"/>
                  </w:rPr>
                  <m:t xml:space="preserve">H= </m:t>
                </m:r>
                <m:nary>
                  <m:naryPr>
                    <m:chr m:val="∑"/>
                    <m:limLoc m:val="undOvr"/>
                    <m:supHide m:val="1"/>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k,λ</m:t>
                    </m:r>
                  </m:sub>
                  <m:sup/>
                  <m:e>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color w:val="000000"/>
                        <w:sz w:val="24"/>
                        <w:szCs w:val="24"/>
                        <w:lang w:eastAsia="en-CA"/>
                      </w:rPr>
                      <m:t>(</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a</m:t>
                        </m:r>
                      </m:e>
                      <m:sub>
                        <m:r>
                          <w:rPr>
                            <w:rFonts w:ascii="Cambria Math" w:eastAsia="Times New Roman" w:hAnsi="Cambria Math" w:cs="Times New Roman"/>
                            <w:sz w:val="24"/>
                            <w:szCs w:val="24"/>
                            <w:lang w:eastAsia="en-CA"/>
                          </w:rPr>
                          <m:t>k,λ</m:t>
                        </m:r>
                      </m:sub>
                    </m:sSub>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a</m:t>
                            </m:r>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m:t>
                    </m:r>
                  </m:e>
                </m:nary>
              </m:oMath>
            </m:oMathPara>
          </w:p>
        </w:tc>
        <w:tc>
          <w:tcPr>
            <w:tcW w:w="3851" w:type="dxa"/>
            <w:tcBorders>
              <w:top w:val="nil"/>
              <w:left w:val="nil"/>
              <w:bottom w:val="nil"/>
              <w:right w:val="nil"/>
            </w:tcBorders>
          </w:tcPr>
          <w:p w14:paraId="2F3F832D" w14:textId="77777777" w:rsidR="008B2C78" w:rsidRPr="00391BC6" w:rsidRDefault="008B2C78" w:rsidP="008B2C78">
            <w:pPr>
              <w:pStyle w:val="Caption"/>
              <w:jc w:val="right"/>
              <w:rPr>
                <w:sz w:val="2"/>
                <w:szCs w:val="2"/>
              </w:rPr>
            </w:pPr>
          </w:p>
          <w:p w14:paraId="32982047" w14:textId="53A22811" w:rsidR="008B2C78" w:rsidRDefault="008B2C78" w:rsidP="008B2C78">
            <w:pPr>
              <w:pStyle w:val="Caption"/>
              <w:jc w:val="right"/>
              <w:rPr>
                <w:rFonts w:ascii="Times New Roman" w:eastAsia="Times New Roman" w:hAnsi="Times New Roman" w:cs="Times New Roman"/>
                <w:color w:val="000000"/>
                <w:sz w:val="24"/>
                <w:szCs w:val="24"/>
                <w:lang w:eastAsia="en-CA"/>
              </w:rPr>
            </w:pPr>
            <w:r>
              <w:t>( 2.</w:t>
            </w:r>
            <w:fldSimple w:instr=" SEQ ( \* ARABIC ">
              <w:r>
                <w:rPr>
                  <w:noProof/>
                </w:rPr>
                <w:t>1</w:t>
              </w:r>
            </w:fldSimple>
            <w:r>
              <w:t>.31)</w:t>
            </w:r>
          </w:p>
        </w:tc>
      </w:tr>
    </w:tbl>
    <w:p w14:paraId="1E7657E4" w14:textId="4E10E855" w:rsidR="008B2C78" w:rsidRPr="00867879" w:rsidRDefault="008B2C78" w:rsidP="00867879">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These look like quantum harmonic oscillator solutions however there are some considerations before we can call them similar.</w:t>
      </w:r>
      <w:r w:rsidR="00867879">
        <w:rPr>
          <w:rFonts w:ascii="Times New Roman" w:eastAsia="Times New Roman" w:hAnsi="Times New Roman" w:cs="Times New Roman"/>
          <w:color w:val="000000"/>
          <w:sz w:val="24"/>
          <w:szCs w:val="24"/>
          <w:lang w:eastAsia="en-CA"/>
        </w:rPr>
        <w:t xml:space="preserve"> A</w:t>
      </w:r>
      <w:r w:rsidRPr="00867879">
        <w:rPr>
          <w:rFonts w:ascii="Times New Roman" w:eastAsia="Times New Roman" w:hAnsi="Times New Roman" w:cs="Times New Roman"/>
          <w:color w:val="000000"/>
          <w:sz w:val="24"/>
          <w:szCs w:val="24"/>
          <w:lang w:eastAsia="en-CA"/>
        </w:rPr>
        <w:t>s with the quantum harmonic oscillator, we must quantize the complex amplitudes. Again, this is more complex than what it seems (simply putting hats atop the operators</w:t>
      </w:r>
      <w:r w:rsidR="00867879" w:rsidRPr="00867879">
        <w:rPr>
          <w:rFonts w:ascii="Times New Roman" w:eastAsia="Times New Roman" w:hAnsi="Times New Roman" w:cs="Times New Roman"/>
          <w:color w:val="000000"/>
          <w:sz w:val="24"/>
          <w:szCs w:val="24"/>
          <w:lang w:eastAsia="en-CA"/>
        </w:rPr>
        <w:t xml:space="preserve"> and changing the star to a dagger</w:t>
      </w:r>
      <w:r w:rsidRPr="00867879">
        <w:rPr>
          <w:rFonts w:ascii="Times New Roman" w:eastAsia="Times New Roman" w:hAnsi="Times New Roman" w:cs="Times New Roman"/>
          <w:color w:val="000000"/>
          <w:sz w:val="24"/>
          <w:szCs w:val="24"/>
          <w:lang w:eastAsia="en-CA"/>
        </w:rPr>
        <w:t>)</w:t>
      </w:r>
      <w:r w:rsidR="00867879" w:rsidRPr="00867879">
        <w:rPr>
          <w:rFonts w:ascii="Times New Roman" w:eastAsia="Times New Roman" w:hAnsi="Times New Roman" w:cs="Times New Roman"/>
          <w:color w:val="000000"/>
          <w:sz w:val="24"/>
          <w:szCs w:val="24"/>
          <w:lang w:eastAsia="en-CA"/>
        </w:rPr>
        <w:t>;</w:t>
      </w:r>
      <w:r w:rsidRPr="00867879">
        <w:rPr>
          <w:rFonts w:ascii="Times New Roman" w:eastAsia="Times New Roman" w:hAnsi="Times New Roman" w:cs="Times New Roman"/>
          <w:color w:val="000000"/>
          <w:sz w:val="24"/>
          <w:szCs w:val="24"/>
          <w:lang w:eastAsia="en-CA"/>
        </w:rPr>
        <w:t xml:space="preserve"> however, suffice it to consider that these operators obey bosonic commutation relations, </w:t>
      </w:r>
      <w:proofErr w:type="spellStart"/>
      <w:r w:rsidRPr="00867879">
        <w:rPr>
          <w:rFonts w:ascii="Times New Roman" w:eastAsia="Times New Roman" w:hAnsi="Times New Roman" w:cs="Times New Roman"/>
          <w:color w:val="000000"/>
          <w:sz w:val="24"/>
          <w:szCs w:val="24"/>
          <w:lang w:eastAsia="en-CA"/>
        </w:rPr>
        <w:t>ie</w:t>
      </w:r>
      <w:proofErr w:type="spellEnd"/>
      <w:r w:rsidRPr="00867879">
        <w:rPr>
          <w:rFonts w:ascii="Times New Roman" w:eastAsia="Times New Roman" w:hAnsi="Times New Roman" w:cs="Times New Roman"/>
          <w:color w:val="000000"/>
          <w:sz w:val="24"/>
          <w:szCs w:val="24"/>
          <w:lang w:eastAsia="en-CA"/>
        </w:rPr>
        <w:t>:</w:t>
      </w:r>
    </w:p>
    <w:tbl>
      <w:tblPr>
        <w:tblStyle w:val="TableGrid"/>
        <w:tblW w:w="0" w:type="auto"/>
        <w:tblLook w:val="04A0" w:firstRow="1" w:lastRow="0" w:firstColumn="1" w:lastColumn="0" w:noHBand="0" w:noVBand="1"/>
      </w:tblPr>
      <w:tblGrid>
        <w:gridCol w:w="3116"/>
        <w:gridCol w:w="3117"/>
        <w:gridCol w:w="3117"/>
      </w:tblGrid>
      <w:tr w:rsidR="00867879" w14:paraId="7F5F540E" w14:textId="77777777" w:rsidTr="00201AEA">
        <w:tc>
          <w:tcPr>
            <w:tcW w:w="3116" w:type="dxa"/>
            <w:tcBorders>
              <w:top w:val="nil"/>
              <w:left w:val="nil"/>
              <w:bottom w:val="nil"/>
              <w:right w:val="nil"/>
            </w:tcBorders>
          </w:tcPr>
          <w:p w14:paraId="03A88928" w14:textId="77777777" w:rsidR="00867879" w:rsidRDefault="00867879"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3A26745" w14:textId="224E424F" w:rsidR="00867879"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δ</m:t>
                    </m:r>
                  </m:e>
                  <m:sub>
                    <m:r>
                      <w:rPr>
                        <w:rFonts w:ascii="Cambria Math" w:eastAsia="Times New Roman" w:hAnsi="Cambria Math" w:cs="Times New Roman"/>
                        <w:sz w:val="24"/>
                        <w:szCs w:val="24"/>
                        <w:lang w:eastAsia="en-CA"/>
                      </w:rPr>
                      <m:t>k,k'</m:t>
                    </m:r>
                  </m:sub>
                </m:sSub>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δ</m:t>
                    </m:r>
                  </m:e>
                  <m:sub>
                    <m:r>
                      <w:rPr>
                        <w:rFonts w:ascii="Cambria Math" w:eastAsia="Times New Roman" w:hAnsi="Cambria Math" w:cs="Times New Roman"/>
                        <w:sz w:val="24"/>
                        <w:szCs w:val="24"/>
                        <w:lang w:eastAsia="en-CA"/>
                      </w:rPr>
                      <m:t>λ,λ'</m:t>
                    </m:r>
                  </m:sub>
                </m:sSub>
                <m:r>
                  <w:rPr>
                    <w:rFonts w:ascii="Cambria Math" w:eastAsia="Times New Roman" w:hAnsi="Cambria Math" w:cs="Times New Roman"/>
                    <w:sz w:val="24"/>
                    <w:szCs w:val="24"/>
                    <w:lang w:eastAsia="en-CA"/>
                  </w:rPr>
                  <m:t>=0</m:t>
                </m:r>
              </m:oMath>
            </m:oMathPara>
          </w:p>
        </w:tc>
        <w:tc>
          <w:tcPr>
            <w:tcW w:w="3117" w:type="dxa"/>
            <w:tcBorders>
              <w:top w:val="nil"/>
              <w:left w:val="nil"/>
              <w:bottom w:val="nil"/>
              <w:right w:val="nil"/>
            </w:tcBorders>
          </w:tcPr>
          <w:p w14:paraId="3860B48F" w14:textId="77777777" w:rsidR="00867879" w:rsidRPr="00391BC6" w:rsidRDefault="00867879" w:rsidP="00201AEA">
            <w:pPr>
              <w:pStyle w:val="Caption"/>
              <w:jc w:val="right"/>
              <w:rPr>
                <w:sz w:val="2"/>
                <w:szCs w:val="2"/>
              </w:rPr>
            </w:pPr>
          </w:p>
          <w:p w14:paraId="70FB9A67" w14:textId="41136C59" w:rsidR="00867879" w:rsidRDefault="00867879" w:rsidP="00201AEA">
            <w:pPr>
              <w:pStyle w:val="Caption"/>
              <w:jc w:val="right"/>
              <w:rPr>
                <w:rFonts w:ascii="Times New Roman" w:eastAsia="Times New Roman" w:hAnsi="Times New Roman" w:cs="Times New Roman"/>
                <w:color w:val="000000"/>
                <w:sz w:val="24"/>
                <w:szCs w:val="24"/>
                <w:lang w:eastAsia="en-CA"/>
              </w:rPr>
            </w:pPr>
            <w:r>
              <w:t>( 2.</w:t>
            </w:r>
            <w:fldSimple w:instr=" SEQ ( \* ARABIC ">
              <w:r>
                <w:rPr>
                  <w:noProof/>
                </w:rPr>
                <w:t>1</w:t>
              </w:r>
            </w:fldSimple>
            <w:r>
              <w:t>.</w:t>
            </w:r>
            <w:r w:rsidR="00583618">
              <w:t>32</w:t>
            </w:r>
            <w:r>
              <w:t>)</w:t>
            </w:r>
          </w:p>
        </w:tc>
      </w:tr>
    </w:tbl>
    <w:p w14:paraId="092AB91C" w14:textId="1E2F900E" w:rsidR="00867879" w:rsidRDefault="00867879" w:rsidP="00867879">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Our Hamiltonian then becomes:</w:t>
      </w:r>
    </w:p>
    <w:tbl>
      <w:tblPr>
        <w:tblStyle w:val="TableGrid"/>
        <w:tblW w:w="0" w:type="auto"/>
        <w:tblLook w:val="04A0" w:firstRow="1" w:lastRow="0" w:firstColumn="1" w:lastColumn="0" w:noHBand="0" w:noVBand="1"/>
      </w:tblPr>
      <w:tblGrid>
        <w:gridCol w:w="3116"/>
        <w:gridCol w:w="3117"/>
        <w:gridCol w:w="3117"/>
      </w:tblGrid>
      <w:tr w:rsidR="00867879" w14:paraId="3FBCE730" w14:textId="77777777" w:rsidTr="00201AEA">
        <w:tc>
          <w:tcPr>
            <w:tcW w:w="3116" w:type="dxa"/>
            <w:tcBorders>
              <w:top w:val="nil"/>
              <w:left w:val="nil"/>
              <w:bottom w:val="nil"/>
              <w:right w:val="nil"/>
            </w:tcBorders>
          </w:tcPr>
          <w:p w14:paraId="5B10AFF2" w14:textId="77777777" w:rsidR="00867879" w:rsidRDefault="00867879"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2A3AB699" w14:textId="111BE522" w:rsidR="00867879" w:rsidRPr="00973C75" w:rsidRDefault="00000000" w:rsidP="00201AEA">
            <w:pPr>
              <w:spacing w:before="30" w:after="30" w:line="360" w:lineRule="auto"/>
              <w:jc w:val="both"/>
              <w:textAlignment w:val="baseline"/>
              <w:rPr>
                <w:rFonts w:ascii="Times New Roman" w:eastAsia="Times New Roman" w:hAnsi="Times New Roman" w:cs="Times New Roman"/>
                <w:color w:val="000000"/>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H</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ℏ</m:t>
                </m:r>
                <m:r>
                  <w:rPr>
                    <w:rFonts w:ascii="Cambria Math" w:eastAsia="Times New Roman" w:hAnsi="Cambria Math" w:cs="Times New Roman"/>
                    <w:sz w:val="24"/>
                    <w:szCs w:val="24"/>
                    <w:lang w:eastAsia="en-CA"/>
                  </w:rPr>
                  <m:t>ω(</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sSub>
                  <m:sSubPr>
                    <m:ctrlPr>
                      <w:rPr>
                        <w:rFonts w:ascii="Cambria Math" w:eastAsia="Times New Roman" w:hAnsi="Cambria Math" w:cs="Times New Roman"/>
                        <w:i/>
                        <w:sz w:val="24"/>
                        <w:szCs w:val="24"/>
                        <w:lang w:eastAsia="en-CA"/>
                      </w:rPr>
                    </m:ctrlPr>
                  </m:sSub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m:t>
                </m:r>
              </m:oMath>
            </m:oMathPara>
          </w:p>
        </w:tc>
        <w:tc>
          <w:tcPr>
            <w:tcW w:w="3117" w:type="dxa"/>
            <w:tcBorders>
              <w:top w:val="nil"/>
              <w:left w:val="nil"/>
              <w:bottom w:val="nil"/>
              <w:right w:val="nil"/>
            </w:tcBorders>
          </w:tcPr>
          <w:p w14:paraId="297BE3B3" w14:textId="77777777" w:rsidR="00867879" w:rsidRPr="00391BC6" w:rsidRDefault="00867879" w:rsidP="00201AEA">
            <w:pPr>
              <w:pStyle w:val="Caption"/>
              <w:jc w:val="right"/>
              <w:rPr>
                <w:sz w:val="2"/>
                <w:szCs w:val="2"/>
              </w:rPr>
            </w:pPr>
          </w:p>
          <w:p w14:paraId="10DB14E2" w14:textId="59EDE50C" w:rsidR="00867879" w:rsidRDefault="00867879" w:rsidP="00201AEA">
            <w:pPr>
              <w:pStyle w:val="Caption"/>
              <w:jc w:val="right"/>
              <w:rPr>
                <w:rFonts w:ascii="Times New Roman" w:eastAsia="Times New Roman" w:hAnsi="Times New Roman" w:cs="Times New Roman"/>
                <w:color w:val="000000"/>
                <w:sz w:val="24"/>
                <w:szCs w:val="24"/>
                <w:lang w:eastAsia="en-CA"/>
              </w:rPr>
            </w:pPr>
            <w:r>
              <w:t>( 2.1.</w:t>
            </w:r>
            <w:r w:rsidR="00583618">
              <w:t>33</w:t>
            </w:r>
            <w:r>
              <w:t>)</w:t>
            </w:r>
          </w:p>
        </w:tc>
      </w:tr>
    </w:tbl>
    <w:p w14:paraId="34937FFB" w14:textId="0E28EC8F" w:rsidR="00D4305B" w:rsidRDefault="00583618" w:rsidP="00076AFA">
      <w:pPr>
        <w:spacing w:before="30" w:after="30"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We can safely conclude that the photon indeed follows a harmonic oscillator framework, with the careful consideration that ladder operators follow a bosonic commutation relationship.</w:t>
      </w:r>
    </w:p>
    <w:p w14:paraId="554A3D6E" w14:textId="77777777" w:rsidR="00583618" w:rsidRPr="00D4305B" w:rsidRDefault="00583618" w:rsidP="00076AFA">
      <w:pPr>
        <w:spacing w:before="30" w:after="30" w:line="360" w:lineRule="auto"/>
        <w:rPr>
          <w:rFonts w:ascii="Times New Roman" w:eastAsia="Times New Roman" w:hAnsi="Times New Roman" w:cs="Times New Roman"/>
          <w:sz w:val="24"/>
          <w:szCs w:val="24"/>
          <w:lang w:eastAsia="en-CA"/>
        </w:rPr>
      </w:pPr>
    </w:p>
    <w:p w14:paraId="19A19D79"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2.1.3.1 Temporal Mode Functions</w:t>
      </w:r>
    </w:p>
    <w:p w14:paraId="6822E3E7" w14:textId="4E9DD3F8" w:rsidR="00D4305B" w:rsidRPr="00D4305B" w:rsidRDefault="00583618" w:rsidP="00C4552C">
      <w:pPr>
        <w:spacing w:before="30" w:after="30" w:line="360" w:lineRule="auto"/>
        <w:ind w:firstLine="360"/>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 xml:space="preserve">The electromagnetic wave solutions are found </w:t>
      </w:r>
      <w:r w:rsidR="00C4552C">
        <w:rPr>
          <w:rFonts w:ascii="Times New Roman" w:eastAsia="Times New Roman" w:hAnsi="Times New Roman" w:cs="Times New Roman"/>
          <w:sz w:val="24"/>
          <w:szCs w:val="24"/>
          <w:lang w:eastAsia="en-CA"/>
        </w:rPr>
        <w:t>w</w:t>
      </w:r>
      <w:r>
        <w:rPr>
          <w:rFonts w:ascii="Times New Roman" w:eastAsia="Times New Roman" w:hAnsi="Times New Roman" w:cs="Times New Roman"/>
          <w:sz w:val="24"/>
          <w:szCs w:val="24"/>
          <w:lang w:eastAsia="en-CA"/>
        </w:rPr>
        <w:t>ith consideration to its polarization, but as I mentioned before the photon can encode in multiple modes. In this thesis we pay particular consideration to the frequency mode</w:t>
      </w:r>
      <w:r w:rsidR="00C4552C">
        <w:rPr>
          <w:rFonts w:ascii="Times New Roman" w:eastAsia="Times New Roman" w:hAnsi="Times New Roman" w:cs="Times New Roman"/>
          <w:sz w:val="24"/>
          <w:szCs w:val="24"/>
          <w:lang w:eastAsia="en-CA"/>
        </w:rPr>
        <w:t xml:space="preserve"> of encoding</w:t>
      </w:r>
      <w:r>
        <w:rPr>
          <w:rFonts w:ascii="Times New Roman" w:eastAsia="Times New Roman" w:hAnsi="Times New Roman" w:cs="Times New Roman"/>
          <w:sz w:val="24"/>
          <w:szCs w:val="24"/>
          <w:lang w:eastAsia="en-CA"/>
        </w:rPr>
        <w:t xml:space="preserve">. As such, I can not simply use the </w:t>
      </w:r>
      <w:r w:rsidR="00C4552C">
        <w:rPr>
          <w:rFonts w:ascii="Times New Roman" w:eastAsia="Times New Roman" w:hAnsi="Times New Roman" w:cs="Times New Roman"/>
          <w:sz w:val="24"/>
          <w:szCs w:val="24"/>
          <w:lang w:eastAsia="en-CA"/>
        </w:rPr>
        <w:t>polarization</w:t>
      </w:r>
      <w:r>
        <w:rPr>
          <w:rFonts w:ascii="Times New Roman" w:eastAsia="Times New Roman" w:hAnsi="Times New Roman" w:cs="Times New Roman"/>
          <w:sz w:val="24"/>
          <w:szCs w:val="24"/>
          <w:lang w:eastAsia="en-CA"/>
        </w:rPr>
        <w:t xml:space="preserve"> mode function</w:t>
      </w:r>
      <w:r w:rsidR="00C4552C">
        <w:rPr>
          <w:rFonts w:ascii="Times New Roman" w:eastAsia="Times New Roman" w:hAnsi="Times New Roman" w:cs="Times New Roman"/>
          <w:sz w:val="24"/>
          <w:szCs w:val="24"/>
          <w:lang w:eastAsia="en-CA"/>
        </w:rPr>
        <w:t>s</w:t>
      </w:r>
      <w:r>
        <w:rPr>
          <w:rFonts w:ascii="Times New Roman" w:eastAsia="Times New Roman" w:hAnsi="Times New Roman" w:cs="Times New Roman"/>
          <w:sz w:val="24"/>
          <w:szCs w:val="24"/>
          <w:lang w:eastAsia="en-CA"/>
        </w:rPr>
        <w:t>, but rather use a mode func</w:t>
      </w:r>
      <w:r w:rsidR="00C4552C">
        <w:rPr>
          <w:rFonts w:ascii="Times New Roman" w:eastAsia="Times New Roman" w:hAnsi="Times New Roman" w:cs="Times New Roman"/>
          <w:sz w:val="24"/>
          <w:szCs w:val="24"/>
          <w:lang w:eastAsia="en-CA"/>
        </w:rPr>
        <w:t xml:space="preserve">tion associated to frequency. </w:t>
      </w:r>
      <w:r w:rsidR="00D4305B" w:rsidRPr="00D4305B">
        <w:rPr>
          <w:rFonts w:ascii="Times New Roman" w:eastAsia="Times New Roman" w:hAnsi="Times New Roman" w:cs="Times New Roman"/>
          <w:sz w:val="24"/>
          <w:szCs w:val="24"/>
          <w:lang w:eastAsia="en-CA"/>
        </w:rPr>
        <w:br/>
      </w:r>
    </w:p>
    <w:p w14:paraId="7D87FA41" w14:textId="728BD4B1" w:rsidR="00D4305B" w:rsidRDefault="00C4552C" w:rsidP="00C4552C">
      <w:pPr>
        <w:spacing w:before="30" w:after="30" w:line="360" w:lineRule="auto"/>
        <w:ind w:firstLine="360"/>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Mode functions were f</w:t>
      </w:r>
      <w:r w:rsidR="00D4305B" w:rsidRPr="00D4305B">
        <w:rPr>
          <w:rFonts w:ascii="Times New Roman" w:eastAsia="Times New Roman" w:hAnsi="Times New Roman" w:cs="Times New Roman"/>
          <w:color w:val="000000"/>
          <w:sz w:val="24"/>
          <w:szCs w:val="24"/>
          <w:lang w:eastAsia="en-CA"/>
        </w:rPr>
        <w:t xml:space="preserve">irst characterized by Glauber and </w:t>
      </w:r>
      <w:proofErr w:type="spellStart"/>
      <w:r w:rsidR="00D4305B" w:rsidRPr="00D4305B">
        <w:rPr>
          <w:rFonts w:ascii="Times New Roman" w:eastAsia="Times New Roman" w:hAnsi="Times New Roman" w:cs="Times New Roman"/>
          <w:color w:val="000000"/>
          <w:sz w:val="24"/>
          <w:szCs w:val="24"/>
          <w:lang w:eastAsia="en-CA"/>
        </w:rPr>
        <w:t>Titul</w:t>
      </w:r>
      <w:r>
        <w:rPr>
          <w:rFonts w:ascii="Times New Roman" w:eastAsia="Times New Roman" w:hAnsi="Times New Roman" w:cs="Times New Roman"/>
          <w:color w:val="000000" w:themeColor="text1"/>
          <w:sz w:val="24"/>
          <w:szCs w:val="24"/>
          <w:lang w:eastAsia="en-CA"/>
        </w:rPr>
        <w:t>æ</w:t>
      </w:r>
      <w:r w:rsidR="00D4305B" w:rsidRPr="00D4305B">
        <w:rPr>
          <w:rFonts w:ascii="Times New Roman" w:eastAsia="Times New Roman" w:hAnsi="Times New Roman" w:cs="Times New Roman"/>
          <w:color w:val="000000"/>
          <w:sz w:val="24"/>
          <w:szCs w:val="24"/>
          <w:lang w:eastAsia="en-CA"/>
        </w:rPr>
        <w:t>r</w:t>
      </w:r>
      <w:proofErr w:type="spellEnd"/>
      <w:r w:rsidR="00D4305B" w:rsidRPr="00D4305B">
        <w:rPr>
          <w:rFonts w:ascii="Times New Roman" w:eastAsia="Times New Roman" w:hAnsi="Times New Roman" w:cs="Times New Roman"/>
          <w:color w:val="000000"/>
          <w:sz w:val="24"/>
          <w:szCs w:val="24"/>
          <w:lang w:eastAsia="en-CA"/>
        </w:rPr>
        <w:t xml:space="preserve"> in 1966, it seeks to solve the </w:t>
      </w:r>
      <w:r w:rsidR="00A01C87" w:rsidRPr="00D4305B">
        <w:rPr>
          <w:rFonts w:ascii="Times New Roman" w:eastAsia="Times New Roman" w:hAnsi="Times New Roman" w:cs="Times New Roman"/>
          <w:color w:val="000000"/>
          <w:sz w:val="24"/>
          <w:szCs w:val="24"/>
          <w:lang w:eastAsia="en-CA"/>
        </w:rPr>
        <w:t>real-world</w:t>
      </w:r>
      <w:r w:rsidR="00D4305B" w:rsidRPr="00D4305B">
        <w:rPr>
          <w:rFonts w:ascii="Times New Roman" w:eastAsia="Times New Roman" w:hAnsi="Times New Roman" w:cs="Times New Roman"/>
          <w:color w:val="000000"/>
          <w:sz w:val="24"/>
          <w:szCs w:val="24"/>
          <w:lang w:eastAsia="en-CA"/>
        </w:rPr>
        <w:t xml:space="preserve"> problem that photon emissions are never exactly monochromatic, but instead a wave packet</w:t>
      </w:r>
      <w:r>
        <w:rPr>
          <w:rFonts w:ascii="Times New Roman" w:eastAsia="Times New Roman" w:hAnsi="Times New Roman" w:cs="Times New Roman"/>
          <w:color w:val="000000"/>
          <w:sz w:val="24"/>
          <w:szCs w:val="24"/>
          <w:lang w:eastAsia="en-CA"/>
        </w:rPr>
        <w:t>s</w:t>
      </w:r>
      <w:r w:rsidR="00D4305B" w:rsidRPr="00D4305B">
        <w:rPr>
          <w:rFonts w:ascii="Times New Roman" w:eastAsia="Times New Roman" w:hAnsi="Times New Roman" w:cs="Times New Roman"/>
          <w:color w:val="000000"/>
          <w:sz w:val="24"/>
          <w:szCs w:val="24"/>
          <w:lang w:eastAsia="en-CA"/>
        </w:rPr>
        <w:t xml:space="preserve"> that hold multiple frequencies. The spectral width, </w:t>
      </w:r>
      <w:proofErr w:type="spellStart"/>
      <w:r w:rsidR="00D4305B" w:rsidRPr="00D4305B">
        <w:rPr>
          <w:rFonts w:ascii="Times New Roman" w:eastAsia="Times New Roman" w:hAnsi="Times New Roman" w:cs="Times New Roman"/>
          <w:color w:val="000000"/>
          <w:sz w:val="24"/>
          <w:szCs w:val="24"/>
          <w:lang w:eastAsia="en-CA"/>
        </w:rPr>
        <w:t>i.e</w:t>
      </w:r>
      <w:proofErr w:type="spellEnd"/>
      <w:r w:rsidR="00D4305B" w:rsidRPr="00D4305B">
        <w:rPr>
          <w:rFonts w:ascii="Times New Roman" w:eastAsia="Times New Roman" w:hAnsi="Times New Roman" w:cs="Times New Roman"/>
          <w:color w:val="000000"/>
          <w:sz w:val="24"/>
          <w:szCs w:val="24"/>
          <w:lang w:eastAsia="en-CA"/>
        </w:rPr>
        <w:t xml:space="preserve"> the spectrum of frequencies contained by this photon, is roughly the inverse of the duration of the wave packet, thus giving rise to the idea of a </w:t>
      </w:r>
      <w:proofErr w:type="spellStart"/>
      <w:r w:rsidR="00D4305B" w:rsidRPr="00D4305B">
        <w:rPr>
          <w:rFonts w:ascii="Times New Roman" w:eastAsia="Times New Roman" w:hAnsi="Times New Roman" w:cs="Times New Roman"/>
          <w:color w:val="000000"/>
          <w:sz w:val="24"/>
          <w:szCs w:val="24"/>
          <w:lang w:eastAsia="en-CA"/>
        </w:rPr>
        <w:t>spatio</w:t>
      </w:r>
      <w:proofErr w:type="spellEnd"/>
      <w:r w:rsidR="00D4305B" w:rsidRPr="00D4305B">
        <w:rPr>
          <w:rFonts w:ascii="Times New Roman" w:eastAsia="Times New Roman" w:hAnsi="Times New Roman" w:cs="Times New Roman"/>
          <w:color w:val="000000"/>
          <w:sz w:val="24"/>
          <w:szCs w:val="24"/>
          <w:lang w:eastAsia="en-CA"/>
        </w:rPr>
        <w:t>-temporal wave packet. </w:t>
      </w:r>
      <w:r w:rsidR="00A01C87">
        <w:rPr>
          <w:rFonts w:ascii="Times New Roman" w:eastAsia="Times New Roman" w:hAnsi="Times New Roman" w:cs="Times New Roman"/>
          <w:color w:val="000000"/>
          <w:sz w:val="24"/>
          <w:szCs w:val="24"/>
          <w:lang w:eastAsia="en-CA"/>
        </w:rPr>
        <w:t>Given this, they decided to characterize the electromagnetic field on degrees of freedom available to it: polarization, 2 spatial, and one temporal.</w:t>
      </w:r>
    </w:p>
    <w:p w14:paraId="48543CE3" w14:textId="62B0A249" w:rsidR="00A01C87" w:rsidRDefault="00A01C87" w:rsidP="00A01C87">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5D310642" w14:textId="3F2A5E34" w:rsidR="00C31BE8" w:rsidRDefault="00A01C87" w:rsidP="00A01C87">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b/>
        <w:t xml:space="preserve">We shall pay particular attention to defining temporal mode functions. Much </w:t>
      </w:r>
      <w:r w:rsidR="001F7EC1">
        <w:rPr>
          <w:rFonts w:ascii="Times New Roman" w:eastAsia="Times New Roman" w:hAnsi="Times New Roman" w:cs="Times New Roman"/>
          <w:color w:val="000000"/>
          <w:sz w:val="24"/>
          <w:szCs w:val="24"/>
          <w:lang w:eastAsia="en-CA"/>
        </w:rPr>
        <w:t>like equation</w:t>
      </w:r>
      <w:r w:rsidR="00B73678">
        <w:rPr>
          <w:rFonts w:ascii="Times New Roman" w:eastAsia="Times New Roman" w:hAnsi="Times New Roman" w:cs="Times New Roman"/>
          <w:color w:val="000000"/>
          <w:sz w:val="24"/>
          <w:szCs w:val="24"/>
          <w:lang w:eastAsia="en-CA"/>
        </w:rPr>
        <w:t xml:space="preserve"> 2.1.25</w:t>
      </w:r>
      <w:r>
        <w:rPr>
          <w:rFonts w:ascii="Times New Roman" w:eastAsia="Times New Roman" w:hAnsi="Times New Roman" w:cs="Times New Roman"/>
          <w:color w:val="000000"/>
          <w:sz w:val="24"/>
          <w:szCs w:val="24"/>
          <w:lang w:eastAsia="en-CA"/>
        </w:rPr>
        <w:t xml:space="preserve"> we</w:t>
      </w:r>
      <w:r w:rsidR="00B73678">
        <w:rPr>
          <w:rFonts w:ascii="Times New Roman" w:eastAsia="Times New Roman" w:hAnsi="Times New Roman" w:cs="Times New Roman"/>
          <w:color w:val="000000"/>
          <w:sz w:val="24"/>
          <w:szCs w:val="24"/>
          <w:lang w:eastAsia="en-CA"/>
        </w:rPr>
        <w:t xml:space="preserve"> will </w:t>
      </w:r>
      <w:r w:rsidR="003146AB">
        <w:rPr>
          <w:rFonts w:ascii="Times New Roman" w:eastAsia="Times New Roman" w:hAnsi="Times New Roman" w:cs="Times New Roman"/>
          <w:color w:val="000000"/>
          <w:sz w:val="24"/>
          <w:szCs w:val="24"/>
          <w:lang w:eastAsia="en-CA"/>
        </w:rPr>
        <w:t>assume</w:t>
      </w:r>
      <w:r w:rsidR="00B73678">
        <w:rPr>
          <w:rFonts w:ascii="Times New Roman" w:eastAsia="Times New Roman" w:hAnsi="Times New Roman" w:cs="Times New Roman"/>
          <w:color w:val="000000"/>
          <w:sz w:val="24"/>
          <w:szCs w:val="24"/>
          <w:lang w:eastAsia="en-CA"/>
        </w:rPr>
        <w:t xml:space="preserve"> a</w:t>
      </w:r>
      <w:r w:rsidR="003146AB">
        <w:rPr>
          <w:rFonts w:ascii="Times New Roman" w:eastAsia="Times New Roman" w:hAnsi="Times New Roman" w:cs="Times New Roman"/>
          <w:color w:val="000000"/>
          <w:sz w:val="24"/>
          <w:szCs w:val="24"/>
          <w:lang w:eastAsia="en-CA"/>
        </w:rPr>
        <w:t xml:space="preserve"> general form for the equation of an electric field in the frequency domain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C31BE8" w14:paraId="0F1575A2" w14:textId="77777777" w:rsidTr="00534225">
        <w:tc>
          <w:tcPr>
            <w:tcW w:w="270" w:type="dxa"/>
          </w:tcPr>
          <w:p w14:paraId="237E0930" w14:textId="77777777" w:rsidR="00C31BE8" w:rsidRDefault="00C31BE8"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8190" w:type="dxa"/>
          </w:tcPr>
          <w:p w14:paraId="35334C02" w14:textId="6819145D" w:rsidR="00C31BE8"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r>
                      <w:rPr>
                        <w:rFonts w:ascii="Cambria Math" w:eastAsia="Times New Roman" w:hAnsi="Cambria Math" w:cs="Times New Roman"/>
                        <w:sz w:val="24"/>
                        <w:szCs w:val="24"/>
                        <w:lang w:eastAsia="en-CA"/>
                      </w:rPr>
                      <m:t>,t</m:t>
                    </m:r>
                  </m:e>
                </m:d>
                <m:r>
                  <w:rPr>
                    <w:rFonts w:ascii="Cambria Math" w:eastAsia="Times New Roman" w:hAnsi="Cambria Math" w:cs="Times New Roman"/>
                    <w:sz w:val="24"/>
                    <w:szCs w:val="24"/>
                    <w:lang w:eastAsia="en-CA"/>
                  </w:rPr>
                  <m:t>=</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dω</m:t>
                    </m:r>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ϵ</m:t>
                                </m:r>
                              </m:e>
                              <m:sub>
                                <m:r>
                                  <w:rPr>
                                    <w:rFonts w:ascii="Cambria Math" w:eastAsia="Times New Roman" w:hAnsi="Cambria Math" w:cs="Times New Roman"/>
                                    <w:color w:val="000000"/>
                                    <w:sz w:val="24"/>
                                    <w:szCs w:val="24"/>
                                    <w:lang w:eastAsia="en-CA"/>
                                  </w:rPr>
                                  <m:t>0</m:t>
                                </m:r>
                              </m:sub>
                            </m:sSub>
                          </m:den>
                        </m:f>
                      </m:e>
                    </m:rad>
                    <m:r>
                      <w:rPr>
                        <w:rFonts w:ascii="Cambria Math" w:eastAsia="Times New Roman" w:hAnsi="Cambria Math" w:cs="Times New Roman"/>
                        <w:color w:val="000000"/>
                        <w:sz w:val="24"/>
                        <w:szCs w:val="24"/>
                        <w:lang w:eastAsia="en-CA"/>
                      </w:rPr>
                      <m:t>[i</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 xml:space="preserve">) </m:t>
                    </m:r>
                  </m:e>
                </m:nary>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z</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-i</m:t>
                </m:r>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z</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 xml:space="preserve"> ]</m:t>
                </m:r>
              </m:oMath>
            </m:oMathPara>
          </w:p>
        </w:tc>
        <w:tc>
          <w:tcPr>
            <w:tcW w:w="890" w:type="dxa"/>
          </w:tcPr>
          <w:p w14:paraId="0BF7ACD7" w14:textId="77777777" w:rsidR="00C31BE8" w:rsidRDefault="00C31BE8" w:rsidP="00534225">
            <w:pPr>
              <w:pStyle w:val="Caption"/>
              <w:jc w:val="center"/>
              <w:rPr>
                <w:sz w:val="2"/>
                <w:szCs w:val="2"/>
              </w:rPr>
            </w:pPr>
          </w:p>
          <w:p w14:paraId="37AE6BDA" w14:textId="77777777" w:rsidR="00C31BE8" w:rsidRPr="002757F6" w:rsidRDefault="00C31BE8" w:rsidP="00534225">
            <w:pPr>
              <w:rPr>
                <w:sz w:val="12"/>
                <w:szCs w:val="12"/>
              </w:rPr>
            </w:pPr>
          </w:p>
          <w:p w14:paraId="396C696E" w14:textId="52B971A0" w:rsidR="00C31BE8" w:rsidRDefault="00C31BE8" w:rsidP="00534225">
            <w:pPr>
              <w:pStyle w:val="Caption"/>
              <w:rPr>
                <w:rFonts w:ascii="Times New Roman" w:eastAsia="Times New Roman" w:hAnsi="Times New Roman" w:cs="Times New Roman"/>
                <w:color w:val="000000"/>
                <w:sz w:val="24"/>
                <w:szCs w:val="24"/>
                <w:lang w:eastAsia="en-CA"/>
              </w:rPr>
            </w:pPr>
            <w:r>
              <w:t xml:space="preserve"> ( 2.</w:t>
            </w:r>
            <w:fldSimple w:instr=" SEQ ( \* ARABIC ">
              <w:r>
                <w:rPr>
                  <w:noProof/>
                </w:rPr>
                <w:t>1</w:t>
              </w:r>
            </w:fldSimple>
            <w:r>
              <w:t>.</w:t>
            </w:r>
            <w:r w:rsidR="00B73678">
              <w:t>34</w:t>
            </w:r>
            <w:r>
              <w:t>)</w:t>
            </w:r>
          </w:p>
        </w:tc>
      </w:tr>
    </w:tbl>
    <w:p w14:paraId="2D4EB1D9" w14:textId="5BC33DD3" w:rsidR="00A01C87" w:rsidRDefault="003146AB" w:rsidP="00A01C87">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We seek to create new creation and annihilation operators</w:t>
      </w:r>
      <w:r w:rsidR="00623A24">
        <w:rPr>
          <w:rFonts w:ascii="Times New Roman" w:eastAsia="Times New Roman" w:hAnsi="Times New Roman" w:cs="Times New Roman"/>
          <w:color w:val="000000"/>
          <w:sz w:val="24"/>
          <w:szCs w:val="24"/>
          <w:lang w:eastAsia="en-CA"/>
        </w:rPr>
        <w:t xml:space="preserve"> that will generate discrete photons with a collection of frequencies. </w:t>
      </w:r>
      <w:r w:rsidR="007F53B5">
        <w:rPr>
          <w:rFonts w:ascii="Times New Roman" w:eastAsia="Times New Roman" w:hAnsi="Times New Roman" w:cs="Times New Roman"/>
          <w:color w:val="000000"/>
          <w:sz w:val="24"/>
          <w:szCs w:val="24"/>
          <w:lang w:eastAsia="en-CA"/>
        </w:rPr>
        <w:t>Thus,</w:t>
      </w:r>
      <w:r w:rsidR="00623A24">
        <w:rPr>
          <w:rFonts w:ascii="Times New Roman" w:eastAsia="Times New Roman" w:hAnsi="Times New Roman" w:cs="Times New Roman"/>
          <w:color w:val="000000"/>
          <w:sz w:val="24"/>
          <w:szCs w:val="24"/>
          <w:lang w:eastAsia="en-CA"/>
        </w:rPr>
        <w:t xml:space="preserve"> we can define a linear superposition of these </w:t>
      </w:r>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oMath>
      <w:r w:rsidR="00623A24">
        <w:rPr>
          <w:rFonts w:ascii="Times New Roman" w:eastAsia="Times New Roman" w:hAnsi="Times New Roman" w:cs="Times New Roman"/>
          <w:color w:val="000000"/>
          <w:sz w:val="24"/>
          <w:szCs w:val="24"/>
          <w:lang w:eastAsia="en-CA"/>
        </w:rPr>
        <w:t xml:space="preserve"> and </w:t>
      </w:r>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oMath>
      <w:r w:rsidR="00623A24">
        <w:rPr>
          <w:rFonts w:ascii="Times New Roman" w:eastAsia="Times New Roman" w:hAnsi="Times New Roman" w:cs="Times New Roman"/>
          <w:sz w:val="24"/>
          <w:szCs w:val="24"/>
          <w:lang w:eastAsia="en-CA"/>
        </w:rPr>
        <w:t xml:space="preserve"> which are modified by a set of </w:t>
      </w:r>
      <w:r w:rsidR="00C41F06">
        <w:rPr>
          <w:rFonts w:ascii="Times New Roman" w:eastAsia="Times New Roman" w:hAnsi="Times New Roman" w:cs="Times New Roman"/>
          <w:sz w:val="24"/>
          <w:szCs w:val="24"/>
          <w:lang w:eastAsia="en-CA"/>
        </w:rPr>
        <w:t xml:space="preserve">complete and </w:t>
      </w:r>
      <w:r w:rsidR="00623A24">
        <w:rPr>
          <w:rFonts w:ascii="Times New Roman" w:eastAsia="Times New Roman" w:hAnsi="Times New Roman" w:cs="Times New Roman"/>
          <w:sz w:val="24"/>
          <w:szCs w:val="24"/>
          <w:lang w:eastAsia="en-CA"/>
        </w:rPr>
        <w:t xml:space="preserve">orthogonal weight functions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oMath>
      <w:r w:rsidR="00623A24">
        <w:rPr>
          <w:rFonts w:ascii="Times New Roman" w:eastAsia="Times New Roman" w:hAnsi="Times New Roman" w:cs="Times New Roman"/>
          <w:color w:val="000000"/>
          <w:sz w:val="24"/>
          <w:szCs w:val="24"/>
          <w:lang w:eastAsia="en-CA"/>
        </w:rPr>
        <w:t>. This looks as follows:</w:t>
      </w:r>
    </w:p>
    <w:tbl>
      <w:tblPr>
        <w:tblStyle w:val="TableGrid"/>
        <w:tblW w:w="0" w:type="auto"/>
        <w:tblInd w:w="-5" w:type="dxa"/>
        <w:tblLook w:val="04A0" w:firstRow="1" w:lastRow="0" w:firstColumn="1" w:lastColumn="0" w:noHBand="0" w:noVBand="1"/>
      </w:tblPr>
      <w:tblGrid>
        <w:gridCol w:w="3116"/>
        <w:gridCol w:w="3117"/>
        <w:gridCol w:w="3117"/>
      </w:tblGrid>
      <w:tr w:rsidR="001F7EC1" w14:paraId="321E0E68" w14:textId="77777777" w:rsidTr="001F7EC1">
        <w:tc>
          <w:tcPr>
            <w:tcW w:w="3116" w:type="dxa"/>
            <w:tcBorders>
              <w:top w:val="nil"/>
              <w:left w:val="nil"/>
              <w:bottom w:val="nil"/>
              <w:right w:val="nil"/>
            </w:tcBorders>
          </w:tcPr>
          <w:p w14:paraId="6C16F738" w14:textId="288F160B" w:rsidR="001F7EC1" w:rsidRDefault="001F7EC1"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4817216B" w14:textId="75350976" w:rsidR="001F7EC1"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 xml:space="preserve">dω </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nary>
                <m:sSup>
                  <m:sSupPr>
                    <m:ctrlPr>
                      <w:rPr>
                        <w:rFonts w:ascii="Cambria Math" w:eastAsia="Times New Roman" w:hAnsi="Cambria Math" w:cs="Times New Roman"/>
                        <w:i/>
                        <w:color w:val="000000"/>
                        <w:sz w:val="24"/>
                        <w:szCs w:val="24"/>
                        <w:lang w:eastAsia="en-CA"/>
                      </w:rPr>
                    </m:ctrlPr>
                  </m:sSupPr>
                  <m:e>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(ω)</m:t>
                </m:r>
              </m:oMath>
            </m:oMathPara>
          </w:p>
        </w:tc>
        <w:tc>
          <w:tcPr>
            <w:tcW w:w="3117" w:type="dxa"/>
            <w:tcBorders>
              <w:top w:val="nil"/>
              <w:left w:val="nil"/>
              <w:bottom w:val="nil"/>
              <w:right w:val="nil"/>
            </w:tcBorders>
          </w:tcPr>
          <w:p w14:paraId="3A69EC4C" w14:textId="77777777" w:rsidR="001F7EC1" w:rsidRPr="00391BC6" w:rsidRDefault="001F7EC1" w:rsidP="00534225">
            <w:pPr>
              <w:pStyle w:val="Caption"/>
              <w:jc w:val="right"/>
              <w:rPr>
                <w:sz w:val="2"/>
                <w:szCs w:val="2"/>
              </w:rPr>
            </w:pPr>
          </w:p>
          <w:p w14:paraId="0C9B0511" w14:textId="77777777" w:rsidR="001F7EC1" w:rsidRDefault="001F7EC1" w:rsidP="00534225">
            <w:pPr>
              <w:pStyle w:val="Caption"/>
              <w:jc w:val="right"/>
              <w:rPr>
                <w:rFonts w:ascii="Times New Roman" w:eastAsia="Times New Roman" w:hAnsi="Times New Roman" w:cs="Times New Roman"/>
                <w:color w:val="000000"/>
                <w:sz w:val="24"/>
                <w:szCs w:val="24"/>
                <w:lang w:eastAsia="en-CA"/>
              </w:rPr>
            </w:pPr>
            <w:r>
              <w:t>( 2.</w:t>
            </w:r>
            <w:fldSimple w:instr=" SEQ ( \* ARABIC ">
              <w:r>
                <w:rPr>
                  <w:noProof/>
                </w:rPr>
                <w:t>1</w:t>
              </w:r>
            </w:fldSimple>
            <w:r>
              <w:t>.35)</w:t>
            </w:r>
          </w:p>
        </w:tc>
      </w:tr>
      <w:tr w:rsidR="00EA0BD4" w14:paraId="081B543D" w14:textId="77777777" w:rsidTr="001F7EC1">
        <w:tc>
          <w:tcPr>
            <w:tcW w:w="3116" w:type="dxa"/>
            <w:tcBorders>
              <w:top w:val="nil"/>
              <w:left w:val="nil"/>
              <w:bottom w:val="nil"/>
              <w:right w:val="nil"/>
            </w:tcBorders>
          </w:tcPr>
          <w:p w14:paraId="2AC5C3D9" w14:textId="77777777" w:rsidR="00EA0BD4" w:rsidRDefault="00EA0BD4"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FF72E79" w14:textId="774DF3AE" w:rsidR="00EA0BD4"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 xml:space="preserve">dω </m:t>
                    </m:r>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nary>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oMath>
            </m:oMathPara>
          </w:p>
        </w:tc>
        <w:tc>
          <w:tcPr>
            <w:tcW w:w="3117" w:type="dxa"/>
            <w:tcBorders>
              <w:top w:val="nil"/>
              <w:left w:val="nil"/>
              <w:bottom w:val="nil"/>
              <w:right w:val="nil"/>
            </w:tcBorders>
          </w:tcPr>
          <w:p w14:paraId="48BEE592" w14:textId="77777777" w:rsidR="00EA0BD4" w:rsidRPr="00391BC6" w:rsidRDefault="00EA0BD4" w:rsidP="00534225">
            <w:pPr>
              <w:pStyle w:val="Caption"/>
              <w:jc w:val="right"/>
              <w:rPr>
                <w:sz w:val="2"/>
                <w:szCs w:val="2"/>
              </w:rPr>
            </w:pPr>
          </w:p>
          <w:p w14:paraId="5E79F791" w14:textId="62F73605" w:rsidR="00EA0BD4" w:rsidRDefault="00EA0BD4" w:rsidP="00534225">
            <w:pPr>
              <w:pStyle w:val="Caption"/>
              <w:jc w:val="right"/>
              <w:rPr>
                <w:rFonts w:ascii="Times New Roman" w:eastAsia="Times New Roman" w:hAnsi="Times New Roman" w:cs="Times New Roman"/>
                <w:color w:val="000000"/>
                <w:sz w:val="24"/>
                <w:szCs w:val="24"/>
                <w:lang w:eastAsia="en-CA"/>
              </w:rPr>
            </w:pPr>
            <w:r>
              <w:t>( 2.</w:t>
            </w:r>
            <w:fldSimple w:instr=" SEQ ( \* ARABIC ">
              <w:r>
                <w:rPr>
                  <w:noProof/>
                </w:rPr>
                <w:t>1</w:t>
              </w:r>
            </w:fldSimple>
            <w:r>
              <w:t>.3</w:t>
            </w:r>
            <w:r w:rsidR="00E92965">
              <w:t>6</w:t>
            </w:r>
            <w:r>
              <w:t>)</w:t>
            </w:r>
          </w:p>
        </w:tc>
      </w:tr>
    </w:tbl>
    <w:p w14:paraId="48E2750D" w14:textId="301D8BB5" w:rsidR="00EA0BD4" w:rsidRDefault="00EA0BD4" w:rsidP="00A01C87">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These operators obey the bosonic commutation relationships</w:t>
      </w:r>
      <w:r w:rsidR="00623A24">
        <w:rPr>
          <w:rFonts w:ascii="Times New Roman" w:eastAsia="Times New Roman" w:hAnsi="Times New Roman" w:cs="Times New Roman"/>
          <w:color w:val="000000"/>
          <w:sz w:val="24"/>
          <w:szCs w:val="24"/>
          <w:lang w:eastAsia="en-CA"/>
        </w:rPr>
        <w:t>:</w:t>
      </w:r>
    </w:p>
    <w:tbl>
      <w:tblPr>
        <w:tblStyle w:val="TableGrid"/>
        <w:tblW w:w="0" w:type="auto"/>
        <w:tblLook w:val="04A0" w:firstRow="1" w:lastRow="0" w:firstColumn="1" w:lastColumn="0" w:noHBand="0" w:noVBand="1"/>
      </w:tblPr>
      <w:tblGrid>
        <w:gridCol w:w="3116"/>
        <w:gridCol w:w="3117"/>
        <w:gridCol w:w="3117"/>
      </w:tblGrid>
      <w:tr w:rsidR="00EA0BD4" w14:paraId="6F20E034" w14:textId="77777777" w:rsidTr="00534225">
        <w:tc>
          <w:tcPr>
            <w:tcW w:w="3116" w:type="dxa"/>
            <w:tcBorders>
              <w:top w:val="nil"/>
              <w:left w:val="nil"/>
              <w:bottom w:val="nil"/>
              <w:right w:val="nil"/>
            </w:tcBorders>
          </w:tcPr>
          <w:p w14:paraId="5C3F5BC9" w14:textId="77777777" w:rsidR="00EA0BD4" w:rsidRDefault="00EA0BD4"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05B11E7E" w14:textId="3E0F279D" w:rsidR="00EA0BD4"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δ</m:t>
                    </m:r>
                  </m:e>
                  <m:sub>
                    <m:r>
                      <w:rPr>
                        <w:rFonts w:ascii="Cambria Math" w:eastAsia="Times New Roman" w:hAnsi="Cambria Math" w:cs="Times New Roman"/>
                        <w:sz w:val="24"/>
                        <w:szCs w:val="24"/>
                        <w:lang w:eastAsia="en-CA"/>
                      </w:rPr>
                      <m:t>k,k'</m:t>
                    </m:r>
                  </m:sub>
                </m:sSub>
                <m:r>
                  <w:rPr>
                    <w:rFonts w:ascii="Cambria Math" w:eastAsia="Times New Roman" w:hAnsi="Cambria Math" w:cs="Times New Roman"/>
                    <w:sz w:val="24"/>
                    <w:szCs w:val="24"/>
                    <w:lang w:eastAsia="en-CA"/>
                  </w:rPr>
                  <m:t>=0</m:t>
                </m:r>
              </m:oMath>
            </m:oMathPara>
          </w:p>
        </w:tc>
        <w:tc>
          <w:tcPr>
            <w:tcW w:w="3117" w:type="dxa"/>
            <w:tcBorders>
              <w:top w:val="nil"/>
              <w:left w:val="nil"/>
              <w:bottom w:val="nil"/>
              <w:right w:val="nil"/>
            </w:tcBorders>
          </w:tcPr>
          <w:p w14:paraId="76EB6D89" w14:textId="77777777" w:rsidR="00EA0BD4" w:rsidRPr="00391BC6" w:rsidRDefault="00EA0BD4" w:rsidP="00E92965">
            <w:pPr>
              <w:pStyle w:val="Caption"/>
              <w:rPr>
                <w:sz w:val="2"/>
                <w:szCs w:val="2"/>
              </w:rPr>
            </w:pPr>
          </w:p>
          <w:p w14:paraId="40D60F97" w14:textId="7670466E" w:rsidR="00EA0BD4" w:rsidRDefault="00EA0BD4" w:rsidP="00534225">
            <w:pPr>
              <w:pStyle w:val="Caption"/>
              <w:jc w:val="right"/>
              <w:rPr>
                <w:rFonts w:ascii="Times New Roman" w:eastAsia="Times New Roman" w:hAnsi="Times New Roman" w:cs="Times New Roman"/>
                <w:color w:val="000000"/>
                <w:sz w:val="24"/>
                <w:szCs w:val="24"/>
                <w:lang w:eastAsia="en-CA"/>
              </w:rPr>
            </w:pPr>
            <w:r>
              <w:t>( 2.</w:t>
            </w:r>
            <w:fldSimple w:instr=" SEQ ( \* ARABIC ">
              <w:r>
                <w:rPr>
                  <w:noProof/>
                </w:rPr>
                <w:t>1</w:t>
              </w:r>
            </w:fldSimple>
            <w:r>
              <w:t>.3</w:t>
            </w:r>
            <w:r w:rsidR="00E92965">
              <w:t>7</w:t>
            </w:r>
            <w:r>
              <w:t>)</w:t>
            </w:r>
          </w:p>
        </w:tc>
      </w:tr>
    </w:tbl>
    <w:p w14:paraId="6D2019F5" w14:textId="10D7A6C9" w:rsidR="00E92965" w:rsidRDefault="00E92965" w:rsidP="00E92965">
      <w:pPr>
        <w:spacing w:before="30" w:after="30" w:line="360" w:lineRule="auto"/>
        <w:ind w:firstLine="720"/>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As mentioned</w:t>
      </w:r>
      <w:r w:rsidR="00C41F06">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above, these orthogonal weight functions,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oMath>
      <w:r>
        <w:rPr>
          <w:rFonts w:ascii="Times New Roman" w:eastAsia="Times New Roman" w:hAnsi="Times New Roman" w:cs="Times New Roman"/>
          <w:color w:val="000000"/>
          <w:sz w:val="24"/>
          <w:szCs w:val="24"/>
          <w:lang w:eastAsia="en-CA"/>
        </w:rPr>
        <w:t>, are also complete. This means that they obey the following relationship:</w:t>
      </w:r>
    </w:p>
    <w:tbl>
      <w:tblPr>
        <w:tblStyle w:val="TableGrid"/>
        <w:tblW w:w="0" w:type="auto"/>
        <w:tblLook w:val="04A0" w:firstRow="1" w:lastRow="0" w:firstColumn="1" w:lastColumn="0" w:noHBand="0" w:noVBand="1"/>
      </w:tblPr>
      <w:tblGrid>
        <w:gridCol w:w="2520"/>
        <w:gridCol w:w="3713"/>
        <w:gridCol w:w="3117"/>
      </w:tblGrid>
      <w:tr w:rsidR="00E92965" w14:paraId="6A9B82C7" w14:textId="77777777" w:rsidTr="00E92965">
        <w:tc>
          <w:tcPr>
            <w:tcW w:w="2520" w:type="dxa"/>
            <w:tcBorders>
              <w:top w:val="nil"/>
              <w:left w:val="nil"/>
              <w:bottom w:val="nil"/>
              <w:right w:val="nil"/>
            </w:tcBorders>
          </w:tcPr>
          <w:p w14:paraId="1E6BB1CB" w14:textId="77777777" w:rsidR="00E92965" w:rsidRDefault="00E92965"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713" w:type="dxa"/>
            <w:tcBorders>
              <w:top w:val="nil"/>
              <w:left w:val="nil"/>
              <w:bottom w:val="nil"/>
              <w:right w:val="nil"/>
            </w:tcBorders>
          </w:tcPr>
          <w:p w14:paraId="249078D0" w14:textId="5A94E1AA" w:rsidR="00E92965"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nary>
                  <m:naryPr>
                    <m:chr m:val="∑"/>
                    <m:limLoc m:val="undOvr"/>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j</m:t>
                    </m:r>
                  </m:sub>
                  <m:sup/>
                  <m:e>
                    <m:sSup>
                      <m:sSupPr>
                        <m:ctrlPr>
                          <w:rPr>
                            <w:rFonts w:ascii="Cambria Math" w:eastAsia="Times New Roman" w:hAnsi="Cambria Math" w:cs="Times New Roman"/>
                            <w:i/>
                            <w:color w:val="000000"/>
                            <w:sz w:val="24"/>
                            <w:szCs w:val="24"/>
                            <w:lang w:eastAsia="en-CA"/>
                          </w:rPr>
                        </m:ctrlPr>
                      </m:sSupPr>
                      <m:e>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(ω)</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e>
                </m:nary>
                <m:r>
                  <w:rPr>
                    <w:rFonts w:ascii="Cambria Math" w:eastAsia="Times New Roman" w:hAnsi="Cambria Math" w:cs="Times New Roman"/>
                    <w:sz w:val="24"/>
                    <w:szCs w:val="24"/>
                    <w:lang w:eastAsia="en-CA"/>
                  </w:rPr>
                  <m:t>=δ(</m:t>
                </m:r>
                <m:r>
                  <w:rPr>
                    <w:rFonts w:ascii="Cambria Math" w:eastAsia="Times New Roman" w:hAnsi="Cambria Math" w:cs="Times New Roman"/>
                    <w:color w:val="000000"/>
                    <w:sz w:val="24"/>
                    <w:szCs w:val="24"/>
                    <w:lang w:eastAsia="en-CA"/>
                  </w:rPr>
                  <m:t>ω-</m:t>
                </m:r>
                <m:sSup>
                  <m:sSupPr>
                    <m:ctrlPr>
                      <w:rPr>
                        <w:rFonts w:ascii="Cambria Math" w:eastAsia="Times New Roman" w:hAnsi="Cambria Math" w:cs="Times New Roman"/>
                        <w:i/>
                        <w:color w:val="000000"/>
                        <w:sz w:val="24"/>
                        <w:szCs w:val="24"/>
                        <w:lang w:eastAsia="en-CA"/>
                      </w:rPr>
                    </m:ctrlPr>
                  </m:sSupPr>
                  <m:e>
                    <m:r>
                      <w:rPr>
                        <w:rFonts w:ascii="Cambria Math" w:eastAsia="Times New Roman" w:hAnsi="Cambria Math" w:cs="Times New Roman"/>
                        <w:color w:val="000000"/>
                        <w:sz w:val="24"/>
                        <w:szCs w:val="24"/>
                        <w:lang w:eastAsia="en-CA"/>
                      </w:rPr>
                      <m:t>ω</m:t>
                    </m:r>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m:t>
                </m:r>
                <m:r>
                  <w:rPr>
                    <w:rFonts w:ascii="Cambria Math" w:eastAsia="Times New Roman" w:hAnsi="Cambria Math" w:cs="Times New Roman"/>
                    <w:sz w:val="24"/>
                    <w:szCs w:val="24"/>
                    <w:lang w:eastAsia="en-CA"/>
                  </w:rPr>
                  <m:t>=0</m:t>
                </m:r>
              </m:oMath>
            </m:oMathPara>
          </w:p>
        </w:tc>
        <w:tc>
          <w:tcPr>
            <w:tcW w:w="3117" w:type="dxa"/>
            <w:tcBorders>
              <w:top w:val="nil"/>
              <w:left w:val="nil"/>
              <w:bottom w:val="nil"/>
              <w:right w:val="nil"/>
            </w:tcBorders>
          </w:tcPr>
          <w:p w14:paraId="7A6DBA14" w14:textId="77777777" w:rsidR="00E92965" w:rsidRPr="00E92965" w:rsidRDefault="00E92965" w:rsidP="00E92965"/>
          <w:p w14:paraId="64DC1842" w14:textId="469097B7" w:rsidR="00E92965" w:rsidRDefault="00E92965" w:rsidP="00E92965">
            <w:pPr>
              <w:pStyle w:val="Caption"/>
              <w:jc w:val="right"/>
              <w:rPr>
                <w:rFonts w:ascii="Times New Roman" w:eastAsia="Times New Roman" w:hAnsi="Times New Roman" w:cs="Times New Roman"/>
                <w:color w:val="000000"/>
                <w:sz w:val="24"/>
                <w:szCs w:val="24"/>
                <w:lang w:eastAsia="en-CA"/>
              </w:rPr>
            </w:pPr>
            <w:r>
              <w:t>( 2.</w:t>
            </w:r>
            <w:fldSimple w:instr=" SEQ ( \* ARABIC ">
              <w:r>
                <w:rPr>
                  <w:noProof/>
                </w:rPr>
                <w:t>1</w:t>
              </w:r>
            </w:fldSimple>
            <w:r>
              <w:t>.3</w:t>
            </w:r>
            <w:r w:rsidR="00F00165">
              <w:t>8</w:t>
            </w:r>
            <w:r>
              <w:t>)</w:t>
            </w:r>
          </w:p>
        </w:tc>
      </w:tr>
    </w:tbl>
    <w:p w14:paraId="375E9794" w14:textId="4F86BCD7" w:rsidR="00F00165" w:rsidRDefault="00F00165" w:rsidP="00F00165">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We can now define inverse relationships of the following form:</w:t>
      </w:r>
    </w:p>
    <w:tbl>
      <w:tblPr>
        <w:tblStyle w:val="TableGrid"/>
        <w:tblW w:w="0" w:type="auto"/>
        <w:tblInd w:w="-5" w:type="dxa"/>
        <w:tblLook w:val="04A0" w:firstRow="1" w:lastRow="0" w:firstColumn="1" w:lastColumn="0" w:noHBand="0" w:noVBand="1"/>
      </w:tblPr>
      <w:tblGrid>
        <w:gridCol w:w="3116"/>
        <w:gridCol w:w="3117"/>
        <w:gridCol w:w="3117"/>
      </w:tblGrid>
      <w:tr w:rsidR="00F00165" w14:paraId="5DC326E1" w14:textId="77777777" w:rsidTr="00534225">
        <w:tc>
          <w:tcPr>
            <w:tcW w:w="3116" w:type="dxa"/>
            <w:tcBorders>
              <w:top w:val="nil"/>
              <w:left w:val="nil"/>
              <w:bottom w:val="nil"/>
              <w:right w:val="nil"/>
            </w:tcBorders>
          </w:tcPr>
          <w:p w14:paraId="7F0762F6" w14:textId="77777777" w:rsidR="00F00165" w:rsidRDefault="00F00165"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596C75EB" w14:textId="3EE12142" w:rsidR="00F00165"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nary>
                  <m:naryPr>
                    <m:chr m:val="∑"/>
                    <m:limLoc m:val="undOvr"/>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j</m:t>
                    </m:r>
                  </m:sub>
                  <m:sup/>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nary>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oMath>
            </m:oMathPara>
          </w:p>
        </w:tc>
        <w:tc>
          <w:tcPr>
            <w:tcW w:w="3117" w:type="dxa"/>
            <w:tcBorders>
              <w:top w:val="nil"/>
              <w:left w:val="nil"/>
              <w:bottom w:val="nil"/>
              <w:right w:val="nil"/>
            </w:tcBorders>
          </w:tcPr>
          <w:p w14:paraId="30F4B0A2" w14:textId="77777777" w:rsidR="00F00165" w:rsidRPr="00391BC6" w:rsidRDefault="00F00165" w:rsidP="00534225">
            <w:pPr>
              <w:pStyle w:val="Caption"/>
              <w:jc w:val="right"/>
              <w:rPr>
                <w:sz w:val="2"/>
                <w:szCs w:val="2"/>
              </w:rPr>
            </w:pPr>
          </w:p>
          <w:p w14:paraId="3628FEC9" w14:textId="09D01404" w:rsidR="00F00165" w:rsidRDefault="00F00165" w:rsidP="00534225">
            <w:pPr>
              <w:pStyle w:val="Caption"/>
              <w:jc w:val="right"/>
              <w:rPr>
                <w:rFonts w:ascii="Times New Roman" w:eastAsia="Times New Roman" w:hAnsi="Times New Roman" w:cs="Times New Roman"/>
                <w:color w:val="000000"/>
                <w:sz w:val="24"/>
                <w:szCs w:val="24"/>
                <w:lang w:eastAsia="en-CA"/>
              </w:rPr>
            </w:pPr>
            <w:r>
              <w:t>( 2.</w:t>
            </w:r>
            <w:fldSimple w:instr=" SEQ ( \* ARABIC ">
              <w:r>
                <w:rPr>
                  <w:noProof/>
                </w:rPr>
                <w:t>1</w:t>
              </w:r>
            </w:fldSimple>
            <w:r>
              <w:t>.3</w:t>
            </w:r>
            <w:r w:rsidR="007F53B5">
              <w:t>9</w:t>
            </w:r>
            <w:r>
              <w:t>)</w:t>
            </w:r>
          </w:p>
        </w:tc>
      </w:tr>
      <w:tr w:rsidR="00F00165" w14:paraId="22FB149E" w14:textId="77777777" w:rsidTr="00534225">
        <w:tc>
          <w:tcPr>
            <w:tcW w:w="3116" w:type="dxa"/>
            <w:tcBorders>
              <w:top w:val="nil"/>
              <w:left w:val="nil"/>
              <w:bottom w:val="nil"/>
              <w:right w:val="nil"/>
            </w:tcBorders>
          </w:tcPr>
          <w:p w14:paraId="22B778FB" w14:textId="77777777" w:rsidR="00F00165" w:rsidRDefault="00F00165"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3A8F698" w14:textId="6A43C6DC" w:rsidR="00F00165"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nary>
                  <m:naryPr>
                    <m:chr m:val="∑"/>
                    <m:limLoc m:val="undOvr"/>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j</m:t>
                    </m:r>
                  </m:sub>
                  <m:sup/>
                  <m:e>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nary>
                <m:sSup>
                  <m:sSupPr>
                    <m:ctrlPr>
                      <w:rPr>
                        <w:rFonts w:ascii="Cambria Math" w:eastAsia="Times New Roman" w:hAnsi="Cambria Math" w:cs="Times New Roman"/>
                        <w:i/>
                        <w:color w:val="000000"/>
                        <w:sz w:val="24"/>
                        <w:szCs w:val="24"/>
                        <w:lang w:eastAsia="en-CA"/>
                      </w:rPr>
                    </m:ctrlPr>
                  </m:sSupPr>
                  <m:e>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(ω)</m:t>
                </m:r>
              </m:oMath>
            </m:oMathPara>
          </w:p>
        </w:tc>
        <w:tc>
          <w:tcPr>
            <w:tcW w:w="3117" w:type="dxa"/>
            <w:tcBorders>
              <w:top w:val="nil"/>
              <w:left w:val="nil"/>
              <w:bottom w:val="nil"/>
              <w:right w:val="nil"/>
            </w:tcBorders>
          </w:tcPr>
          <w:p w14:paraId="34091503" w14:textId="77777777" w:rsidR="00F00165" w:rsidRPr="00391BC6" w:rsidRDefault="00F00165" w:rsidP="00534225">
            <w:pPr>
              <w:pStyle w:val="Caption"/>
              <w:jc w:val="right"/>
              <w:rPr>
                <w:sz w:val="2"/>
                <w:szCs w:val="2"/>
              </w:rPr>
            </w:pPr>
          </w:p>
          <w:p w14:paraId="5B77EE3A" w14:textId="5A8D63C2" w:rsidR="00F00165" w:rsidRDefault="00F00165" w:rsidP="00534225">
            <w:pPr>
              <w:pStyle w:val="Caption"/>
              <w:jc w:val="right"/>
              <w:rPr>
                <w:rFonts w:ascii="Times New Roman" w:eastAsia="Times New Roman" w:hAnsi="Times New Roman" w:cs="Times New Roman"/>
                <w:color w:val="000000"/>
                <w:sz w:val="24"/>
                <w:szCs w:val="24"/>
                <w:lang w:eastAsia="en-CA"/>
              </w:rPr>
            </w:pPr>
            <w:r>
              <w:t>( 2.</w:t>
            </w:r>
            <w:fldSimple w:instr=" SEQ ( \* ARABIC ">
              <w:r>
                <w:rPr>
                  <w:noProof/>
                </w:rPr>
                <w:t>1</w:t>
              </w:r>
            </w:fldSimple>
            <w:r>
              <w:t>.</w:t>
            </w:r>
            <w:r w:rsidR="007F53B5">
              <w:t>40</w:t>
            </w:r>
            <w:r>
              <w:t>)</w:t>
            </w:r>
          </w:p>
        </w:tc>
      </w:tr>
    </w:tbl>
    <w:p w14:paraId="35856E69" w14:textId="7720CF99" w:rsidR="0034290D" w:rsidRDefault="007F53B5" w:rsidP="007F53B5">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b/>
        <w:t xml:space="preserve">Finally we can </w:t>
      </w:r>
      <w:r w:rsidR="0034290D">
        <w:rPr>
          <w:rFonts w:ascii="Times New Roman" w:eastAsia="Times New Roman" w:hAnsi="Times New Roman" w:cs="Times New Roman"/>
          <w:color w:val="000000"/>
          <w:sz w:val="24"/>
          <w:szCs w:val="24"/>
          <w:lang w:eastAsia="en-CA"/>
        </w:rPr>
        <w:t>now define the temporal modes using equations (2.1.34, 2.1.39, and 2.1.40) as:</w:t>
      </w:r>
    </w:p>
    <w:tbl>
      <w:tblPr>
        <w:tblStyle w:val="TableGrid"/>
        <w:tblW w:w="0" w:type="auto"/>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190"/>
        <w:gridCol w:w="890"/>
      </w:tblGrid>
      <w:tr w:rsidR="0047211D" w14:paraId="16F996F1" w14:textId="77777777" w:rsidTr="0047211D">
        <w:tc>
          <w:tcPr>
            <w:tcW w:w="540" w:type="dxa"/>
          </w:tcPr>
          <w:p w14:paraId="7C04B2E8" w14:textId="77777777" w:rsidR="0047211D" w:rsidRDefault="0047211D"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8190" w:type="dxa"/>
          </w:tcPr>
          <w:p w14:paraId="5B505C6D" w14:textId="4D3C615F" w:rsidR="0047211D"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v</m:t>
                    </m:r>
                  </m:e>
                  <m:sub>
                    <m:r>
                      <w:rPr>
                        <w:rFonts w:ascii="Cambria Math" w:eastAsia="Times New Roman" w:hAnsi="Cambria Math" w:cs="Times New Roman"/>
                        <w:sz w:val="24"/>
                        <w:szCs w:val="24"/>
                        <w:lang w:eastAsia="en-CA"/>
                      </w:rPr>
                      <m:t>j</m:t>
                    </m:r>
                  </m:sub>
                </m:sSub>
                <m:r>
                  <w:rPr>
                    <w:rFonts w:ascii="Cambria Math" w:eastAsia="Times New Roman" w:hAnsi="Cambria Math" w:cs="Times New Roman"/>
                    <w:sz w:val="24"/>
                    <w:szCs w:val="24"/>
                    <w:lang w:eastAsia="en-CA"/>
                  </w:rPr>
                  <m:t>(z,t)=i</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dω</m:t>
                    </m:r>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ϵ</m:t>
                                </m:r>
                              </m:e>
                              <m:sub>
                                <m:r>
                                  <w:rPr>
                                    <w:rFonts w:ascii="Cambria Math" w:eastAsia="Times New Roman" w:hAnsi="Cambria Math" w:cs="Times New Roman"/>
                                    <w:color w:val="000000"/>
                                    <w:sz w:val="24"/>
                                    <w:szCs w:val="24"/>
                                    <w:lang w:eastAsia="en-CA"/>
                                  </w:rPr>
                                  <m:t>0</m:t>
                                </m:r>
                              </m:sub>
                            </m:sSub>
                          </m:den>
                        </m:f>
                      </m:e>
                    </m:rad>
                  </m:e>
                </m:nary>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z</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m:t>
                    </m:r>
                  </m:sup>
                </m:sSup>
              </m:oMath>
            </m:oMathPara>
          </w:p>
        </w:tc>
        <w:tc>
          <w:tcPr>
            <w:tcW w:w="890" w:type="dxa"/>
          </w:tcPr>
          <w:p w14:paraId="34F69C09" w14:textId="77777777" w:rsidR="0047211D" w:rsidRPr="00391BC6" w:rsidRDefault="0047211D" w:rsidP="00534225">
            <w:pPr>
              <w:pStyle w:val="Caption"/>
              <w:jc w:val="right"/>
              <w:rPr>
                <w:sz w:val="2"/>
                <w:szCs w:val="2"/>
              </w:rPr>
            </w:pPr>
          </w:p>
          <w:p w14:paraId="73CCE852" w14:textId="77777777" w:rsidR="0047211D" w:rsidRDefault="0047211D" w:rsidP="00534225">
            <w:pPr>
              <w:pStyle w:val="Caption"/>
              <w:jc w:val="right"/>
              <w:rPr>
                <w:rFonts w:ascii="Times New Roman" w:eastAsia="Times New Roman" w:hAnsi="Times New Roman" w:cs="Times New Roman"/>
                <w:color w:val="000000"/>
                <w:sz w:val="24"/>
                <w:szCs w:val="24"/>
                <w:lang w:eastAsia="en-CA"/>
              </w:rPr>
            </w:pPr>
            <w:r>
              <w:t>( 2.</w:t>
            </w:r>
            <w:fldSimple w:instr=" SEQ ( \* ARABIC ">
              <w:r>
                <w:rPr>
                  <w:noProof/>
                </w:rPr>
                <w:t>1</w:t>
              </w:r>
            </w:fldSimple>
            <w:r>
              <w:t>.41)</w:t>
            </w:r>
          </w:p>
        </w:tc>
      </w:tr>
      <w:tr w:rsidR="0034290D" w14:paraId="1BCC6307" w14:textId="77777777" w:rsidTr="0047211D">
        <w:tc>
          <w:tcPr>
            <w:tcW w:w="540" w:type="dxa"/>
          </w:tcPr>
          <w:p w14:paraId="198EFCC4" w14:textId="77777777" w:rsidR="0034290D" w:rsidRDefault="0034290D"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8190" w:type="dxa"/>
          </w:tcPr>
          <w:p w14:paraId="1D83AFB1" w14:textId="0E9CE07E" w:rsidR="0034290D"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v</m:t>
                        </m:r>
                      </m:e>
                      <m:sub>
                        <m:r>
                          <w:rPr>
                            <w:rFonts w:ascii="Cambria Math" w:eastAsia="Times New Roman" w:hAnsi="Cambria Math" w:cs="Times New Roman"/>
                            <w:sz w:val="24"/>
                            <w:szCs w:val="24"/>
                            <w:lang w:eastAsia="en-CA"/>
                          </w:rPr>
                          <m:t>j</m:t>
                        </m:r>
                      </m:sub>
                    </m:sSub>
                  </m:e>
                  <m:sup>
                    <m:r>
                      <w:rPr>
                        <w:rFonts w:ascii="Cambria Math" w:eastAsia="Times New Roman" w:hAnsi="Cambria Math" w:cs="Times New Roman"/>
                        <w:sz w:val="24"/>
                        <w:szCs w:val="24"/>
                        <w:lang w:eastAsia="en-CA"/>
                      </w:rPr>
                      <m:t>*</m:t>
                    </m:r>
                  </m:sup>
                </m:sSup>
                <m:d>
                  <m:dPr>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z,t</m:t>
                    </m:r>
                  </m:e>
                </m:d>
                <m:r>
                  <w:rPr>
                    <w:rFonts w:ascii="Cambria Math" w:eastAsia="Times New Roman" w:hAnsi="Cambria Math" w:cs="Times New Roman"/>
                    <w:sz w:val="24"/>
                    <w:szCs w:val="24"/>
                    <w:lang w:eastAsia="en-CA"/>
                  </w:rPr>
                  <m:t>=-</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dω</m:t>
                    </m:r>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ϵ</m:t>
                                </m:r>
                              </m:e>
                              <m:sub>
                                <m:r>
                                  <w:rPr>
                                    <w:rFonts w:ascii="Cambria Math" w:eastAsia="Times New Roman" w:hAnsi="Cambria Math" w:cs="Times New Roman"/>
                                    <w:color w:val="000000"/>
                                    <w:sz w:val="24"/>
                                    <w:szCs w:val="24"/>
                                    <w:lang w:eastAsia="en-CA"/>
                                  </w:rPr>
                                  <m:t>0</m:t>
                                </m:r>
                              </m:sub>
                            </m:sSub>
                          </m:den>
                        </m:f>
                      </m:e>
                    </m:rad>
                    <m:r>
                      <w:rPr>
                        <w:rFonts w:ascii="Cambria Math" w:eastAsia="Times New Roman" w:hAnsi="Cambria Math" w:cs="Times New Roman"/>
                        <w:color w:val="000000"/>
                        <w:sz w:val="24"/>
                        <w:szCs w:val="24"/>
                        <w:lang w:eastAsia="en-CA"/>
                      </w:rPr>
                      <m:t>i</m:t>
                    </m:r>
                  </m:e>
                </m:nary>
                <m:sSup>
                  <m:sSupPr>
                    <m:ctrlPr>
                      <w:rPr>
                        <w:rFonts w:ascii="Cambria Math" w:eastAsia="Times New Roman" w:hAnsi="Cambria Math" w:cs="Times New Roman"/>
                        <w:i/>
                        <w:color w:val="000000"/>
                        <w:sz w:val="24"/>
                        <w:szCs w:val="24"/>
                        <w:lang w:eastAsia="en-CA"/>
                      </w:rPr>
                    </m:ctrlPr>
                  </m:sSupPr>
                  <m:e>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(ω)</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z</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m:t>
                    </m:r>
                  </m:sup>
                </m:sSup>
              </m:oMath>
            </m:oMathPara>
          </w:p>
        </w:tc>
        <w:tc>
          <w:tcPr>
            <w:tcW w:w="890" w:type="dxa"/>
          </w:tcPr>
          <w:p w14:paraId="5FF7CD86" w14:textId="77777777" w:rsidR="0034290D" w:rsidRPr="00391BC6" w:rsidRDefault="0034290D" w:rsidP="00534225">
            <w:pPr>
              <w:pStyle w:val="Caption"/>
              <w:jc w:val="right"/>
              <w:rPr>
                <w:sz w:val="2"/>
                <w:szCs w:val="2"/>
              </w:rPr>
            </w:pPr>
          </w:p>
          <w:p w14:paraId="40947EAC" w14:textId="3E5F2DD2" w:rsidR="0034290D" w:rsidRDefault="0034290D" w:rsidP="00534225">
            <w:pPr>
              <w:pStyle w:val="Caption"/>
              <w:jc w:val="right"/>
              <w:rPr>
                <w:rFonts w:ascii="Times New Roman" w:eastAsia="Times New Roman" w:hAnsi="Times New Roman" w:cs="Times New Roman"/>
                <w:color w:val="000000"/>
                <w:sz w:val="24"/>
                <w:szCs w:val="24"/>
                <w:lang w:eastAsia="en-CA"/>
              </w:rPr>
            </w:pPr>
            <w:r>
              <w:t>( 2.</w:t>
            </w:r>
            <w:fldSimple w:instr=" SEQ ( \* ARABIC ">
              <w:r>
                <w:rPr>
                  <w:noProof/>
                </w:rPr>
                <w:t>1</w:t>
              </w:r>
            </w:fldSimple>
            <w:r>
              <w:t>.4</w:t>
            </w:r>
            <w:r w:rsidR="0047211D">
              <w:t>1</w:t>
            </w:r>
            <w:r>
              <w:t>)</w:t>
            </w:r>
          </w:p>
        </w:tc>
      </w:tr>
    </w:tbl>
    <w:p w14:paraId="51444DD5" w14:textId="77777777" w:rsidR="000A01A7" w:rsidRDefault="000A01A7" w:rsidP="000A01A7">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276350B5" w14:textId="5ACD3FB5" w:rsidR="00D4305B" w:rsidRDefault="00D4305B" w:rsidP="000A01A7">
      <w:p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These temporal mode functions are key to the set up of the quantum beat problem, as they play the role of defining the ‘shape’ of the photon</w:t>
      </w:r>
      <w:r w:rsidR="0047211D">
        <w:rPr>
          <w:rFonts w:ascii="Times New Roman" w:eastAsia="Times New Roman" w:hAnsi="Times New Roman" w:cs="Times New Roman"/>
          <w:color w:val="000000"/>
          <w:sz w:val="24"/>
          <w:szCs w:val="24"/>
          <w:lang w:eastAsia="en-CA"/>
        </w:rPr>
        <w:t xml:space="preserve">. </w:t>
      </w:r>
    </w:p>
    <w:p w14:paraId="0F11F579" w14:textId="77777777" w:rsidR="00D5406C" w:rsidRDefault="00D5406C" w:rsidP="000A01A7">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3E4260E0" w14:textId="0467DC04" w:rsidR="006D0D63" w:rsidRDefault="006D0D63" w:rsidP="00D5406C">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This thesis will use two types of temporal mode functions for photons</w:t>
      </w:r>
    </w:p>
    <w:p w14:paraId="1F704884" w14:textId="48326776" w:rsidR="006D0D63" w:rsidRDefault="006D0D6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6D0D63">
        <w:rPr>
          <w:rFonts w:ascii="Times New Roman" w:eastAsia="Times New Roman" w:hAnsi="Times New Roman" w:cs="Times New Roman"/>
          <w:color w:val="FF0000"/>
          <w:sz w:val="24"/>
          <w:szCs w:val="24"/>
          <w:lang w:eastAsia="en-CA"/>
        </w:rPr>
        <w:t>The Gaussian</w:t>
      </w:r>
      <w:r>
        <w:rPr>
          <w:rFonts w:ascii="Times New Roman" w:eastAsia="Times New Roman" w:hAnsi="Times New Roman" w:cs="Times New Roman"/>
          <w:color w:val="000000"/>
          <w:sz w:val="24"/>
          <w:szCs w:val="24"/>
          <w:lang w:eastAsia="en-CA"/>
        </w:rPr>
        <w:t>:</w:t>
      </w:r>
    </w:p>
    <w:p w14:paraId="4C7C4816" w14:textId="05DB29AC" w:rsidR="006D0D63" w:rsidRDefault="006D0D6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7D819C95" w14:textId="349784BA" w:rsidR="006D0D63" w:rsidRDefault="006D0D6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The Gaussian mode </w:t>
      </w:r>
      <w:r w:rsidR="00A53454">
        <w:rPr>
          <w:rFonts w:ascii="Times New Roman" w:eastAsia="Times New Roman" w:hAnsi="Times New Roman" w:cs="Times New Roman"/>
          <w:color w:val="000000"/>
          <w:sz w:val="24"/>
          <w:szCs w:val="24"/>
          <w:lang w:eastAsia="en-CA"/>
        </w:rPr>
        <w:t>function defines an idealized wave packet. Called this as it is a ‘packet’ of waves (</w:t>
      </w:r>
      <w:proofErr w:type="spellStart"/>
      <w:r w:rsidR="00A53454">
        <w:rPr>
          <w:rFonts w:ascii="Times New Roman" w:eastAsia="Times New Roman" w:hAnsi="Times New Roman" w:cs="Times New Roman"/>
          <w:color w:val="000000"/>
          <w:sz w:val="24"/>
          <w:szCs w:val="24"/>
          <w:lang w:eastAsia="en-CA"/>
        </w:rPr>
        <w:t>i.e</w:t>
      </w:r>
      <w:proofErr w:type="spellEnd"/>
      <w:r w:rsidR="00A53454">
        <w:rPr>
          <w:rFonts w:ascii="Times New Roman" w:eastAsia="Times New Roman" w:hAnsi="Times New Roman" w:cs="Times New Roman"/>
          <w:color w:val="000000"/>
          <w:sz w:val="24"/>
          <w:szCs w:val="24"/>
          <w:lang w:eastAsia="en-CA"/>
        </w:rPr>
        <w:t xml:space="preserve"> different wave numbers) clustered about a single value</w:t>
      </w:r>
      <w:r w:rsidR="00D44D93">
        <w:rPr>
          <w:rFonts w:ascii="Times New Roman" w:eastAsia="Times New Roman" w:hAnsi="Times New Roman" w:cs="Times New Roman"/>
          <w:color w:val="000000"/>
          <w:sz w:val="24"/>
          <w:szCs w:val="24"/>
          <w:lang w:eastAsia="en-CA"/>
        </w:rPr>
        <w:t xml:space="preserve">. </w:t>
      </w:r>
    </w:p>
    <w:p w14:paraId="33CB9C8E" w14:textId="78B214C8" w:rsidR="00D44D93" w:rsidRDefault="00D44D9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Ideal monochromatic emission</w:t>
      </w:r>
    </w:p>
    <w:p w14:paraId="020E387F" w14:textId="555A024C" w:rsidR="00A53454" w:rsidRDefault="00A53454"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Include Picture</w:t>
      </w:r>
    </w:p>
    <w:p w14:paraId="5E293C7F" w14:textId="6797CF6C" w:rsidR="006D0D63" w:rsidRDefault="006D0D6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6D0D63">
        <w:rPr>
          <w:rFonts w:ascii="Times New Roman" w:eastAsia="Times New Roman" w:hAnsi="Times New Roman" w:cs="Times New Roman"/>
          <w:color w:val="FF0000"/>
          <w:sz w:val="24"/>
          <w:szCs w:val="24"/>
          <w:lang w:eastAsia="en-CA"/>
        </w:rPr>
        <w:t>The Lorentzian</w:t>
      </w:r>
      <w:r>
        <w:rPr>
          <w:rFonts w:ascii="Times New Roman" w:eastAsia="Times New Roman" w:hAnsi="Times New Roman" w:cs="Times New Roman"/>
          <w:color w:val="000000"/>
          <w:sz w:val="24"/>
          <w:szCs w:val="24"/>
          <w:lang w:eastAsia="en-CA"/>
        </w:rPr>
        <w:t>:</w:t>
      </w:r>
    </w:p>
    <w:p w14:paraId="45FD5194" w14:textId="637A569C" w:rsidR="009242D3" w:rsidRPr="009242D3" w:rsidRDefault="009242D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themeColor="text1"/>
          <w:sz w:val="24"/>
          <w:szCs w:val="24"/>
          <w:lang w:eastAsia="en-CA"/>
        </w:rPr>
        <w:t>Wherein</w:t>
      </w:r>
    </w:p>
    <w:p w14:paraId="67598552" w14:textId="18AE0195" w:rsidR="009242D3" w:rsidRPr="00B346C8" w:rsidRDefault="009242D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themeColor="text1"/>
          <w:sz w:val="24"/>
          <w:szCs w:val="24"/>
          <w:lang w:eastAsia="en-CA"/>
        </w:rPr>
        <w:t xml:space="preserve">This shape arises, when there is homogenous broadening </w:t>
      </w:r>
    </w:p>
    <w:p w14:paraId="667F7D1B" w14:textId="14DD815E" w:rsidR="00B346C8" w:rsidRDefault="00B346C8"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lastRenderedPageBreak/>
        <w:t>In general, photon emissions is due to the excitation and the subsequent de-excitation of a quantum system</w:t>
      </w:r>
    </w:p>
    <w:p w14:paraId="10B8C2CE" w14:textId="5739A35F" w:rsidR="00B346C8" w:rsidRDefault="00B346C8"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Each energy level of the system has a different excitation and emission profile from one another which is proportional to the emitted photon</w:t>
      </w:r>
    </w:p>
    <w:p w14:paraId="593D5119" w14:textId="197B3E4B" w:rsidR="00B346C8" w:rsidRDefault="00B346C8"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The natural lifetime of an excited state </w:t>
      </w:r>
      <w:r w:rsidR="00D44D93">
        <w:rPr>
          <w:rFonts w:ascii="Times New Roman" w:eastAsia="Times New Roman" w:hAnsi="Times New Roman" w:cs="Times New Roman"/>
          <w:color w:val="000000"/>
          <w:sz w:val="24"/>
          <w:szCs w:val="24"/>
          <w:lang w:eastAsia="en-CA"/>
        </w:rPr>
        <w:t>can be a factor that influences the energy of the quantum system in question</w:t>
      </w:r>
    </w:p>
    <w:p w14:paraId="28117EE4" w14:textId="5427E643" w:rsidR="00D44D93" w:rsidRDefault="00D44D9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As all particles do have the same lifetime, but exist on a distribution about an average life time, this also implies that the energy of the system is also on a distribution, and as such are broadened</w:t>
      </w:r>
    </w:p>
    <w:p w14:paraId="19B9703C" w14:textId="58CE4DE7" w:rsidR="00D44D93" w:rsidRDefault="00D44D9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contribution of these effects are called broadening and are better accommodated by a Lorentzian curve rather than a Gaussian.</w:t>
      </w:r>
    </w:p>
    <w:p w14:paraId="35BB15AD" w14:textId="77777777" w:rsidR="006D0D63" w:rsidRPr="00D4305B" w:rsidRDefault="006D0D63" w:rsidP="006D0D63">
      <w:pPr>
        <w:spacing w:before="30" w:after="30" w:line="360" w:lineRule="auto"/>
        <w:ind w:left="720"/>
        <w:jc w:val="both"/>
        <w:textAlignment w:val="baseline"/>
        <w:rPr>
          <w:rFonts w:ascii="Times New Roman" w:eastAsia="Times New Roman" w:hAnsi="Times New Roman" w:cs="Times New Roman"/>
          <w:color w:val="000000"/>
          <w:sz w:val="24"/>
          <w:szCs w:val="24"/>
          <w:lang w:eastAsia="en-CA"/>
        </w:rPr>
      </w:pPr>
    </w:p>
    <w:p w14:paraId="281BF13E"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2.2 Hong, </w:t>
      </w:r>
      <w:proofErr w:type="spellStart"/>
      <w:r w:rsidRPr="00D4305B">
        <w:rPr>
          <w:rFonts w:ascii="Times New Roman" w:eastAsia="Times New Roman" w:hAnsi="Times New Roman" w:cs="Times New Roman"/>
          <w:color w:val="000000"/>
          <w:sz w:val="24"/>
          <w:szCs w:val="24"/>
          <w:lang w:eastAsia="en-CA"/>
        </w:rPr>
        <w:t>Ou</w:t>
      </w:r>
      <w:proofErr w:type="spellEnd"/>
      <w:r w:rsidRPr="00D4305B">
        <w:rPr>
          <w:rFonts w:ascii="Times New Roman" w:eastAsia="Times New Roman" w:hAnsi="Times New Roman" w:cs="Times New Roman"/>
          <w:color w:val="000000"/>
          <w:sz w:val="24"/>
          <w:szCs w:val="24"/>
          <w:lang w:eastAsia="en-CA"/>
        </w:rPr>
        <w:t>, and Mandel</w:t>
      </w:r>
    </w:p>
    <w:p w14:paraId="5302A7EC"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27F0DEC1"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Demonstrated by Chung Ki Hong </w:t>
      </w:r>
      <w:r w:rsidRPr="00D4305B">
        <w:rPr>
          <w:rFonts w:ascii="Times New Roman" w:eastAsia="Times New Roman" w:hAnsi="Times New Roman" w:cs="Times New Roman"/>
          <w:color w:val="202122"/>
          <w:sz w:val="24"/>
          <w:szCs w:val="24"/>
          <w:shd w:val="clear" w:color="auto" w:fill="FFFFFF"/>
          <w:lang w:eastAsia="en-CA"/>
        </w:rPr>
        <w:t>(</w:t>
      </w:r>
      <w:proofErr w:type="spellStart"/>
      <w:r w:rsidRPr="00D4305B">
        <w:rPr>
          <w:rFonts w:ascii="Batang" w:eastAsia="Batang" w:hAnsi="Batang" w:cs="Batang" w:hint="eastAsia"/>
          <w:color w:val="202122"/>
          <w:sz w:val="24"/>
          <w:szCs w:val="24"/>
          <w:shd w:val="clear" w:color="auto" w:fill="FFFFFF"/>
          <w:lang w:eastAsia="en-CA"/>
        </w:rPr>
        <w:t>홍정기</w:t>
      </w:r>
      <w:proofErr w:type="spellEnd"/>
      <w:r w:rsidRPr="00D4305B">
        <w:rPr>
          <w:rFonts w:ascii="Times New Roman" w:eastAsia="Times New Roman" w:hAnsi="Times New Roman" w:cs="Times New Roman"/>
          <w:color w:val="202122"/>
          <w:sz w:val="24"/>
          <w:szCs w:val="24"/>
          <w:shd w:val="clear" w:color="auto" w:fill="FFFFFF"/>
          <w:lang w:eastAsia="en-CA"/>
        </w:rPr>
        <w:t>)</w:t>
      </w:r>
      <w:r w:rsidRPr="00D4305B">
        <w:rPr>
          <w:rFonts w:ascii="Times New Roman" w:eastAsia="Times New Roman" w:hAnsi="Times New Roman" w:cs="Times New Roman"/>
          <w:color w:val="000000"/>
          <w:sz w:val="24"/>
          <w:szCs w:val="24"/>
          <w:lang w:eastAsia="en-CA"/>
        </w:rPr>
        <w:t xml:space="preserve">, </w:t>
      </w:r>
      <w:proofErr w:type="spellStart"/>
      <w:r w:rsidRPr="00D4305B">
        <w:rPr>
          <w:rFonts w:ascii="Times New Roman" w:eastAsia="Times New Roman" w:hAnsi="Times New Roman" w:cs="Times New Roman"/>
          <w:color w:val="000000"/>
          <w:sz w:val="24"/>
          <w:szCs w:val="24"/>
          <w:lang w:eastAsia="en-CA"/>
        </w:rPr>
        <w:t>Zheyu</w:t>
      </w:r>
      <w:proofErr w:type="spellEnd"/>
      <w:r w:rsidRPr="00D4305B">
        <w:rPr>
          <w:rFonts w:ascii="Times New Roman" w:eastAsia="Times New Roman" w:hAnsi="Times New Roman" w:cs="Times New Roman"/>
          <w:color w:val="000000"/>
          <w:sz w:val="24"/>
          <w:szCs w:val="24"/>
          <w:lang w:eastAsia="en-CA"/>
        </w:rPr>
        <w:t xml:space="preserve"> </w:t>
      </w:r>
      <w:proofErr w:type="spellStart"/>
      <w:r w:rsidRPr="00D4305B">
        <w:rPr>
          <w:rFonts w:ascii="Times New Roman" w:eastAsia="Times New Roman" w:hAnsi="Times New Roman" w:cs="Times New Roman"/>
          <w:color w:val="000000"/>
          <w:sz w:val="24"/>
          <w:szCs w:val="24"/>
          <w:lang w:eastAsia="en-CA"/>
        </w:rPr>
        <w:t>Ou</w:t>
      </w:r>
      <w:proofErr w:type="spellEnd"/>
      <w:r w:rsidRPr="00D4305B">
        <w:rPr>
          <w:rFonts w:ascii="Times New Roman" w:eastAsia="Times New Roman" w:hAnsi="Times New Roman" w:cs="Times New Roman"/>
          <w:color w:val="000000"/>
          <w:sz w:val="24"/>
          <w:szCs w:val="24"/>
          <w:lang w:eastAsia="en-CA"/>
        </w:rPr>
        <w:t xml:space="preserve"> </w:t>
      </w:r>
      <w:r w:rsidRPr="00D4305B">
        <w:rPr>
          <w:rFonts w:ascii="Times New Roman" w:eastAsia="Times New Roman" w:hAnsi="Times New Roman" w:cs="Times New Roman"/>
          <w:color w:val="202122"/>
          <w:sz w:val="24"/>
          <w:szCs w:val="24"/>
          <w:shd w:val="clear" w:color="auto" w:fill="FFFFFF"/>
          <w:lang w:eastAsia="en-CA"/>
        </w:rPr>
        <w:t>(</w:t>
      </w:r>
      <w:proofErr w:type="spellStart"/>
      <w:r w:rsidRPr="00D4305B">
        <w:rPr>
          <w:rFonts w:ascii="MS Mincho" w:eastAsia="MS Mincho" w:hAnsi="MS Mincho" w:cs="MS Mincho" w:hint="eastAsia"/>
          <w:color w:val="202122"/>
          <w:sz w:val="24"/>
          <w:szCs w:val="24"/>
          <w:shd w:val="clear" w:color="auto" w:fill="FFFFFF"/>
          <w:lang w:eastAsia="en-CA"/>
        </w:rPr>
        <w:t>区</w:t>
      </w:r>
      <w:r w:rsidRPr="00D4305B">
        <w:rPr>
          <w:rFonts w:ascii="SimSun" w:eastAsia="SimSun" w:hAnsi="SimSun" w:cs="SimSun" w:hint="eastAsia"/>
          <w:color w:val="202122"/>
          <w:sz w:val="24"/>
          <w:szCs w:val="24"/>
          <w:shd w:val="clear" w:color="auto" w:fill="FFFFFF"/>
          <w:lang w:eastAsia="en-CA"/>
        </w:rPr>
        <w:t>泽宇</w:t>
      </w:r>
      <w:proofErr w:type="spellEnd"/>
      <w:r w:rsidRPr="00D4305B">
        <w:rPr>
          <w:rFonts w:ascii="Times New Roman" w:eastAsia="Times New Roman" w:hAnsi="Times New Roman" w:cs="Times New Roman"/>
          <w:color w:val="202122"/>
          <w:sz w:val="24"/>
          <w:szCs w:val="24"/>
          <w:shd w:val="clear" w:color="auto" w:fill="FFFFFF"/>
          <w:lang w:eastAsia="en-CA"/>
        </w:rPr>
        <w:t>), and Leonard Mandel in 1987 at the University of Rochester, this is a landmark experiment in quantum optics as it is a uniquely quantum phenomenon </w:t>
      </w:r>
    </w:p>
    <w:p w14:paraId="5E9E59AB"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7BE2E0DD"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2.2.1 Experimental Set Up</w:t>
      </w:r>
    </w:p>
    <w:p w14:paraId="49D98621" w14:textId="77777777" w:rsidR="00D4305B" w:rsidRPr="00D4305B" w:rsidRDefault="00D4305B" w:rsidP="00076AFA">
      <w:pPr>
        <w:numPr>
          <w:ilvl w:val="0"/>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Use of beam splitter</w:t>
      </w:r>
    </w:p>
    <w:p w14:paraId="38FB85F7" w14:textId="579DA401" w:rsidR="00D4305B" w:rsidRPr="005C6061" w:rsidRDefault="00D4305B" w:rsidP="00076AFA">
      <w:pPr>
        <w:numPr>
          <w:ilvl w:val="1"/>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What is a beam splitter and how it works</w:t>
      </w:r>
    </w:p>
    <w:p w14:paraId="55A99C5E" w14:textId="00A36EBC" w:rsidR="005C6061" w:rsidRPr="005C6061" w:rsidRDefault="005C6061" w:rsidP="00076AFA">
      <w:pPr>
        <w:numPr>
          <w:ilvl w:val="2"/>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shd w:val="clear" w:color="auto" w:fill="FFFFFF"/>
          <w:lang w:eastAsia="en-CA"/>
        </w:rPr>
        <w:t xml:space="preserve">A beam splitter is an optical device that splits a beam </w:t>
      </w:r>
    </w:p>
    <w:p w14:paraId="18DBC345" w14:textId="6992C5C6" w:rsidR="005C6061" w:rsidRPr="00A72ECC" w:rsidRDefault="005C6061" w:rsidP="00076AFA">
      <w:pPr>
        <w:numPr>
          <w:ilvl w:val="2"/>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shd w:val="clear" w:color="auto" w:fill="FFFFFF"/>
          <w:lang w:eastAsia="en-CA"/>
        </w:rPr>
        <w:t xml:space="preserve">In most experiments, a beam splitter splits the beam into halves </w:t>
      </w:r>
      <w:r w:rsidR="00A72ECC">
        <w:rPr>
          <w:rFonts w:ascii="Times New Roman" w:eastAsia="Times New Roman" w:hAnsi="Times New Roman" w:cs="Times New Roman"/>
          <w:color w:val="202122"/>
          <w:sz w:val="24"/>
          <w:szCs w:val="24"/>
          <w:shd w:val="clear" w:color="auto" w:fill="FFFFFF"/>
          <w:lang w:eastAsia="en-CA"/>
        </w:rPr>
        <w:t xml:space="preserve">that run into two separate “arms.” </w:t>
      </w:r>
      <w:r>
        <w:rPr>
          <w:rFonts w:ascii="Times New Roman" w:eastAsia="Times New Roman" w:hAnsi="Times New Roman" w:cs="Times New Roman"/>
          <w:color w:val="202122"/>
          <w:sz w:val="24"/>
          <w:szCs w:val="24"/>
          <w:shd w:val="clear" w:color="auto" w:fill="FFFFFF"/>
          <w:lang w:eastAsia="en-CA"/>
        </w:rPr>
        <w:t xml:space="preserve">and thus is called a half beam splitter. However, there are also 1/3 </w:t>
      </w:r>
      <w:r w:rsidR="00A72ECC">
        <w:rPr>
          <w:rFonts w:ascii="Times New Roman" w:eastAsia="Times New Roman" w:hAnsi="Times New Roman" w:cs="Times New Roman"/>
          <w:color w:val="202122"/>
          <w:sz w:val="24"/>
          <w:szCs w:val="24"/>
          <w:shd w:val="clear" w:color="auto" w:fill="FFFFFF"/>
          <w:lang w:eastAsia="en-CA"/>
        </w:rPr>
        <w:t>beam splitters</w:t>
      </w:r>
      <w:r>
        <w:rPr>
          <w:rFonts w:ascii="Times New Roman" w:eastAsia="Times New Roman" w:hAnsi="Times New Roman" w:cs="Times New Roman"/>
          <w:color w:val="202122"/>
          <w:sz w:val="24"/>
          <w:szCs w:val="24"/>
          <w:shd w:val="clear" w:color="auto" w:fill="FFFFFF"/>
          <w:lang w:eastAsia="en-CA"/>
        </w:rPr>
        <w:t xml:space="preserve"> which will split the beam into 1/3 in one arm and 2/3 in the other. </w:t>
      </w:r>
    </w:p>
    <w:p w14:paraId="3EBA2EBF" w14:textId="56DDC233" w:rsidR="00A72ECC" w:rsidRPr="00D4305B" w:rsidRDefault="00817A4B" w:rsidP="00076AFA">
      <w:pPr>
        <w:numPr>
          <w:ilvl w:val="2"/>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shd w:val="clear" w:color="auto" w:fill="FFFFFF"/>
          <w:lang w:eastAsia="en-CA"/>
        </w:rPr>
        <w:t>Generally,</w:t>
      </w:r>
      <w:r w:rsidR="00A72ECC">
        <w:rPr>
          <w:rFonts w:ascii="Times New Roman" w:eastAsia="Times New Roman" w:hAnsi="Times New Roman" w:cs="Times New Roman"/>
          <w:color w:val="202122"/>
          <w:sz w:val="24"/>
          <w:szCs w:val="24"/>
          <w:shd w:val="clear" w:color="auto" w:fill="FFFFFF"/>
          <w:lang w:eastAsia="en-CA"/>
        </w:rPr>
        <w:t xml:space="preserve"> a cube of glass, which is made up of two glass prisms. </w:t>
      </w:r>
    </w:p>
    <w:p w14:paraId="244F36BD" w14:textId="51286377" w:rsidR="00D4305B" w:rsidRPr="00817A4B" w:rsidRDefault="00D4305B" w:rsidP="00076AFA">
      <w:pPr>
        <w:numPr>
          <w:ilvl w:val="1"/>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How it works in this experiment</w:t>
      </w:r>
    </w:p>
    <w:p w14:paraId="157C9DAE" w14:textId="35A014F9" w:rsidR="00817A4B" w:rsidRDefault="00817A4B" w:rsidP="00076AFA">
      <w:pPr>
        <w:numPr>
          <w:ilvl w:val="2"/>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As two photons are incident upon a beam splitter, there are 4 possible outcomes</w:t>
      </w:r>
    </w:p>
    <w:p w14:paraId="595159D7" w14:textId="3A2C467C" w:rsidR="00817A4B" w:rsidRDefault="00817A4B" w:rsidP="00076AFA">
      <w:pPr>
        <w:numPr>
          <w:ilvl w:val="3"/>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lastRenderedPageBreak/>
        <w:t xml:space="preserve">Both photons are reflected </w:t>
      </w:r>
    </w:p>
    <w:p w14:paraId="4F98E3EE" w14:textId="531A3A84" w:rsidR="00817A4B" w:rsidRDefault="00817A4B" w:rsidP="00076AFA">
      <w:pPr>
        <w:numPr>
          <w:ilvl w:val="3"/>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Both photons are transmitted</w:t>
      </w:r>
    </w:p>
    <w:p w14:paraId="19D23AE3" w14:textId="438372CF" w:rsidR="00817A4B" w:rsidRDefault="00817A4B" w:rsidP="00076AFA">
      <w:pPr>
        <w:numPr>
          <w:ilvl w:val="3"/>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One photon is transmitted and the other reflected (</w:t>
      </w:r>
      <w:r w:rsidR="004067FE">
        <w:rPr>
          <w:rFonts w:ascii="Times New Roman" w:eastAsia="Times New Roman" w:hAnsi="Times New Roman" w:cs="Times New Roman"/>
          <w:color w:val="202122"/>
          <w:sz w:val="24"/>
          <w:szCs w:val="24"/>
          <w:lang w:eastAsia="en-CA"/>
        </w:rPr>
        <w:t>Multiplicity of 2</w:t>
      </w:r>
      <w:r>
        <w:rPr>
          <w:rFonts w:ascii="Times New Roman" w:eastAsia="Times New Roman" w:hAnsi="Times New Roman" w:cs="Times New Roman"/>
          <w:color w:val="202122"/>
          <w:sz w:val="24"/>
          <w:szCs w:val="24"/>
          <w:lang w:eastAsia="en-CA"/>
        </w:rPr>
        <w:t>)</w:t>
      </w:r>
    </w:p>
    <w:p w14:paraId="2D2B2186" w14:textId="62A21965" w:rsidR="00817A4B" w:rsidRDefault="00817A4B" w:rsidP="00076AFA">
      <w:pPr>
        <w:numPr>
          <w:ilvl w:val="4"/>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If photons are purely indistinguishable then it would be impossible to determine </w:t>
      </w:r>
      <w:r w:rsidR="004067FE">
        <w:rPr>
          <w:rFonts w:ascii="Times New Roman" w:eastAsia="Times New Roman" w:hAnsi="Times New Roman" w:cs="Times New Roman"/>
          <w:color w:val="202122"/>
          <w:sz w:val="24"/>
          <w:szCs w:val="24"/>
          <w:lang w:eastAsia="en-CA"/>
        </w:rPr>
        <w:t>if the upper or lower photon gets transmitted</w:t>
      </w:r>
    </w:p>
    <w:p w14:paraId="58193986" w14:textId="77777777" w:rsidR="00817A4B" w:rsidRPr="00D4305B" w:rsidRDefault="00817A4B" w:rsidP="00076AFA">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0DF3BA9E" w14:textId="77777777" w:rsidR="00D4305B" w:rsidRPr="00D4305B" w:rsidRDefault="00D4305B" w:rsidP="00076AFA">
      <w:pPr>
        <w:numPr>
          <w:ilvl w:val="0"/>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Mathematical Framework</w:t>
      </w:r>
    </w:p>
    <w:p w14:paraId="5A4AFD96"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09EF5A8F"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2.2.2 Results</w:t>
      </w:r>
    </w:p>
    <w:p w14:paraId="3D3E15C2" w14:textId="6AE54022" w:rsidR="004067FE" w:rsidRDefault="00D4305B" w:rsidP="00076AFA">
      <w:pPr>
        <w:numPr>
          <w:ilvl w:val="0"/>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Hallmark effect of quantum mechanics</w:t>
      </w:r>
    </w:p>
    <w:p w14:paraId="77DA503C" w14:textId="2486B367" w:rsidR="004067FE" w:rsidRDefault="004067FE" w:rsidP="00076AFA">
      <w:pPr>
        <w:numPr>
          <w:ilvl w:val="1"/>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Two photodetectors are placed in the output modes of the beam splitter</w:t>
      </w:r>
    </w:p>
    <w:p w14:paraId="5E9D4F22" w14:textId="1AFE991B" w:rsidR="004067FE" w:rsidRDefault="00584539" w:rsidP="00076AFA">
      <w:pPr>
        <w:numPr>
          <w:ilvl w:val="1"/>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A coincidence count is measured as a photon is incident upon both photodetectors</w:t>
      </w:r>
    </w:p>
    <w:p w14:paraId="34447315" w14:textId="12947854" w:rsidR="00584539" w:rsidRDefault="00584539" w:rsidP="00076AFA">
      <w:pPr>
        <w:numPr>
          <w:ilvl w:val="1"/>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As time passes and the photons overlap interfere perfectly, i.e. there is no mode in which they are distinguishable from one another, the coincidence counts drop to 0</w:t>
      </w:r>
    </w:p>
    <w:p w14:paraId="64D8F03A" w14:textId="626FA8CC" w:rsidR="00584539" w:rsidRPr="004067FE" w:rsidRDefault="00584539" w:rsidP="00076AFA">
      <w:pPr>
        <w:numPr>
          <w:ilvl w:val="1"/>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When this occurs, this is considered the experimental signature, and is shown as a dip in the coincidence counts as shown below.</w:t>
      </w:r>
    </w:p>
    <w:p w14:paraId="198DA9C3" w14:textId="34E931A2" w:rsidR="004067FE" w:rsidRPr="00D4305B" w:rsidRDefault="004067FE" w:rsidP="00076AFA">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DA3C6F9" w14:textId="77777777" w:rsidR="00D4305B" w:rsidRPr="00D4305B" w:rsidRDefault="00D4305B" w:rsidP="00076AFA">
      <w:pPr>
        <w:numPr>
          <w:ilvl w:val="0"/>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Mathematical result</w:t>
      </w:r>
    </w:p>
    <w:p w14:paraId="7F150556"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647AAE00"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This experiment provides us with the experimental setup to measure the quantum beat. </w:t>
      </w:r>
    </w:p>
    <w:p w14:paraId="479F743D"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3512FD01" w14:textId="668426F9"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2.3 Hanbury-Brown Twiss Experiment</w:t>
      </w:r>
      <w:r w:rsidRPr="00D4305B">
        <w:rPr>
          <w:rFonts w:ascii="Times New Roman" w:eastAsia="Times New Roman" w:hAnsi="Times New Roman" w:cs="Times New Roman"/>
          <w:sz w:val="24"/>
          <w:szCs w:val="24"/>
          <w:lang w:eastAsia="en-CA"/>
        </w:rPr>
        <w:br/>
      </w:r>
    </w:p>
    <w:p w14:paraId="3480D187" w14:textId="366CC3AC" w:rsidR="00D4305B" w:rsidRDefault="005C6728"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Rather than quantum optics, we are going to take a slight detour to astronomy, taking note of the work of Hanbury Brown and Twiss</w:t>
      </w:r>
    </w:p>
    <w:p w14:paraId="059B766E" w14:textId="10686CA9" w:rsidR="005C6728" w:rsidRDefault="005C6728"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Developed an interferometer that was an improvement on the Michelson stellar interferometer</w:t>
      </w:r>
    </w:p>
    <w:p w14:paraId="111D3BFB" w14:textId="06B2EF44" w:rsidR="005C6728" w:rsidRDefault="005C6728"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Given a Michelson interferometer</w:t>
      </w:r>
      <w:r w:rsidR="00FD00FF">
        <w:rPr>
          <w:rFonts w:ascii="Times New Roman" w:eastAsia="Times New Roman" w:hAnsi="Times New Roman" w:cs="Times New Roman"/>
          <w:color w:val="202122"/>
          <w:sz w:val="24"/>
          <w:szCs w:val="24"/>
          <w:lang w:eastAsia="en-CA"/>
        </w:rPr>
        <w:t>, light from a star is collected by two mirrors which are separated by a distance</w:t>
      </w:r>
    </w:p>
    <w:p w14:paraId="1991C7BE" w14:textId="2432504F" w:rsidR="00FD00FF" w:rsidRDefault="00FD00FF"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lastRenderedPageBreak/>
        <w:t>If the light from the source has the same frequency, then an interference pattern forms on the focal plane, however this is not the case, the intensities will simply add.</w:t>
      </w:r>
    </w:p>
    <w:p w14:paraId="53DD1E85" w14:textId="4338FD68" w:rsidR="00FD00FF" w:rsidRDefault="00FD00FF"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Upon multiple variations in d, and thus in the interference patterns, one can use this information to determine the angular size of the star to be measured.</w:t>
      </w:r>
    </w:p>
    <w:p w14:paraId="259A9076" w14:textId="77777777" w:rsidR="00F66D65" w:rsidRDefault="00F66D65"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The mirrors used in this interferometer are relatively small and as the distance between them becomes too large, the angular resolution becomes compromised</w:t>
      </w:r>
    </w:p>
    <w:p w14:paraId="6F1C3244" w14:textId="77777777" w:rsidR="001823AD" w:rsidRDefault="00F66D65"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Instead of </w:t>
      </w:r>
      <w:r w:rsidR="001823AD">
        <w:rPr>
          <w:rFonts w:ascii="Times New Roman" w:eastAsia="Times New Roman" w:hAnsi="Times New Roman" w:cs="Times New Roman"/>
          <w:color w:val="202122"/>
          <w:sz w:val="24"/>
          <w:szCs w:val="24"/>
          <w:lang w:eastAsia="en-CA"/>
        </w:rPr>
        <w:t>two mirrors, Hanbury- Brown and Twiss instead used a beam splitter. In order to eliminate the issue of losing angular resolution due to large distances</w:t>
      </w:r>
    </w:p>
    <w:p w14:paraId="4B38D886" w14:textId="77777777" w:rsidR="001823AD" w:rsidRDefault="001823AD"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This beam splitter will act to split the light incident upon into two output ports. </w:t>
      </w:r>
    </w:p>
    <w:p w14:paraId="7C5E4A75" w14:textId="3CF87039" w:rsidR="00FD00FF" w:rsidRDefault="001823AD"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The number of pulses output on the photodetectors are recorded along with temporal separation between </w:t>
      </w:r>
      <w:r w:rsidR="00076AFA">
        <w:rPr>
          <w:rFonts w:ascii="Times New Roman" w:eastAsia="Times New Roman" w:hAnsi="Times New Roman" w:cs="Times New Roman"/>
          <w:color w:val="202122"/>
          <w:sz w:val="24"/>
          <w:szCs w:val="24"/>
          <w:lang w:eastAsia="en-CA"/>
        </w:rPr>
        <w:t>outputs upon the photodetectors</w:t>
      </w:r>
    </w:p>
    <w:p w14:paraId="38ECACB6" w14:textId="2D4E3375" w:rsidR="00076AFA" w:rsidRPr="00485417" w:rsidRDefault="00076AFA"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Having this, what do we do with this?</w:t>
      </w:r>
    </w:p>
    <w:p w14:paraId="4FF98674" w14:textId="77777777" w:rsidR="00485417" w:rsidRDefault="00485417" w:rsidP="00076AFA">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E395729" w14:textId="2C18D6EA" w:rsidR="00076AFA" w:rsidRDefault="00076AFA" w:rsidP="00076AFA">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Correlation Function</w:t>
      </w:r>
    </w:p>
    <w:p w14:paraId="39A27B6A" w14:textId="12E500E8" w:rsidR="00076AFA" w:rsidRPr="0061395F" w:rsidRDefault="0061395F" w:rsidP="0085618D">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61395F">
        <w:rPr>
          <w:rFonts w:ascii="Times New Roman" w:eastAsia="Times New Roman" w:hAnsi="Times New Roman" w:cs="Times New Roman"/>
          <w:color w:val="202122"/>
          <w:sz w:val="24"/>
          <w:szCs w:val="24"/>
          <w:lang w:eastAsia="en-CA"/>
        </w:rPr>
        <w:t xml:space="preserve">Consider </w:t>
      </w:r>
      <w:r>
        <w:rPr>
          <w:rFonts w:ascii="Times New Roman" w:eastAsia="Times New Roman" w:hAnsi="Times New Roman" w:cs="Times New Roman"/>
          <w:color w:val="202122"/>
          <w:sz w:val="24"/>
          <w:szCs w:val="24"/>
          <w:lang w:eastAsia="en-CA"/>
        </w:rPr>
        <w:t>a beam that is incident upon a beam splitter</w:t>
      </w:r>
      <w:r w:rsidR="0010596D">
        <w:rPr>
          <w:rFonts w:ascii="Times New Roman" w:eastAsia="Times New Roman" w:hAnsi="Times New Roman" w:cs="Times New Roman"/>
          <w:color w:val="202122"/>
          <w:sz w:val="24"/>
          <w:szCs w:val="24"/>
          <w:lang w:eastAsia="en-CA"/>
        </w:rPr>
        <w:t xml:space="preserve"> </w:t>
      </w:r>
    </w:p>
    <w:p w14:paraId="24A04E4D" w14:textId="0F55224B" w:rsidR="0061395F" w:rsidRDefault="0010596D" w:rsidP="00076AFA">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At the transmitted and reflected arms of the beam splitter, there is a photo multiplier at the end</w:t>
      </w:r>
    </w:p>
    <w:p w14:paraId="50114F5E" w14:textId="69F8224A" w:rsidR="0010596D" w:rsidRDefault="0010596D" w:rsidP="0010596D">
      <w:pPr>
        <w:pStyle w:val="ListParagraph"/>
        <w:numPr>
          <w:ilvl w:val="1"/>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Serves to</w:t>
      </w:r>
      <w:r w:rsidR="000371CE">
        <w:rPr>
          <w:rFonts w:ascii="Times New Roman" w:eastAsia="Times New Roman" w:hAnsi="Times New Roman" w:cs="Times New Roman"/>
          <w:color w:val="202122"/>
          <w:sz w:val="24"/>
          <w:szCs w:val="24"/>
          <w:lang w:eastAsia="en-CA"/>
        </w:rPr>
        <w:t xml:space="preserve"> amplify the current to a measurable electrical signal</w:t>
      </w:r>
    </w:p>
    <w:p w14:paraId="6F4852F6" w14:textId="433CA1BE" w:rsidR="000371CE" w:rsidRDefault="000371CE" w:rsidP="000371CE">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The signals were connected with a unit that multiplied and averaged the signals</w:t>
      </w:r>
    </w:p>
    <w:p w14:paraId="12C275CE" w14:textId="63745F8F" w:rsidR="000371CE" w:rsidRDefault="000371CE" w:rsidP="000371CE">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As such, the result was proportional to, the time average of the two signals</w:t>
      </w:r>
    </w:p>
    <w:p w14:paraId="615C366C" w14:textId="2D6BF01D" w:rsidR="000371CE" w:rsidRDefault="000371CE" w:rsidP="000371CE">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The output time average of these signals are proportional to the light intensities prior to </w:t>
      </w:r>
      <w:r w:rsidR="00453C5D">
        <w:rPr>
          <w:rFonts w:ascii="Times New Roman" w:eastAsia="Times New Roman" w:hAnsi="Times New Roman" w:cs="Times New Roman"/>
          <w:color w:val="202122"/>
          <w:sz w:val="24"/>
          <w:szCs w:val="24"/>
          <w:lang w:eastAsia="en-CA"/>
        </w:rPr>
        <w:t>being incident upon the photomultipliers</w:t>
      </w:r>
    </w:p>
    <w:p w14:paraId="7B59335A" w14:textId="53ED5267" w:rsidR="00453C5D" w:rsidRPr="00453C5D" w:rsidRDefault="00453C5D" w:rsidP="00453C5D">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In order to glean information from these results, we now consider the second order </w:t>
      </w:r>
      <w:r w:rsidRPr="00453C5D">
        <w:rPr>
          <w:rFonts w:ascii="Times New Roman" w:eastAsia="Times New Roman" w:hAnsi="Times New Roman" w:cs="Times New Roman"/>
          <w:color w:val="FF0000"/>
          <w:sz w:val="24"/>
          <w:szCs w:val="24"/>
          <w:lang w:eastAsia="en-CA"/>
        </w:rPr>
        <w:t>correlation function</w:t>
      </w:r>
      <w:r>
        <w:rPr>
          <w:rFonts w:ascii="Times New Roman" w:eastAsia="Times New Roman" w:hAnsi="Times New Roman" w:cs="Times New Roman"/>
          <w:color w:val="202122"/>
          <w:sz w:val="24"/>
          <w:szCs w:val="24"/>
          <w:lang w:eastAsia="en-CA"/>
        </w:rPr>
        <w:t>:</w:t>
      </w:r>
    </w:p>
    <w:p w14:paraId="37C1A98B" w14:textId="455ADF55" w:rsidR="008379E9" w:rsidRDefault="00453C5D" w:rsidP="008379E9">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Counts are proportional to </w:t>
      </w:r>
      <w:r w:rsidR="008379E9">
        <w:rPr>
          <w:rFonts w:ascii="Times New Roman" w:eastAsia="Times New Roman" w:hAnsi="Times New Roman" w:cs="Times New Roman"/>
          <w:color w:val="202122"/>
          <w:sz w:val="24"/>
          <w:szCs w:val="24"/>
          <w:lang w:eastAsia="en-CA"/>
        </w:rPr>
        <w:t xml:space="preserve">number of photons incident upon the photomultiplier, therefore instead we can rewrite the second order correlation function can be </w:t>
      </w:r>
      <w:r w:rsidR="008379E9" w:rsidRPr="008379E9">
        <w:rPr>
          <w:rFonts w:ascii="Times New Roman" w:eastAsia="Times New Roman" w:hAnsi="Times New Roman" w:cs="Times New Roman"/>
          <w:color w:val="FF0000"/>
          <w:sz w:val="24"/>
          <w:szCs w:val="24"/>
          <w:lang w:eastAsia="en-CA"/>
        </w:rPr>
        <w:t>rewritten as</w:t>
      </w:r>
      <w:r w:rsidR="008379E9">
        <w:rPr>
          <w:rFonts w:ascii="Times New Roman" w:eastAsia="Times New Roman" w:hAnsi="Times New Roman" w:cs="Times New Roman"/>
          <w:color w:val="202122"/>
          <w:sz w:val="24"/>
          <w:szCs w:val="24"/>
          <w:lang w:eastAsia="en-CA"/>
        </w:rPr>
        <w:t>:</w:t>
      </w:r>
    </w:p>
    <w:p w14:paraId="4A3699DE" w14:textId="3FE50185" w:rsidR="008379E9" w:rsidRDefault="008379E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F782CF3" w14:textId="26F9FEE8" w:rsidR="008379E9" w:rsidRDefault="008379E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This is the last piece of the puzzle, the mode of analysis used to </w:t>
      </w:r>
      <w:r w:rsidR="006968C5">
        <w:rPr>
          <w:rFonts w:ascii="Times New Roman" w:eastAsia="Times New Roman" w:hAnsi="Times New Roman" w:cs="Times New Roman"/>
          <w:color w:val="202122"/>
          <w:sz w:val="24"/>
          <w:szCs w:val="24"/>
          <w:lang w:eastAsia="en-CA"/>
        </w:rPr>
        <w:t>analyse the results of the experiment.</w:t>
      </w:r>
    </w:p>
    <w:p w14:paraId="6B8A7BFC" w14:textId="7C38C375" w:rsidR="007320E9" w:rsidRDefault="007320E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lastRenderedPageBreak/>
        <w:t>Now that I’ve established my building blocks, in the next session I wish to use them in such a way that I can put them together to measure the quantum beat.</w:t>
      </w:r>
    </w:p>
    <w:p w14:paraId="6E8FCE52" w14:textId="636E73DF"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1F601884" w14:textId="44994603"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71FB48F" w14:textId="265EB921"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1AF0DF0A" w14:textId="25A93104"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6CA2AA3" w14:textId="74D2944A"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D8FDC5C" w14:textId="23058A78"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69DD74A" w14:textId="1059067B"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25A52EF" w14:textId="1E2C61C9"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7B01006" w14:textId="28636BE8"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092F5FD4" w14:textId="797BF27F"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6219449" w14:textId="62D423FB"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7F75409A" w14:textId="503C4DC7"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3480B29F" w14:textId="485143BF"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70A0C2E3" w14:textId="626169C3"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E233BE0" w14:textId="38BCD8A4"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3FCFE45E" w14:textId="2578CD5B"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66AE26B" w14:textId="6D7CEBD9"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C70E0E3" w14:textId="41704473"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F23AEE9" w14:textId="664F95F5" w:rsidR="007320E9" w:rsidRDefault="007320E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1638BBBD" w14:textId="3F02D9F4" w:rsidR="00AF05E8" w:rsidRDefault="00AF05E8"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B704BEA" w14:textId="4E1D4DE3"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541DD4C" w14:textId="5AD392A9"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01AE4660" w14:textId="15CE7059"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BB8C4E7" w14:textId="6A668FBB"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7BA4F383" w14:textId="021EEF17"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77C6FAA0" w14:textId="2789D1F3"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D483190" w14:textId="77777777"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9100E13" w14:textId="622B27C8" w:rsidR="006968C5" w:rsidRPr="00D4305B" w:rsidRDefault="006968C5" w:rsidP="006968C5">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42"/>
          <w:szCs w:val="42"/>
          <w:lang w:eastAsia="en-CA"/>
        </w:rPr>
        <w:lastRenderedPageBreak/>
        <w:t xml:space="preserve">CHAPTER </w:t>
      </w:r>
      <w:r>
        <w:rPr>
          <w:rFonts w:ascii="Times New Roman" w:eastAsia="Times New Roman" w:hAnsi="Times New Roman" w:cs="Times New Roman"/>
          <w:color w:val="000000"/>
          <w:sz w:val="42"/>
          <w:szCs w:val="42"/>
          <w:lang w:eastAsia="en-CA"/>
        </w:rPr>
        <w:t>3</w:t>
      </w:r>
    </w:p>
    <w:p w14:paraId="67F8B64F" w14:textId="38D82478" w:rsidR="006968C5" w:rsidRPr="00D4305B" w:rsidRDefault="006968C5" w:rsidP="006968C5">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42"/>
          <w:szCs w:val="42"/>
          <w:lang w:eastAsia="en-CA"/>
        </w:rPr>
        <w:t>METHODOLOGY AND RESULTS</w:t>
      </w:r>
    </w:p>
    <w:p w14:paraId="3872D988" w14:textId="28AF5DD6"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AAF97CE" w14:textId="3E7ACF17" w:rsidR="007320E9" w:rsidRDefault="0069593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roofErr w:type="spellStart"/>
      <w:r>
        <w:rPr>
          <w:rFonts w:ascii="Times New Roman" w:eastAsia="Times New Roman" w:hAnsi="Times New Roman" w:cs="Times New Roman"/>
          <w:color w:val="202122"/>
          <w:sz w:val="24"/>
          <w:szCs w:val="24"/>
          <w:lang w:eastAsia="en-CA"/>
        </w:rPr>
        <w:t>Legero</w:t>
      </w:r>
      <w:proofErr w:type="spellEnd"/>
      <w:r>
        <w:rPr>
          <w:rFonts w:ascii="Times New Roman" w:eastAsia="Times New Roman" w:hAnsi="Times New Roman" w:cs="Times New Roman"/>
          <w:color w:val="202122"/>
          <w:sz w:val="24"/>
          <w:szCs w:val="24"/>
          <w:lang w:eastAsia="en-CA"/>
        </w:rPr>
        <w:t xml:space="preserve">, Wilk, Kuhn, and Rempe demonstrated the mathematical background for the </w:t>
      </w:r>
      <w:r w:rsidR="006D0D63">
        <w:rPr>
          <w:rFonts w:ascii="Times New Roman" w:eastAsia="Times New Roman" w:hAnsi="Times New Roman" w:cs="Times New Roman"/>
          <w:color w:val="202122"/>
          <w:sz w:val="24"/>
          <w:szCs w:val="24"/>
          <w:lang w:eastAsia="en-CA"/>
        </w:rPr>
        <w:t>two-photon</w:t>
      </w:r>
      <w:r>
        <w:rPr>
          <w:rFonts w:ascii="Times New Roman" w:eastAsia="Times New Roman" w:hAnsi="Times New Roman" w:cs="Times New Roman"/>
          <w:color w:val="202122"/>
          <w:sz w:val="24"/>
          <w:szCs w:val="24"/>
          <w:lang w:eastAsia="en-CA"/>
        </w:rPr>
        <w:t xml:space="preserve"> effect </w:t>
      </w:r>
      <w:r w:rsidR="006D0D63">
        <w:rPr>
          <w:rFonts w:ascii="Times New Roman" w:eastAsia="Times New Roman" w:hAnsi="Times New Roman" w:cs="Times New Roman"/>
          <w:color w:val="202122"/>
          <w:sz w:val="24"/>
          <w:szCs w:val="24"/>
          <w:lang w:eastAsia="en-CA"/>
        </w:rPr>
        <w:t>and demonstrated the quantum beat by graphing the two-photon coincidence probability against the detection time. In this thesis I seek to demonstrate the same effect via the second order correlation function.</w:t>
      </w:r>
    </w:p>
    <w:p w14:paraId="08676F04" w14:textId="031A8EC6" w:rsidR="007F04CD" w:rsidRDefault="007F04CD"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84F6607" w14:textId="184A472E" w:rsidR="00294726" w:rsidRDefault="004C582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Consider again the Hong-</w:t>
      </w:r>
      <w:proofErr w:type="spellStart"/>
      <w:r>
        <w:rPr>
          <w:rFonts w:ascii="Times New Roman" w:eastAsia="Times New Roman" w:hAnsi="Times New Roman" w:cs="Times New Roman"/>
          <w:color w:val="202122"/>
          <w:sz w:val="24"/>
          <w:szCs w:val="24"/>
          <w:lang w:eastAsia="en-CA"/>
        </w:rPr>
        <w:t>Ou</w:t>
      </w:r>
      <w:proofErr w:type="spellEnd"/>
      <w:r>
        <w:rPr>
          <w:rFonts w:ascii="Times New Roman" w:eastAsia="Times New Roman" w:hAnsi="Times New Roman" w:cs="Times New Roman"/>
          <w:color w:val="202122"/>
          <w:sz w:val="24"/>
          <w:szCs w:val="24"/>
          <w:lang w:eastAsia="en-CA"/>
        </w:rPr>
        <w:t>-Mandel experiment with two photons in put on a beam splitter, the second order correlation function associated to the two output photons are as follows:</w:t>
      </w:r>
    </w:p>
    <w:p w14:paraId="749964AF" w14:textId="7E838FE2" w:rsidR="004C5823"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 </w:t>
      </w:r>
    </w:p>
    <w:p w14:paraId="2ECE2387" w14:textId="370A590E" w:rsidR="004C5823" w:rsidRDefault="004C582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Wherein</w:t>
      </w:r>
      <w:r w:rsidR="00864619">
        <w:rPr>
          <w:rFonts w:ascii="Times New Roman" w:eastAsia="Times New Roman" w:hAnsi="Times New Roman" w:cs="Times New Roman"/>
          <w:color w:val="202122"/>
          <w:sz w:val="24"/>
          <w:szCs w:val="24"/>
          <w:lang w:eastAsia="en-CA"/>
        </w:rPr>
        <w:t xml:space="preserve"> the number operators can be recast as the product of </w:t>
      </w:r>
      <w:proofErr w:type="spellStart"/>
      <w:r w:rsidR="00864619">
        <w:rPr>
          <w:rFonts w:ascii="Times New Roman" w:eastAsia="Times New Roman" w:hAnsi="Times New Roman" w:cs="Times New Roman"/>
          <w:color w:val="202122"/>
          <w:sz w:val="24"/>
          <w:szCs w:val="24"/>
          <w:lang w:eastAsia="en-CA"/>
        </w:rPr>
        <w:t>adag</w:t>
      </w:r>
      <w:proofErr w:type="spellEnd"/>
      <w:r w:rsidR="00864619">
        <w:rPr>
          <w:rFonts w:ascii="Times New Roman" w:eastAsia="Times New Roman" w:hAnsi="Times New Roman" w:cs="Times New Roman"/>
          <w:color w:val="202122"/>
          <w:sz w:val="24"/>
          <w:szCs w:val="24"/>
          <w:lang w:eastAsia="en-CA"/>
        </w:rPr>
        <w:t xml:space="preserve"> and a, this then becomes:</w:t>
      </w:r>
    </w:p>
    <w:p w14:paraId="230750EB" w14:textId="6AB81140"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327AA1D6" w14:textId="63F4E486"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This uses the normal ordering convention that keeps the creation operators to the left and the annihilation operators to the left. </w:t>
      </w:r>
    </w:p>
    <w:p w14:paraId="44EFE1B0" w14:textId="41B20430"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5578AD0" w14:textId="3311B77D"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The initial state of the system corresponds to the following quantum state:</w:t>
      </w:r>
    </w:p>
    <w:p w14:paraId="49B8FFEA" w14:textId="593E951D"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0EB62F5" w14:textId="46D4ED19"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Wherein the </w:t>
      </w:r>
      <w:proofErr w:type="spellStart"/>
      <w:r>
        <w:rPr>
          <w:rFonts w:ascii="Times New Roman" w:eastAsia="Times New Roman" w:hAnsi="Times New Roman" w:cs="Times New Roman"/>
          <w:color w:val="202122"/>
          <w:sz w:val="24"/>
          <w:szCs w:val="24"/>
          <w:lang w:eastAsia="en-CA"/>
        </w:rPr>
        <w:t>the</w:t>
      </w:r>
      <w:proofErr w:type="spellEnd"/>
      <w:r>
        <w:rPr>
          <w:rFonts w:ascii="Times New Roman" w:eastAsia="Times New Roman" w:hAnsi="Times New Roman" w:cs="Times New Roman"/>
          <w:color w:val="202122"/>
          <w:sz w:val="24"/>
          <w:szCs w:val="24"/>
          <w:lang w:eastAsia="en-CA"/>
        </w:rPr>
        <w:t xml:space="preserve"> creation operators of photon one and two are applied on some ground state. Thus, the output creation operators can be written as a normalized linear combination of the </w:t>
      </w:r>
      <w:r w:rsidR="00EE533E">
        <w:rPr>
          <w:rFonts w:ascii="Times New Roman" w:eastAsia="Times New Roman" w:hAnsi="Times New Roman" w:cs="Times New Roman"/>
          <w:color w:val="202122"/>
          <w:sz w:val="24"/>
          <w:szCs w:val="24"/>
          <w:lang w:eastAsia="en-CA"/>
        </w:rPr>
        <w:t>input creation operators. By doing this we can rewrite equation () with respect to the creation and annihilation operators of the first and second photon, which are as follows:</w:t>
      </w:r>
    </w:p>
    <w:p w14:paraId="7198C52D" w14:textId="0CD13B2C" w:rsidR="00EE533E" w:rsidRDefault="00EE533E"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B5DCD84" w14:textId="26D19580" w:rsidR="00EE533E" w:rsidRDefault="00EE533E"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Having this we can test different input photons to and determine their correlation functions. We will do this by first considering two idealized Gaussian photons, then a more realistic Lorentzian photon, and finally a stream of </w:t>
      </w:r>
      <w:r w:rsidR="00070C09">
        <w:rPr>
          <w:rFonts w:ascii="Times New Roman" w:eastAsia="Times New Roman" w:hAnsi="Times New Roman" w:cs="Times New Roman"/>
          <w:color w:val="202122"/>
          <w:sz w:val="24"/>
          <w:szCs w:val="24"/>
          <w:lang w:eastAsia="en-CA"/>
        </w:rPr>
        <w:t xml:space="preserve">Lorentzian photons. </w:t>
      </w:r>
    </w:p>
    <w:p w14:paraId="5161175B" w14:textId="14C9DF52"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95B8D66" w14:textId="5C43016D"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Case 1: The Gaussian Photon</w:t>
      </w:r>
    </w:p>
    <w:p w14:paraId="119AA82A" w14:textId="25EEAFB5"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lastRenderedPageBreak/>
        <w:t>Consider a Gaussian photon which has the following form:</w:t>
      </w:r>
    </w:p>
    <w:p w14:paraId="50D77178" w14:textId="7428E3B4"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FB46BCC" w14:textId="0C551E98"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Its correlation function is then:</w:t>
      </w:r>
    </w:p>
    <w:p w14:paraId="38836305" w14:textId="237A7A54"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CB3B53E" w14:textId="3771E65A"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Suppose we consider the simple case where there is no difference in frequency, </w:t>
      </w:r>
      <w:proofErr w:type="spellStart"/>
      <w:r>
        <w:rPr>
          <w:rFonts w:ascii="Times New Roman" w:eastAsia="Times New Roman" w:hAnsi="Times New Roman" w:cs="Times New Roman"/>
          <w:color w:val="202122"/>
          <w:sz w:val="24"/>
          <w:szCs w:val="24"/>
          <w:lang w:eastAsia="en-CA"/>
        </w:rPr>
        <w:t>ie</w:t>
      </w:r>
      <w:proofErr w:type="spellEnd"/>
      <w:r>
        <w:rPr>
          <w:rFonts w:ascii="Times New Roman" w:eastAsia="Times New Roman" w:hAnsi="Times New Roman" w:cs="Times New Roman"/>
          <w:color w:val="202122"/>
          <w:sz w:val="24"/>
          <w:szCs w:val="24"/>
          <w:lang w:eastAsia="en-CA"/>
        </w:rPr>
        <w:t xml:space="preserve"> delta=0 and</w:t>
      </w:r>
      <w:r w:rsidR="00007F68">
        <w:rPr>
          <w:rFonts w:ascii="Times New Roman" w:eastAsia="Times New Roman" w:hAnsi="Times New Roman" w:cs="Times New Roman"/>
          <w:color w:val="202122"/>
          <w:sz w:val="24"/>
          <w:szCs w:val="24"/>
          <w:lang w:eastAsia="en-CA"/>
        </w:rPr>
        <w:t xml:space="preserve">. We then find the experimental signature of the HOM experiment. That is to say </w:t>
      </w:r>
      <w:r w:rsidR="003810C9">
        <w:rPr>
          <w:rFonts w:ascii="Times New Roman" w:eastAsia="Times New Roman" w:hAnsi="Times New Roman" w:cs="Times New Roman"/>
          <w:color w:val="202122"/>
          <w:sz w:val="24"/>
          <w:szCs w:val="24"/>
          <w:lang w:eastAsia="en-CA"/>
        </w:rPr>
        <w:t>that if there is no delay between the photons (</w:t>
      </w:r>
      <w:proofErr w:type="spellStart"/>
      <w:r w:rsidR="003810C9">
        <w:rPr>
          <w:rFonts w:ascii="Times New Roman" w:eastAsia="Times New Roman" w:hAnsi="Times New Roman" w:cs="Times New Roman"/>
          <w:color w:val="202122"/>
          <w:sz w:val="24"/>
          <w:szCs w:val="24"/>
          <w:lang w:eastAsia="en-CA"/>
        </w:rPr>
        <w:t>ie</w:t>
      </w:r>
      <w:proofErr w:type="spellEnd"/>
      <w:r w:rsidR="003810C9">
        <w:rPr>
          <w:rFonts w:ascii="Times New Roman" w:eastAsia="Times New Roman" w:hAnsi="Times New Roman" w:cs="Times New Roman"/>
          <w:color w:val="202122"/>
          <w:sz w:val="24"/>
          <w:szCs w:val="24"/>
          <w:lang w:eastAsia="en-CA"/>
        </w:rPr>
        <w:t xml:space="preserve">. Delta tau=0), then </w:t>
      </w:r>
      <w:r w:rsidR="00A3625B">
        <w:rPr>
          <w:rFonts w:ascii="Times New Roman" w:eastAsia="Times New Roman" w:hAnsi="Times New Roman" w:cs="Times New Roman"/>
          <w:color w:val="202122"/>
          <w:sz w:val="24"/>
          <w:szCs w:val="24"/>
          <w:lang w:eastAsia="en-CA"/>
        </w:rPr>
        <w:t xml:space="preserve">our second order cross correlation function </w:t>
      </w:r>
      <w:r w:rsidR="00777CEC">
        <w:rPr>
          <w:rFonts w:ascii="Times New Roman" w:eastAsia="Times New Roman" w:hAnsi="Times New Roman" w:cs="Times New Roman"/>
          <w:color w:val="202122"/>
          <w:sz w:val="24"/>
          <w:szCs w:val="24"/>
          <w:lang w:eastAsia="en-CA"/>
        </w:rPr>
        <w:t xml:space="preserve">suggesting that the light is </w:t>
      </w:r>
      <w:proofErr w:type="spellStart"/>
      <w:r w:rsidR="00777CEC">
        <w:rPr>
          <w:rFonts w:ascii="Times New Roman" w:eastAsia="Times New Roman" w:hAnsi="Times New Roman" w:cs="Times New Roman"/>
          <w:color w:val="202122"/>
          <w:sz w:val="24"/>
          <w:szCs w:val="24"/>
          <w:lang w:eastAsia="en-CA"/>
        </w:rPr>
        <w:t>antibunched</w:t>
      </w:r>
      <w:proofErr w:type="spellEnd"/>
      <w:r w:rsidR="00777CEC">
        <w:rPr>
          <w:rFonts w:ascii="Times New Roman" w:eastAsia="Times New Roman" w:hAnsi="Times New Roman" w:cs="Times New Roman"/>
          <w:color w:val="202122"/>
          <w:sz w:val="24"/>
          <w:szCs w:val="24"/>
          <w:lang w:eastAsia="en-CA"/>
        </w:rPr>
        <w:t xml:space="preserve">. </w:t>
      </w:r>
    </w:p>
    <w:p w14:paraId="67A1BFFA" w14:textId="434EC74A" w:rsidR="00777CEC" w:rsidRDefault="00777CE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0404A2F" w14:textId="6B3EA247" w:rsidR="00777CEC" w:rsidRDefault="00777CE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We can also appropriately change the delay between photons and we still find that no our second order cross correlation function still suggests that the light is </w:t>
      </w:r>
      <w:proofErr w:type="spellStart"/>
      <w:r>
        <w:rPr>
          <w:rFonts w:ascii="Times New Roman" w:eastAsia="Times New Roman" w:hAnsi="Times New Roman" w:cs="Times New Roman"/>
          <w:color w:val="202122"/>
          <w:sz w:val="24"/>
          <w:szCs w:val="24"/>
          <w:lang w:eastAsia="en-CA"/>
        </w:rPr>
        <w:t>antibunched</w:t>
      </w:r>
      <w:proofErr w:type="spellEnd"/>
      <w:r>
        <w:rPr>
          <w:rFonts w:ascii="Times New Roman" w:eastAsia="Times New Roman" w:hAnsi="Times New Roman" w:cs="Times New Roman"/>
          <w:color w:val="202122"/>
          <w:sz w:val="24"/>
          <w:szCs w:val="24"/>
          <w:lang w:eastAsia="en-CA"/>
        </w:rPr>
        <w:t xml:space="preserve">. This also suggests that any interference is quantum in nature (as antibunching is a uniquely quantum phenomenon). </w:t>
      </w:r>
    </w:p>
    <w:p w14:paraId="5CE4803E" w14:textId="4518AD81" w:rsidR="00777CEC" w:rsidRDefault="00777CE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EC505AD" w14:textId="06BFBD0D" w:rsidR="00777CEC" w:rsidRDefault="00777CE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Suppose instead we include a frequency difference</w:t>
      </w:r>
      <w:r w:rsidR="002F0411">
        <w:rPr>
          <w:rFonts w:ascii="Times New Roman" w:eastAsia="Times New Roman" w:hAnsi="Times New Roman" w:cs="Times New Roman"/>
          <w:color w:val="202122"/>
          <w:sz w:val="24"/>
          <w:szCs w:val="24"/>
          <w:lang w:eastAsia="en-CA"/>
        </w:rPr>
        <w:t xml:space="preserve">, which makes these photons distinguishable. We see that there are still no </w:t>
      </w:r>
      <w:r w:rsidR="00FC0F68">
        <w:rPr>
          <w:rFonts w:ascii="Times New Roman" w:eastAsia="Times New Roman" w:hAnsi="Times New Roman" w:cs="Times New Roman"/>
          <w:color w:val="202122"/>
          <w:sz w:val="24"/>
          <w:szCs w:val="24"/>
          <w:lang w:eastAsia="en-CA"/>
        </w:rPr>
        <w:t xml:space="preserve">coincident detections (tau=0), however, the second order correlation function oscillates with respect to detection time difference tau. </w:t>
      </w:r>
    </w:p>
    <w:p w14:paraId="4C6F90FC" w14:textId="77777777"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FAC425D" w14:textId="77777777" w:rsidR="007F04CD" w:rsidRDefault="007F04CD"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B93FA81" w14:textId="77777777"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CF2EA6E"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55C54076" w14:textId="22CDF54F" w:rsidR="00D4305B" w:rsidRDefault="009175C0">
      <w:r>
        <w:t>It’s the final brain cell</w:t>
      </w:r>
    </w:p>
    <w:sectPr w:rsidR="00D4305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DB138" w14:textId="77777777" w:rsidR="0084220C" w:rsidRDefault="0084220C" w:rsidP="00CF2286">
      <w:pPr>
        <w:spacing w:after="0" w:line="240" w:lineRule="auto"/>
      </w:pPr>
      <w:r>
        <w:separator/>
      </w:r>
    </w:p>
  </w:endnote>
  <w:endnote w:type="continuationSeparator" w:id="0">
    <w:p w14:paraId="4E95C29B" w14:textId="77777777" w:rsidR="0084220C" w:rsidRDefault="0084220C" w:rsidP="00CF2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tang">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71302" w14:textId="77777777" w:rsidR="00CF2286" w:rsidRDefault="00CF2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A5AE" w14:textId="77777777" w:rsidR="00CF2286" w:rsidRDefault="00CF22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A9A3" w14:textId="77777777" w:rsidR="00CF2286" w:rsidRDefault="00CF2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5020B" w14:textId="77777777" w:rsidR="0084220C" w:rsidRDefault="0084220C" w:rsidP="00CF2286">
      <w:pPr>
        <w:spacing w:after="0" w:line="240" w:lineRule="auto"/>
      </w:pPr>
      <w:r>
        <w:separator/>
      </w:r>
    </w:p>
  </w:footnote>
  <w:footnote w:type="continuationSeparator" w:id="0">
    <w:p w14:paraId="782FBFC8" w14:textId="77777777" w:rsidR="0084220C" w:rsidRDefault="0084220C" w:rsidP="00CF2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A650" w14:textId="77777777" w:rsidR="00CF2286" w:rsidRDefault="00CF2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B3F31" w14:textId="77777777" w:rsidR="00CF2286" w:rsidRDefault="00CF2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874BE" w14:textId="77777777" w:rsidR="00CF2286" w:rsidRDefault="00CF2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E502A"/>
    <w:multiLevelType w:val="multilevel"/>
    <w:tmpl w:val="3D68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917E8"/>
    <w:multiLevelType w:val="hybridMultilevel"/>
    <w:tmpl w:val="A566A3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EF0C66"/>
    <w:multiLevelType w:val="multilevel"/>
    <w:tmpl w:val="9470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F1868"/>
    <w:multiLevelType w:val="multilevel"/>
    <w:tmpl w:val="08C60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F77B1"/>
    <w:multiLevelType w:val="multilevel"/>
    <w:tmpl w:val="3390666A"/>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5" w15:restartNumberingAfterBreak="0">
    <w:nsid w:val="2D5B2B8F"/>
    <w:multiLevelType w:val="multilevel"/>
    <w:tmpl w:val="99B2A7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97360A"/>
    <w:multiLevelType w:val="hybridMultilevel"/>
    <w:tmpl w:val="D92AC2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16A4062"/>
    <w:multiLevelType w:val="hybridMultilevel"/>
    <w:tmpl w:val="BB5892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9660470"/>
    <w:multiLevelType w:val="multilevel"/>
    <w:tmpl w:val="E66C3D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025887"/>
    <w:multiLevelType w:val="multilevel"/>
    <w:tmpl w:val="E87A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0E3A23"/>
    <w:multiLevelType w:val="multilevel"/>
    <w:tmpl w:val="1A3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E3415"/>
    <w:multiLevelType w:val="multilevel"/>
    <w:tmpl w:val="B128F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9B7E14"/>
    <w:multiLevelType w:val="multilevel"/>
    <w:tmpl w:val="1654ECDC"/>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3"/>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3" w15:restartNumberingAfterBreak="0">
    <w:nsid w:val="5CA3257B"/>
    <w:multiLevelType w:val="multilevel"/>
    <w:tmpl w:val="0D8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92064"/>
    <w:multiLevelType w:val="multilevel"/>
    <w:tmpl w:val="A6B640F2"/>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5" w15:restartNumberingAfterBreak="0">
    <w:nsid w:val="74A10DCE"/>
    <w:multiLevelType w:val="multilevel"/>
    <w:tmpl w:val="826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790602">
    <w:abstractNumId w:val="9"/>
  </w:num>
  <w:num w:numId="2" w16cid:durableId="924845132">
    <w:abstractNumId w:val="15"/>
  </w:num>
  <w:num w:numId="3" w16cid:durableId="112788905">
    <w:abstractNumId w:val="0"/>
  </w:num>
  <w:num w:numId="4" w16cid:durableId="643849779">
    <w:abstractNumId w:val="5"/>
    <w:lvlOverride w:ilvl="0">
      <w:lvl w:ilvl="0">
        <w:numFmt w:val="decimal"/>
        <w:lvlText w:val="%1."/>
        <w:lvlJc w:val="left"/>
      </w:lvl>
    </w:lvlOverride>
  </w:num>
  <w:num w:numId="5" w16cid:durableId="907763852">
    <w:abstractNumId w:val="8"/>
    <w:lvlOverride w:ilvl="0">
      <w:lvl w:ilvl="0">
        <w:numFmt w:val="decimal"/>
        <w:lvlText w:val="%1."/>
        <w:lvlJc w:val="left"/>
      </w:lvl>
    </w:lvlOverride>
  </w:num>
  <w:num w:numId="6" w16cid:durableId="1397163428">
    <w:abstractNumId w:val="13"/>
  </w:num>
  <w:num w:numId="7" w16cid:durableId="418715725">
    <w:abstractNumId w:val="2"/>
  </w:num>
  <w:num w:numId="8" w16cid:durableId="2038895368">
    <w:abstractNumId w:val="11"/>
  </w:num>
  <w:num w:numId="9" w16cid:durableId="1315380092">
    <w:abstractNumId w:val="3"/>
  </w:num>
  <w:num w:numId="10" w16cid:durableId="193469369">
    <w:abstractNumId w:val="10"/>
  </w:num>
  <w:num w:numId="11" w16cid:durableId="1321422403">
    <w:abstractNumId w:val="1"/>
  </w:num>
  <w:num w:numId="12" w16cid:durableId="1217283034">
    <w:abstractNumId w:val="4"/>
  </w:num>
  <w:num w:numId="13" w16cid:durableId="1038436086">
    <w:abstractNumId w:val="12"/>
  </w:num>
  <w:num w:numId="14" w16cid:durableId="1794328317">
    <w:abstractNumId w:val="14"/>
  </w:num>
  <w:num w:numId="15" w16cid:durableId="622079947">
    <w:abstractNumId w:val="7"/>
  </w:num>
  <w:num w:numId="16" w16cid:durableId="9883611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5B"/>
    <w:rsid w:val="00007F68"/>
    <w:rsid w:val="00021B00"/>
    <w:rsid w:val="000371CE"/>
    <w:rsid w:val="00070C09"/>
    <w:rsid w:val="00074760"/>
    <w:rsid w:val="00076AFA"/>
    <w:rsid w:val="00090ACE"/>
    <w:rsid w:val="000A01A7"/>
    <w:rsid w:val="000D09A1"/>
    <w:rsid w:val="0010596D"/>
    <w:rsid w:val="001653E2"/>
    <w:rsid w:val="00177DA9"/>
    <w:rsid w:val="001823AD"/>
    <w:rsid w:val="001F7EC1"/>
    <w:rsid w:val="00223A9A"/>
    <w:rsid w:val="0025336A"/>
    <w:rsid w:val="002757F6"/>
    <w:rsid w:val="00282DB3"/>
    <w:rsid w:val="00290F4B"/>
    <w:rsid w:val="00294726"/>
    <w:rsid w:val="002D4B42"/>
    <w:rsid w:val="002F0411"/>
    <w:rsid w:val="002F4862"/>
    <w:rsid w:val="00307BA6"/>
    <w:rsid w:val="003146AB"/>
    <w:rsid w:val="00330431"/>
    <w:rsid w:val="0034290D"/>
    <w:rsid w:val="00350BF9"/>
    <w:rsid w:val="003810C9"/>
    <w:rsid w:val="00391BC6"/>
    <w:rsid w:val="003E30EC"/>
    <w:rsid w:val="003F5EF1"/>
    <w:rsid w:val="004067FE"/>
    <w:rsid w:val="00427C0B"/>
    <w:rsid w:val="004475EE"/>
    <w:rsid w:val="00453C5D"/>
    <w:rsid w:val="0047211D"/>
    <w:rsid w:val="00485417"/>
    <w:rsid w:val="004C5823"/>
    <w:rsid w:val="004F5439"/>
    <w:rsid w:val="004F63C8"/>
    <w:rsid w:val="00583618"/>
    <w:rsid w:val="00584539"/>
    <w:rsid w:val="005C6061"/>
    <w:rsid w:val="005C6728"/>
    <w:rsid w:val="0061395F"/>
    <w:rsid w:val="00622F44"/>
    <w:rsid w:val="00623A24"/>
    <w:rsid w:val="00634AF5"/>
    <w:rsid w:val="0069593C"/>
    <w:rsid w:val="006968C5"/>
    <w:rsid w:val="006D0D63"/>
    <w:rsid w:val="00707DCF"/>
    <w:rsid w:val="007320E9"/>
    <w:rsid w:val="00777CEC"/>
    <w:rsid w:val="007F04CD"/>
    <w:rsid w:val="007F53B5"/>
    <w:rsid w:val="00817A4B"/>
    <w:rsid w:val="00832099"/>
    <w:rsid w:val="008379E9"/>
    <w:rsid w:val="0084220C"/>
    <w:rsid w:val="00864619"/>
    <w:rsid w:val="00867879"/>
    <w:rsid w:val="008B2C78"/>
    <w:rsid w:val="008F172A"/>
    <w:rsid w:val="009175C0"/>
    <w:rsid w:val="009242D3"/>
    <w:rsid w:val="009264D9"/>
    <w:rsid w:val="00973C75"/>
    <w:rsid w:val="009A7AEA"/>
    <w:rsid w:val="00A01C87"/>
    <w:rsid w:val="00A10B7E"/>
    <w:rsid w:val="00A358AA"/>
    <w:rsid w:val="00A3625B"/>
    <w:rsid w:val="00A45B19"/>
    <w:rsid w:val="00A53454"/>
    <w:rsid w:val="00A72ECC"/>
    <w:rsid w:val="00A77B5D"/>
    <w:rsid w:val="00A9210A"/>
    <w:rsid w:val="00AD1C7A"/>
    <w:rsid w:val="00AD28BC"/>
    <w:rsid w:val="00AF05E8"/>
    <w:rsid w:val="00B04688"/>
    <w:rsid w:val="00B346C8"/>
    <w:rsid w:val="00B73678"/>
    <w:rsid w:val="00B8108F"/>
    <w:rsid w:val="00B866A6"/>
    <w:rsid w:val="00BB2207"/>
    <w:rsid w:val="00BB44B4"/>
    <w:rsid w:val="00C20AFA"/>
    <w:rsid w:val="00C24097"/>
    <w:rsid w:val="00C25FDD"/>
    <w:rsid w:val="00C31BE8"/>
    <w:rsid w:val="00C40C77"/>
    <w:rsid w:val="00C41F06"/>
    <w:rsid w:val="00C4552C"/>
    <w:rsid w:val="00CB0ECD"/>
    <w:rsid w:val="00CF2286"/>
    <w:rsid w:val="00D11A37"/>
    <w:rsid w:val="00D4305B"/>
    <w:rsid w:val="00D44D93"/>
    <w:rsid w:val="00D5406C"/>
    <w:rsid w:val="00D83CB6"/>
    <w:rsid w:val="00D9691D"/>
    <w:rsid w:val="00E17AFF"/>
    <w:rsid w:val="00E92965"/>
    <w:rsid w:val="00EA0BD4"/>
    <w:rsid w:val="00ED7ACE"/>
    <w:rsid w:val="00EE533E"/>
    <w:rsid w:val="00F00165"/>
    <w:rsid w:val="00F66D65"/>
    <w:rsid w:val="00F935C0"/>
    <w:rsid w:val="00FC0F68"/>
    <w:rsid w:val="00FD00FF"/>
    <w:rsid w:val="00FE01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67632"/>
  <w15:chartTrackingRefBased/>
  <w15:docId w15:val="{5AAE5FC8-D53E-45B9-B50F-9B95F2B7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9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05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D4305B"/>
    <w:rPr>
      <w:color w:val="0000FF"/>
      <w:u w:val="single"/>
    </w:rPr>
  </w:style>
  <w:style w:type="paragraph" w:styleId="ListParagraph">
    <w:name w:val="List Paragraph"/>
    <w:basedOn w:val="Normal"/>
    <w:uiPriority w:val="34"/>
    <w:qFormat/>
    <w:rsid w:val="00076AFA"/>
    <w:pPr>
      <w:ind w:left="720"/>
      <w:contextualSpacing/>
    </w:pPr>
  </w:style>
  <w:style w:type="character" w:styleId="PlaceholderText">
    <w:name w:val="Placeholder Text"/>
    <w:basedOn w:val="DefaultParagraphFont"/>
    <w:uiPriority w:val="99"/>
    <w:semiHidden/>
    <w:rsid w:val="007F04CD"/>
    <w:rPr>
      <w:color w:val="808080"/>
    </w:rPr>
  </w:style>
  <w:style w:type="paragraph" w:styleId="Header">
    <w:name w:val="header"/>
    <w:basedOn w:val="Normal"/>
    <w:link w:val="HeaderChar"/>
    <w:uiPriority w:val="99"/>
    <w:unhideWhenUsed/>
    <w:rsid w:val="00CF2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286"/>
  </w:style>
  <w:style w:type="paragraph" w:styleId="Footer">
    <w:name w:val="footer"/>
    <w:basedOn w:val="Normal"/>
    <w:link w:val="FooterChar"/>
    <w:uiPriority w:val="99"/>
    <w:unhideWhenUsed/>
    <w:rsid w:val="00CF2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286"/>
  </w:style>
  <w:style w:type="paragraph" w:styleId="Caption">
    <w:name w:val="caption"/>
    <w:basedOn w:val="Normal"/>
    <w:next w:val="Normal"/>
    <w:uiPriority w:val="35"/>
    <w:unhideWhenUsed/>
    <w:qFormat/>
    <w:rsid w:val="003E30EC"/>
    <w:pPr>
      <w:spacing w:after="200" w:line="240" w:lineRule="auto"/>
    </w:pPr>
    <w:rPr>
      <w:i/>
      <w:iCs/>
      <w:color w:val="44546A" w:themeColor="text2"/>
      <w:sz w:val="18"/>
      <w:szCs w:val="18"/>
    </w:rPr>
  </w:style>
  <w:style w:type="table" w:styleId="TableGrid">
    <w:name w:val="Table Grid"/>
    <w:basedOn w:val="TableNormal"/>
    <w:uiPriority w:val="39"/>
    <w:rsid w:val="003E3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0EFBA-3AEA-4DA5-BEDC-FE475EFC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1</Pages>
  <Words>3712</Words>
  <Characters>21161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16</cp:revision>
  <dcterms:created xsi:type="dcterms:W3CDTF">2022-08-11T13:46:00Z</dcterms:created>
  <dcterms:modified xsi:type="dcterms:W3CDTF">2022-08-25T17:48:00Z</dcterms:modified>
</cp:coreProperties>
</file>