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10C5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34823480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0224F1AA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5E57AE18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64BEB66C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036926B4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 w:val="84"/>
          <w:szCs w:val="84"/>
          <w:lang w:eastAsia="en-CA"/>
        </w:rPr>
      </w:pPr>
      <w:r>
        <w:rPr>
          <w:rFonts w:eastAsia="Times New Roman" w:cs="Times New Roman"/>
          <w:color w:val="000000"/>
          <w:sz w:val="84"/>
          <w:szCs w:val="84"/>
          <w:lang w:eastAsia="en-CA"/>
        </w:rPr>
        <w:t>Electron Musical Chairs: The Rabi Oscillation</w:t>
      </w:r>
    </w:p>
    <w:p w14:paraId="73FE7638" w14:textId="77777777" w:rsidR="00770713" w:rsidRDefault="00770713" w:rsidP="00770713">
      <w:pPr>
        <w:spacing w:after="24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  <w:t>(</w:t>
      </w:r>
      <w:proofErr w:type="spellStart"/>
      <w:r>
        <w:rPr>
          <w:rFonts w:eastAsia="Times New Roman" w:cs="Times New Roman"/>
          <w:szCs w:val="24"/>
          <w:lang w:eastAsia="en-CA"/>
        </w:rPr>
        <w:t>QuTIP</w:t>
      </w:r>
      <w:proofErr w:type="spellEnd"/>
      <w:r>
        <w:rPr>
          <w:rFonts w:eastAsia="Times New Roman" w:cs="Times New Roman"/>
          <w:szCs w:val="24"/>
          <w:lang w:eastAsia="en-CA"/>
        </w:rPr>
        <w:t xml:space="preserve"> Edition)</w:t>
      </w:r>
    </w:p>
    <w:p w14:paraId="040A3058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by</w:t>
      </w:r>
    </w:p>
    <w:p w14:paraId="15ED45F6" w14:textId="77777777" w:rsidR="00770713" w:rsidRDefault="00770713" w:rsidP="00770713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4AA1A55D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Shivam Suthendran (20499543)</w:t>
      </w:r>
    </w:p>
    <w:p w14:paraId="3651C710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7A4E8853" w14:textId="77777777" w:rsidR="00770713" w:rsidRDefault="00770713" w:rsidP="00770713">
      <w:pPr>
        <w:spacing w:after="240" w:line="240" w:lineRule="auto"/>
        <w:rPr>
          <w:rFonts w:eastAsia="Times New Roman" w:cs="Times New Roman"/>
          <w:lang w:eastAsia="en-CA"/>
        </w:rPr>
      </w:pPr>
    </w:p>
    <w:p w14:paraId="31D0DE5A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34EEE276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 w:val="22"/>
          <w:lang w:eastAsia="en-CA"/>
        </w:rPr>
      </w:pPr>
      <w:r>
        <w:rPr>
          <w:rFonts w:eastAsia="Times New Roman" w:cs="Times New Roman"/>
          <w:color w:val="000000"/>
          <w:sz w:val="22"/>
          <w:lang w:eastAsia="en-CA"/>
        </w:rPr>
        <w:t>A thesis presented to the University of Waterloo in partial fulfilment of requirement for PHYS 437 B  </w:t>
      </w:r>
    </w:p>
    <w:p w14:paraId="4B729272" w14:textId="77777777" w:rsidR="00770713" w:rsidRDefault="00770713" w:rsidP="00770713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569077E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 w:val="22"/>
          <w:lang w:eastAsia="en-CA"/>
        </w:rPr>
      </w:pPr>
      <w:r>
        <w:rPr>
          <w:rFonts w:eastAsia="Times New Roman" w:cs="Times New Roman"/>
          <w:color w:val="000000"/>
          <w:sz w:val="22"/>
          <w:lang w:eastAsia="en-CA"/>
        </w:rPr>
        <w:t>Waterloo, Ontario, Canada, 2022</w:t>
      </w:r>
    </w:p>
    <w:p w14:paraId="70F34E69" w14:textId="77777777" w:rsidR="008B3C4B" w:rsidRDefault="008B3C4B"/>
    <w:sectPr w:rsidR="008B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3"/>
    <w:rsid w:val="00390DE1"/>
    <w:rsid w:val="00770713"/>
    <w:rsid w:val="008B3C4B"/>
    <w:rsid w:val="00B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2D6C"/>
  <w15:chartTrackingRefBased/>
  <w15:docId w15:val="{3691BDEC-F661-4165-BFF5-FA3D012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713"/>
    <w:pPr>
      <w:spacing w:line="254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1</cp:revision>
  <dcterms:created xsi:type="dcterms:W3CDTF">2023-01-07T18:22:00Z</dcterms:created>
  <dcterms:modified xsi:type="dcterms:W3CDTF">2023-01-07T18:23:00Z</dcterms:modified>
</cp:coreProperties>
</file>