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218B3" w14:textId="2CDE523E" w:rsidR="00885B6B" w:rsidRDefault="00885B6B" w:rsidP="00885B6B">
      <w:pPr>
        <w:pStyle w:val="Heading1"/>
        <w:rPr>
          <w:rFonts w:eastAsia="Times New Roman"/>
          <w:lang w:eastAsia="en-CA"/>
        </w:rPr>
      </w:pPr>
      <w:r>
        <w:rPr>
          <w:rFonts w:eastAsia="Times New Roman"/>
          <w:lang w:eastAsia="en-CA"/>
        </w:rPr>
        <w:t>Abstract</w:t>
      </w:r>
    </w:p>
    <w:p w14:paraId="3CFC9EC8" w14:textId="77777777" w:rsidR="009A306A" w:rsidRDefault="009A306A" w:rsidP="009A306A">
      <w:pPr>
        <w:rPr>
          <w:lang w:eastAsia="en-CA"/>
        </w:rPr>
      </w:pPr>
    </w:p>
    <w:p w14:paraId="42643F3D" w14:textId="0FAB5062" w:rsidR="009A306A" w:rsidRDefault="009A306A" w:rsidP="009A306A">
      <w:pPr>
        <w:spacing w:line="480" w:lineRule="auto"/>
        <w:rPr>
          <w:lang w:eastAsia="en-CA"/>
        </w:rPr>
      </w:pPr>
      <w:r>
        <w:rPr>
          <w:lang w:eastAsia="en-CA"/>
        </w:rPr>
        <w:tab/>
        <w:t xml:space="preserve">In this thesis we sought to methodically confirm the quantum nature of the quantum dot, for which our mode of confirmation was not the usual entanglement, but rather in the detection of Rabi oscillations. </w:t>
      </w:r>
      <w:r>
        <w:rPr>
          <w:lang w:eastAsia="en-CA"/>
        </w:rPr>
        <w:t xml:space="preserve">Motivated by the statistical description of photons and the mechanism and structure behind the quantum dot a rationale for expecting Rabi oscillations is developed, along with a theoretical understanding for Rabi oscillations which include a model used at present. </w:t>
      </w:r>
      <w:r>
        <w:rPr>
          <w:lang w:eastAsia="en-CA"/>
        </w:rPr>
        <w:t xml:space="preserve">Furthermore, we wished to fine tune this model, by including dampening mechanisms detailed by Huber et. al. in Coherence and Degree of Time-Bin Entanglement from Quantum Dots. The suggested </w:t>
      </w:r>
      <w:proofErr w:type="spellStart"/>
      <w:r>
        <w:rPr>
          <w:lang w:eastAsia="en-CA"/>
        </w:rPr>
        <w:t>Linblad</w:t>
      </w:r>
      <w:proofErr w:type="spellEnd"/>
      <w:r>
        <w:rPr>
          <w:lang w:eastAsia="en-CA"/>
        </w:rPr>
        <w:t xml:space="preserve"> Master Equation implemented in </w:t>
      </w:r>
      <w:proofErr w:type="spellStart"/>
      <w:r>
        <w:rPr>
          <w:lang w:eastAsia="en-CA"/>
        </w:rPr>
        <w:t>QuTiP</w:t>
      </w:r>
      <w:proofErr w:type="spellEnd"/>
      <w:r>
        <w:rPr>
          <w:lang w:eastAsia="en-CA"/>
        </w:rPr>
        <w:t xml:space="preserve"> using the master equation solver program. Ground, exciton, and biexciton populations modelled with dephasing present, all three populations oscillating about the 35% population probability. Quantum nature of the quantum dot confirmed, with considerations for further research suggested in the conclusion.</w:t>
      </w:r>
    </w:p>
    <w:p w14:paraId="6805DA5B" w14:textId="23742516" w:rsidR="00885B6B" w:rsidRDefault="00885B6B" w:rsidP="00885B6B">
      <w:pPr>
        <w:rPr>
          <w:lang w:eastAsia="en-CA"/>
        </w:rPr>
      </w:pPr>
    </w:p>
    <w:p w14:paraId="39BF7617" w14:textId="01221392" w:rsidR="00885B6B" w:rsidRDefault="00885B6B" w:rsidP="00885B6B">
      <w:pPr>
        <w:rPr>
          <w:lang w:eastAsia="en-CA"/>
        </w:rPr>
      </w:pPr>
    </w:p>
    <w:p w14:paraId="135578E5" w14:textId="510BAD27" w:rsidR="00885B6B" w:rsidRDefault="00885B6B" w:rsidP="00885B6B">
      <w:pPr>
        <w:rPr>
          <w:lang w:eastAsia="en-CA"/>
        </w:rPr>
      </w:pPr>
    </w:p>
    <w:p w14:paraId="47FE8CD8" w14:textId="0B6E0A32" w:rsidR="00885B6B" w:rsidRDefault="00885B6B" w:rsidP="00885B6B">
      <w:pPr>
        <w:rPr>
          <w:lang w:eastAsia="en-CA"/>
        </w:rPr>
      </w:pPr>
    </w:p>
    <w:p w14:paraId="1789DDD5" w14:textId="1F0FFAAA" w:rsidR="00885B6B" w:rsidRDefault="00885B6B" w:rsidP="00885B6B">
      <w:pPr>
        <w:rPr>
          <w:lang w:eastAsia="en-CA"/>
        </w:rPr>
      </w:pPr>
    </w:p>
    <w:p w14:paraId="390C7EB2" w14:textId="447EF4BA" w:rsidR="00885B6B" w:rsidRDefault="00885B6B" w:rsidP="00885B6B">
      <w:pPr>
        <w:rPr>
          <w:lang w:eastAsia="en-CA"/>
        </w:rPr>
      </w:pPr>
    </w:p>
    <w:p w14:paraId="557F4FD9" w14:textId="1027253B" w:rsidR="004E0220" w:rsidRDefault="004E0220" w:rsidP="00885B6B">
      <w:pPr>
        <w:rPr>
          <w:lang w:eastAsia="en-CA"/>
        </w:rPr>
      </w:pPr>
    </w:p>
    <w:p w14:paraId="48CC0367" w14:textId="55AB5E62" w:rsidR="004E0220" w:rsidRDefault="004E0220" w:rsidP="00885B6B">
      <w:pPr>
        <w:rPr>
          <w:lang w:eastAsia="en-CA"/>
        </w:rPr>
      </w:pPr>
    </w:p>
    <w:p w14:paraId="2A50B8E2" w14:textId="77777777" w:rsidR="004E0220" w:rsidRDefault="004E0220" w:rsidP="00885B6B">
      <w:pPr>
        <w:rPr>
          <w:lang w:eastAsia="en-CA"/>
        </w:rPr>
      </w:pPr>
    </w:p>
    <w:p w14:paraId="5C79BF6E" w14:textId="77777777" w:rsidR="00885B6B" w:rsidRDefault="00885B6B" w:rsidP="00885B6B">
      <w:pPr>
        <w:rPr>
          <w:lang w:eastAsia="en-CA"/>
        </w:rPr>
      </w:pPr>
    </w:p>
    <w:p w14:paraId="72D37924" w14:textId="35DB44B4" w:rsidR="00885B6B" w:rsidRDefault="00885B6B" w:rsidP="00885B6B">
      <w:pPr>
        <w:rPr>
          <w:lang w:eastAsia="en-CA"/>
        </w:rPr>
      </w:pPr>
    </w:p>
    <w:sdt>
      <w:sdtPr>
        <w:rPr>
          <w:rFonts w:ascii="Times New Roman" w:eastAsiaTheme="minorHAnsi" w:hAnsi="Times New Roman" w:cstheme="minorBidi"/>
          <w:color w:val="auto"/>
          <w:sz w:val="24"/>
          <w:szCs w:val="22"/>
          <w:lang w:val="en-CA"/>
        </w:rPr>
        <w:id w:val="1257483633"/>
        <w:docPartObj>
          <w:docPartGallery w:val="Table of Contents"/>
          <w:docPartUnique/>
        </w:docPartObj>
      </w:sdtPr>
      <w:sdtEndPr>
        <w:rPr>
          <w:rFonts w:asciiTheme="minorHAnsi" w:hAnsiTheme="minorHAnsi"/>
          <w:b/>
          <w:bCs/>
          <w:noProof/>
          <w:sz w:val="22"/>
        </w:rPr>
      </w:sdtEndPr>
      <w:sdtContent>
        <w:p w14:paraId="453956C4" w14:textId="77777777" w:rsidR="00885B6B" w:rsidRPr="00201316" w:rsidRDefault="00885B6B" w:rsidP="00885B6B">
          <w:pPr>
            <w:pStyle w:val="TOCHeading"/>
            <w:rPr>
              <w:rFonts w:ascii="Times New Roman" w:eastAsiaTheme="minorHAnsi" w:hAnsi="Times New Roman" w:cstheme="minorBidi"/>
              <w:color w:val="auto"/>
              <w:sz w:val="24"/>
              <w:szCs w:val="22"/>
              <w:lang w:val="en-CA"/>
            </w:rPr>
          </w:pPr>
          <w:r>
            <w:rPr>
              <w:rFonts w:ascii="Times New Roman" w:eastAsiaTheme="minorHAnsi" w:hAnsi="Times New Roman" w:cstheme="minorBidi"/>
              <w:color w:val="auto"/>
              <w:sz w:val="24"/>
              <w:szCs w:val="22"/>
              <w:lang w:val="en-CA"/>
            </w:rPr>
            <w:br w:type="column"/>
          </w:r>
          <w:r w:rsidRPr="00885B6B">
            <w:rPr>
              <w:rStyle w:val="Heading1Char"/>
            </w:rPr>
            <w:lastRenderedPageBreak/>
            <w:t>Table of Contents</w:t>
          </w:r>
        </w:p>
        <w:p w14:paraId="43C26E80" w14:textId="77777777" w:rsidR="00885B6B" w:rsidRPr="000345CF" w:rsidRDefault="00885B6B" w:rsidP="00885B6B">
          <w:pPr>
            <w:rPr>
              <w:lang w:val="en-US"/>
            </w:rPr>
          </w:pPr>
        </w:p>
        <w:p w14:paraId="1516016A" w14:textId="77777777" w:rsidR="00885B6B" w:rsidRDefault="00885B6B" w:rsidP="00885B6B">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113034073" w:history="1">
            <w:r w:rsidRPr="00FF6772">
              <w:rPr>
                <w:rStyle w:val="Hyperlink"/>
                <w:rFonts w:eastAsia="Times New Roman"/>
                <w:noProof/>
                <w:lang w:eastAsia="en-CA"/>
              </w:rPr>
              <w:t xml:space="preserve">CHAPTER </w:t>
            </w:r>
            <w:r w:rsidRPr="00FF6772">
              <w:rPr>
                <w:rStyle w:val="Hyperlink"/>
                <w:noProof/>
              </w:rPr>
              <w:t>1 Introduction</w:t>
            </w:r>
            <w:r>
              <w:rPr>
                <w:noProof/>
                <w:webHidden/>
              </w:rPr>
              <w:tab/>
              <w:t>1</w:t>
            </w:r>
          </w:hyperlink>
        </w:p>
        <w:p w14:paraId="0840FBFB" w14:textId="77777777" w:rsidR="00885B6B" w:rsidRDefault="00885B6B" w:rsidP="00885B6B">
          <w:pPr>
            <w:pStyle w:val="TOC1"/>
            <w:tabs>
              <w:tab w:val="right" w:leader="dot" w:pos="9350"/>
            </w:tabs>
            <w:rPr>
              <w:rFonts w:asciiTheme="minorHAnsi" w:eastAsiaTheme="minorEastAsia" w:hAnsiTheme="minorHAnsi"/>
              <w:noProof/>
              <w:sz w:val="22"/>
              <w:lang w:eastAsia="en-CA"/>
            </w:rPr>
          </w:pPr>
          <w:hyperlink w:anchor="_Toc113034074" w:history="1">
            <w:r w:rsidRPr="00FF6772">
              <w:rPr>
                <w:rStyle w:val="Hyperlink"/>
                <w:noProof/>
              </w:rPr>
              <w:t>CHAPTER 2 Historical and Mathematical Context</w:t>
            </w:r>
            <w:r>
              <w:rPr>
                <w:noProof/>
                <w:webHidden/>
              </w:rPr>
              <w:tab/>
            </w:r>
          </w:hyperlink>
          <w:r>
            <w:rPr>
              <w:noProof/>
            </w:rPr>
            <w:t>3</w:t>
          </w:r>
        </w:p>
        <w:p w14:paraId="400F6FB3" w14:textId="77777777" w:rsidR="00885B6B" w:rsidRDefault="00885B6B" w:rsidP="00885B6B">
          <w:pPr>
            <w:pStyle w:val="TOC2"/>
            <w:tabs>
              <w:tab w:val="right" w:leader="dot" w:pos="9350"/>
            </w:tabs>
            <w:rPr>
              <w:rFonts w:asciiTheme="minorHAnsi" w:eastAsiaTheme="minorEastAsia" w:hAnsiTheme="minorHAnsi"/>
              <w:noProof/>
              <w:sz w:val="22"/>
              <w:lang w:eastAsia="en-CA"/>
            </w:rPr>
          </w:pPr>
          <w:hyperlink w:anchor="_Toc113034075" w:history="1">
            <w:r w:rsidRPr="00FF6772">
              <w:rPr>
                <w:rStyle w:val="Hyperlink"/>
                <w:noProof/>
              </w:rPr>
              <w:t>2.1    Quantum Background</w:t>
            </w:r>
            <w:r>
              <w:rPr>
                <w:noProof/>
                <w:webHidden/>
              </w:rPr>
              <w:tab/>
            </w:r>
          </w:hyperlink>
          <w:r>
            <w:rPr>
              <w:noProof/>
            </w:rPr>
            <w:t>3</w:t>
          </w:r>
        </w:p>
        <w:p w14:paraId="2B3D039D" w14:textId="77777777" w:rsidR="00885B6B" w:rsidRDefault="00885B6B" w:rsidP="00885B6B">
          <w:pPr>
            <w:pStyle w:val="TOC3"/>
            <w:tabs>
              <w:tab w:val="right" w:leader="dot" w:pos="9350"/>
            </w:tabs>
            <w:rPr>
              <w:rFonts w:asciiTheme="minorHAnsi" w:eastAsiaTheme="minorEastAsia" w:hAnsiTheme="minorHAnsi"/>
              <w:noProof/>
              <w:sz w:val="22"/>
              <w:lang w:eastAsia="en-CA"/>
            </w:rPr>
          </w:pPr>
          <w:hyperlink w:anchor="_Toc113034076" w:history="1">
            <w:r w:rsidRPr="00FF6772">
              <w:rPr>
                <w:rStyle w:val="Hyperlink"/>
                <w:rFonts w:eastAsia="Times New Roman"/>
                <w:noProof/>
                <w:lang w:eastAsia="en-CA"/>
              </w:rPr>
              <w:t>2.1.1    Quantum Information Processing</w:t>
            </w:r>
            <w:r>
              <w:rPr>
                <w:noProof/>
                <w:webHidden/>
              </w:rPr>
              <w:tab/>
            </w:r>
          </w:hyperlink>
          <w:r>
            <w:rPr>
              <w:noProof/>
            </w:rPr>
            <w:t>3</w:t>
          </w:r>
        </w:p>
        <w:p w14:paraId="5EC072DA" w14:textId="77777777" w:rsidR="00885B6B" w:rsidRDefault="00885B6B" w:rsidP="00885B6B">
          <w:pPr>
            <w:pStyle w:val="TOC3"/>
            <w:tabs>
              <w:tab w:val="right" w:leader="dot" w:pos="9350"/>
            </w:tabs>
            <w:rPr>
              <w:rFonts w:asciiTheme="minorHAnsi" w:eastAsiaTheme="minorEastAsia" w:hAnsiTheme="minorHAnsi"/>
              <w:noProof/>
              <w:sz w:val="22"/>
              <w:lang w:eastAsia="en-CA"/>
            </w:rPr>
          </w:pPr>
          <w:hyperlink w:anchor="_Toc113034077" w:history="1">
            <w:r w:rsidRPr="00FF6772">
              <w:rPr>
                <w:rStyle w:val="Hyperlink"/>
                <w:rFonts w:eastAsia="Times New Roman"/>
                <w:noProof/>
                <w:lang w:eastAsia="en-CA"/>
              </w:rPr>
              <w:t>2.1.2    States and Measurement</w:t>
            </w:r>
            <w:r>
              <w:rPr>
                <w:noProof/>
                <w:webHidden/>
              </w:rPr>
              <w:tab/>
              <w:t>6</w:t>
            </w:r>
          </w:hyperlink>
        </w:p>
        <w:p w14:paraId="180306B7" w14:textId="77777777" w:rsidR="00885B6B" w:rsidRDefault="00885B6B" w:rsidP="00885B6B">
          <w:pPr>
            <w:pStyle w:val="TOC3"/>
            <w:tabs>
              <w:tab w:val="right" w:leader="dot" w:pos="9350"/>
            </w:tabs>
            <w:rPr>
              <w:rFonts w:asciiTheme="minorHAnsi" w:eastAsiaTheme="minorEastAsia" w:hAnsiTheme="minorHAnsi"/>
              <w:noProof/>
              <w:sz w:val="22"/>
              <w:lang w:eastAsia="en-CA"/>
            </w:rPr>
          </w:pPr>
          <w:hyperlink w:anchor="_Toc113034078" w:history="1">
            <w:r w:rsidRPr="00FF6772">
              <w:rPr>
                <w:rStyle w:val="Hyperlink"/>
                <w:rFonts w:eastAsia="Times New Roman"/>
                <w:noProof/>
                <w:lang w:eastAsia="en-CA"/>
              </w:rPr>
              <w:t>2.1.3    Quantum Harmonic Oscillator</w:t>
            </w:r>
            <w:r>
              <w:rPr>
                <w:noProof/>
                <w:webHidden/>
              </w:rPr>
              <w:tab/>
              <w:t>8</w:t>
            </w:r>
          </w:hyperlink>
        </w:p>
        <w:p w14:paraId="47255513" w14:textId="77777777" w:rsidR="00885B6B" w:rsidRDefault="00885B6B" w:rsidP="00885B6B">
          <w:pPr>
            <w:pStyle w:val="TOC3"/>
            <w:tabs>
              <w:tab w:val="right" w:leader="dot" w:pos="9350"/>
            </w:tabs>
            <w:rPr>
              <w:rFonts w:asciiTheme="minorHAnsi" w:eastAsiaTheme="minorEastAsia" w:hAnsiTheme="minorHAnsi"/>
              <w:noProof/>
              <w:sz w:val="22"/>
              <w:lang w:eastAsia="en-CA"/>
            </w:rPr>
          </w:pPr>
          <w:hyperlink w:anchor="_Toc113034079" w:history="1">
            <w:r w:rsidRPr="00FF6772">
              <w:rPr>
                <w:rStyle w:val="Hyperlink"/>
                <w:rFonts w:eastAsia="Times New Roman"/>
                <w:noProof/>
                <w:lang w:eastAsia="en-CA"/>
              </w:rPr>
              <w:t>2.1.4    Quantum Optics</w:t>
            </w:r>
            <w:r>
              <w:rPr>
                <w:noProof/>
                <w:webHidden/>
              </w:rPr>
              <w:tab/>
              <w:t>10</w:t>
            </w:r>
          </w:hyperlink>
        </w:p>
        <w:p w14:paraId="7E3D9563" w14:textId="77777777" w:rsidR="00885B6B" w:rsidRDefault="00885B6B" w:rsidP="00885B6B">
          <w:pPr>
            <w:pStyle w:val="TOC2"/>
            <w:tabs>
              <w:tab w:val="right" w:leader="dot" w:pos="9350"/>
            </w:tabs>
            <w:rPr>
              <w:rFonts w:asciiTheme="minorHAnsi" w:eastAsiaTheme="minorEastAsia" w:hAnsiTheme="minorHAnsi"/>
              <w:noProof/>
              <w:sz w:val="22"/>
              <w:lang w:eastAsia="en-CA"/>
            </w:rPr>
          </w:pPr>
          <w:hyperlink w:anchor="_Toc113034080" w:history="1">
            <w:r w:rsidRPr="00FF6772">
              <w:rPr>
                <w:rStyle w:val="Hyperlink"/>
                <w:noProof/>
              </w:rPr>
              <w:t>2.2    Hong-Ou-Mandel Experiment</w:t>
            </w:r>
            <w:r>
              <w:rPr>
                <w:noProof/>
                <w:webHidden/>
              </w:rPr>
              <w:tab/>
              <w:t>16</w:t>
            </w:r>
          </w:hyperlink>
        </w:p>
        <w:p w14:paraId="1B98EEDA" w14:textId="77777777" w:rsidR="00885B6B" w:rsidRDefault="00885B6B" w:rsidP="00885B6B">
          <w:pPr>
            <w:pStyle w:val="TOC3"/>
            <w:tabs>
              <w:tab w:val="right" w:leader="dot" w:pos="9350"/>
            </w:tabs>
            <w:rPr>
              <w:rFonts w:asciiTheme="minorHAnsi" w:eastAsiaTheme="minorEastAsia" w:hAnsiTheme="minorHAnsi"/>
              <w:noProof/>
              <w:sz w:val="22"/>
              <w:lang w:eastAsia="en-CA"/>
            </w:rPr>
          </w:pPr>
          <w:hyperlink w:anchor="_Toc113034081" w:history="1">
            <w:r w:rsidRPr="00FF6772">
              <w:rPr>
                <w:rStyle w:val="Hyperlink"/>
                <w:rFonts w:eastAsia="Times New Roman"/>
                <w:noProof/>
                <w:shd w:val="clear" w:color="auto" w:fill="FFFFFF"/>
                <w:lang w:eastAsia="en-CA"/>
              </w:rPr>
              <w:t>2.2.1    Experimental Set Up</w:t>
            </w:r>
            <w:r>
              <w:rPr>
                <w:noProof/>
                <w:webHidden/>
              </w:rPr>
              <w:tab/>
              <w:t>16</w:t>
            </w:r>
          </w:hyperlink>
        </w:p>
        <w:p w14:paraId="550FECA6" w14:textId="77777777" w:rsidR="00885B6B" w:rsidRDefault="00885B6B" w:rsidP="00885B6B">
          <w:pPr>
            <w:pStyle w:val="TOC3"/>
            <w:tabs>
              <w:tab w:val="right" w:leader="dot" w:pos="9350"/>
            </w:tabs>
            <w:rPr>
              <w:rFonts w:asciiTheme="minorHAnsi" w:eastAsiaTheme="minorEastAsia" w:hAnsiTheme="minorHAnsi"/>
              <w:noProof/>
              <w:sz w:val="22"/>
              <w:lang w:eastAsia="en-CA"/>
            </w:rPr>
          </w:pPr>
          <w:hyperlink w:anchor="_Toc113034082" w:history="1">
            <w:r w:rsidRPr="00FF6772">
              <w:rPr>
                <w:rStyle w:val="Hyperlink"/>
                <w:rFonts w:eastAsia="Times New Roman"/>
                <w:noProof/>
                <w:shd w:val="clear" w:color="auto" w:fill="FFFFFF"/>
                <w:lang w:eastAsia="en-CA"/>
              </w:rPr>
              <w:t>2.2.2    Results</w:t>
            </w:r>
            <w:r>
              <w:rPr>
                <w:noProof/>
                <w:webHidden/>
              </w:rPr>
              <w:tab/>
              <w:t>18</w:t>
            </w:r>
          </w:hyperlink>
        </w:p>
        <w:p w14:paraId="5EF672C5" w14:textId="77777777" w:rsidR="00885B6B" w:rsidRDefault="00885B6B" w:rsidP="00885B6B">
          <w:pPr>
            <w:pStyle w:val="TOC2"/>
            <w:tabs>
              <w:tab w:val="right" w:leader="dot" w:pos="9350"/>
            </w:tabs>
            <w:rPr>
              <w:rFonts w:asciiTheme="minorHAnsi" w:eastAsiaTheme="minorEastAsia" w:hAnsiTheme="minorHAnsi"/>
              <w:noProof/>
              <w:sz w:val="22"/>
              <w:lang w:eastAsia="en-CA"/>
            </w:rPr>
          </w:pPr>
          <w:hyperlink w:anchor="_Toc113034083" w:history="1">
            <w:r w:rsidRPr="00FF6772">
              <w:rPr>
                <w:rStyle w:val="Hyperlink"/>
                <w:noProof/>
                <w:shd w:val="clear" w:color="auto" w:fill="FFFFFF"/>
              </w:rPr>
              <w:t>2.3    Hanbury-Brown Twiss Experiment</w:t>
            </w:r>
            <w:r>
              <w:rPr>
                <w:noProof/>
                <w:webHidden/>
              </w:rPr>
              <w:tab/>
              <w:t>19</w:t>
            </w:r>
          </w:hyperlink>
        </w:p>
        <w:p w14:paraId="2F9DE0EF" w14:textId="77777777" w:rsidR="00885B6B" w:rsidRDefault="00885B6B" w:rsidP="00885B6B">
          <w:pPr>
            <w:pStyle w:val="TOC3"/>
            <w:tabs>
              <w:tab w:val="right" w:leader="dot" w:pos="9350"/>
            </w:tabs>
            <w:rPr>
              <w:rFonts w:asciiTheme="minorHAnsi" w:eastAsiaTheme="minorEastAsia" w:hAnsiTheme="minorHAnsi"/>
              <w:noProof/>
              <w:sz w:val="22"/>
              <w:lang w:eastAsia="en-CA"/>
            </w:rPr>
          </w:pPr>
          <w:hyperlink w:anchor="_Toc113034084" w:history="1">
            <w:r w:rsidRPr="00FF6772">
              <w:rPr>
                <w:rStyle w:val="Hyperlink"/>
                <w:noProof/>
                <w:lang w:eastAsia="en-CA"/>
              </w:rPr>
              <w:t>2.3.1    Historical Context</w:t>
            </w:r>
            <w:r>
              <w:rPr>
                <w:noProof/>
                <w:webHidden/>
              </w:rPr>
              <w:tab/>
              <w:t>19</w:t>
            </w:r>
          </w:hyperlink>
        </w:p>
        <w:p w14:paraId="56CB03D8" w14:textId="77777777" w:rsidR="00885B6B" w:rsidRDefault="00885B6B" w:rsidP="00885B6B">
          <w:pPr>
            <w:pStyle w:val="TOC3"/>
            <w:tabs>
              <w:tab w:val="right" w:leader="dot" w:pos="9350"/>
            </w:tabs>
            <w:rPr>
              <w:rFonts w:asciiTheme="minorHAnsi" w:eastAsiaTheme="minorEastAsia" w:hAnsiTheme="minorHAnsi"/>
              <w:noProof/>
              <w:sz w:val="22"/>
              <w:lang w:eastAsia="en-CA"/>
            </w:rPr>
          </w:pPr>
          <w:hyperlink w:anchor="_Toc113034085" w:history="1">
            <w:r w:rsidRPr="00FF6772">
              <w:rPr>
                <w:rStyle w:val="Hyperlink"/>
                <w:rFonts w:eastAsia="Times New Roman"/>
                <w:noProof/>
                <w:lang w:eastAsia="en-CA"/>
              </w:rPr>
              <w:t>2.3.2    The Experiment and the Correlation Function</w:t>
            </w:r>
            <w:r>
              <w:rPr>
                <w:noProof/>
                <w:webHidden/>
              </w:rPr>
              <w:tab/>
              <w:t>20</w:t>
            </w:r>
          </w:hyperlink>
        </w:p>
        <w:p w14:paraId="455F5933" w14:textId="77777777" w:rsidR="00885B6B" w:rsidRDefault="00885B6B" w:rsidP="00885B6B">
          <w:pPr>
            <w:pStyle w:val="TOC1"/>
            <w:tabs>
              <w:tab w:val="right" w:leader="dot" w:pos="9350"/>
            </w:tabs>
            <w:rPr>
              <w:rFonts w:asciiTheme="minorHAnsi" w:eastAsiaTheme="minorEastAsia" w:hAnsiTheme="minorHAnsi"/>
              <w:noProof/>
              <w:sz w:val="22"/>
              <w:lang w:eastAsia="en-CA"/>
            </w:rPr>
          </w:pPr>
          <w:hyperlink w:anchor="_Toc113034086" w:history="1">
            <w:r w:rsidRPr="00FF6772">
              <w:rPr>
                <w:rStyle w:val="Hyperlink"/>
                <w:rFonts w:eastAsia="Times New Roman"/>
                <w:noProof/>
                <w:lang w:eastAsia="en-CA"/>
              </w:rPr>
              <w:t>CHAPTER 3 Methodology and Results</w:t>
            </w:r>
            <w:r>
              <w:rPr>
                <w:noProof/>
                <w:webHidden/>
              </w:rPr>
              <w:tab/>
              <w:t>22</w:t>
            </w:r>
          </w:hyperlink>
        </w:p>
        <w:p w14:paraId="75EDCA4C" w14:textId="77777777" w:rsidR="00885B6B" w:rsidRDefault="00885B6B" w:rsidP="00885B6B">
          <w:pPr>
            <w:pStyle w:val="TOC2"/>
            <w:tabs>
              <w:tab w:val="right" w:leader="dot" w:pos="9350"/>
            </w:tabs>
            <w:rPr>
              <w:rFonts w:asciiTheme="minorHAnsi" w:eastAsiaTheme="minorEastAsia" w:hAnsiTheme="minorHAnsi"/>
              <w:noProof/>
              <w:sz w:val="22"/>
              <w:lang w:eastAsia="en-CA"/>
            </w:rPr>
          </w:pPr>
          <w:hyperlink w:anchor="_Toc113034087" w:history="1">
            <w:r w:rsidRPr="00FF6772">
              <w:rPr>
                <w:rStyle w:val="Hyperlink"/>
                <w:noProof/>
              </w:rPr>
              <w:t>3.1    The Second-Order Correlation Function – HOM Edition</w:t>
            </w:r>
            <w:r>
              <w:rPr>
                <w:noProof/>
                <w:webHidden/>
              </w:rPr>
              <w:tab/>
              <w:t>22</w:t>
            </w:r>
          </w:hyperlink>
        </w:p>
        <w:p w14:paraId="3E76BE78" w14:textId="77777777" w:rsidR="00885B6B" w:rsidRDefault="00885B6B" w:rsidP="00885B6B">
          <w:pPr>
            <w:pStyle w:val="TOC2"/>
            <w:tabs>
              <w:tab w:val="right" w:leader="dot" w:pos="9350"/>
            </w:tabs>
            <w:rPr>
              <w:rFonts w:asciiTheme="minorHAnsi" w:eastAsiaTheme="minorEastAsia" w:hAnsiTheme="minorHAnsi"/>
              <w:noProof/>
              <w:sz w:val="22"/>
              <w:lang w:eastAsia="en-CA"/>
            </w:rPr>
          </w:pPr>
          <w:hyperlink w:anchor="_Toc113034088" w:history="1">
            <w:r w:rsidRPr="00FF6772">
              <w:rPr>
                <w:rStyle w:val="Hyperlink"/>
                <w:noProof/>
              </w:rPr>
              <w:t>3.2    Probability Distribution and Detection of the Quantum Beat</w:t>
            </w:r>
            <w:r>
              <w:rPr>
                <w:noProof/>
                <w:webHidden/>
              </w:rPr>
              <w:tab/>
              <w:t>24</w:t>
            </w:r>
          </w:hyperlink>
        </w:p>
        <w:p w14:paraId="6C75DAFB" w14:textId="77777777" w:rsidR="00885B6B" w:rsidRDefault="00885B6B" w:rsidP="00885B6B">
          <w:pPr>
            <w:pStyle w:val="TOC3"/>
            <w:tabs>
              <w:tab w:val="right" w:leader="dot" w:pos="9350"/>
            </w:tabs>
            <w:rPr>
              <w:rFonts w:asciiTheme="minorHAnsi" w:eastAsiaTheme="minorEastAsia" w:hAnsiTheme="minorHAnsi"/>
              <w:noProof/>
              <w:sz w:val="22"/>
              <w:lang w:eastAsia="en-CA"/>
            </w:rPr>
          </w:pPr>
          <w:hyperlink w:anchor="_Toc113034089" w:history="1">
            <w:r w:rsidRPr="00FF6772">
              <w:rPr>
                <w:rStyle w:val="Hyperlink"/>
                <w:rFonts w:eastAsia="Times New Roman"/>
                <w:noProof/>
                <w:lang w:eastAsia="en-CA"/>
              </w:rPr>
              <w:t>3.3    The Gaussian Photon</w:t>
            </w:r>
            <w:r>
              <w:rPr>
                <w:noProof/>
                <w:webHidden/>
              </w:rPr>
              <w:tab/>
              <w:t>25</w:t>
            </w:r>
          </w:hyperlink>
        </w:p>
        <w:p w14:paraId="005EC3C7" w14:textId="77777777" w:rsidR="00885B6B" w:rsidRDefault="00885B6B" w:rsidP="00885B6B">
          <w:pPr>
            <w:pStyle w:val="TOC1"/>
            <w:tabs>
              <w:tab w:val="right" w:leader="dot" w:pos="9350"/>
            </w:tabs>
            <w:rPr>
              <w:rFonts w:asciiTheme="minorHAnsi" w:eastAsiaTheme="minorEastAsia" w:hAnsiTheme="minorHAnsi"/>
              <w:noProof/>
              <w:sz w:val="22"/>
              <w:lang w:eastAsia="en-CA"/>
            </w:rPr>
          </w:pPr>
          <w:hyperlink w:anchor="_Toc113034090" w:history="1">
            <w:r w:rsidRPr="00FF6772">
              <w:rPr>
                <w:rStyle w:val="Hyperlink"/>
                <w:rFonts w:eastAsia="Times New Roman"/>
                <w:noProof/>
                <w:lang w:eastAsia="en-CA"/>
              </w:rPr>
              <w:t>CHAPTER 4 Conclusions and Future Considerations</w:t>
            </w:r>
            <w:r>
              <w:rPr>
                <w:noProof/>
                <w:webHidden/>
              </w:rPr>
              <w:tab/>
              <w:t>27</w:t>
            </w:r>
          </w:hyperlink>
        </w:p>
        <w:p w14:paraId="4E894EAE" w14:textId="77777777" w:rsidR="00885B6B" w:rsidRDefault="00885B6B" w:rsidP="00885B6B">
          <w:pPr>
            <w:pStyle w:val="TOC1"/>
            <w:tabs>
              <w:tab w:val="right" w:leader="dot" w:pos="9350"/>
            </w:tabs>
            <w:rPr>
              <w:rFonts w:asciiTheme="minorHAnsi" w:eastAsiaTheme="minorEastAsia" w:hAnsiTheme="minorHAnsi"/>
              <w:noProof/>
              <w:sz w:val="22"/>
              <w:lang w:eastAsia="en-CA"/>
            </w:rPr>
          </w:pPr>
          <w:hyperlink w:anchor="_Toc113034091" w:history="1">
            <w:r w:rsidRPr="00FF6772">
              <w:rPr>
                <w:rStyle w:val="Hyperlink"/>
                <w:noProof/>
              </w:rPr>
              <w:t>ACKNOWLEDGEMENTS</w:t>
            </w:r>
            <w:r>
              <w:rPr>
                <w:noProof/>
                <w:webHidden/>
              </w:rPr>
              <w:tab/>
              <w:t>30</w:t>
            </w:r>
          </w:hyperlink>
        </w:p>
        <w:p w14:paraId="049C5B8F" w14:textId="77777777" w:rsidR="00885B6B" w:rsidRDefault="00885B6B" w:rsidP="00885B6B">
          <w:pPr>
            <w:pStyle w:val="TOC1"/>
            <w:tabs>
              <w:tab w:val="right" w:leader="dot" w:pos="9350"/>
            </w:tabs>
            <w:rPr>
              <w:rFonts w:asciiTheme="minorHAnsi" w:eastAsiaTheme="minorEastAsia" w:hAnsiTheme="minorHAnsi"/>
              <w:noProof/>
              <w:sz w:val="22"/>
              <w:lang w:eastAsia="en-CA"/>
            </w:rPr>
          </w:pPr>
          <w:hyperlink w:anchor="_Toc113034092" w:history="1">
            <w:r w:rsidRPr="00FF6772">
              <w:rPr>
                <w:rStyle w:val="Hyperlink"/>
                <w:noProof/>
              </w:rPr>
              <w:t>BIBLIOGRAPHY</w:t>
            </w:r>
            <w:r>
              <w:rPr>
                <w:noProof/>
                <w:webHidden/>
              </w:rPr>
              <w:tab/>
              <w:t>31</w:t>
            </w:r>
          </w:hyperlink>
        </w:p>
        <w:p w14:paraId="7D711F7D" w14:textId="77777777" w:rsidR="00885B6B" w:rsidRDefault="00885B6B" w:rsidP="00885B6B">
          <w:r>
            <w:rPr>
              <w:b/>
              <w:bCs/>
              <w:noProof/>
            </w:rPr>
            <w:fldChar w:fldCharType="end"/>
          </w:r>
        </w:p>
      </w:sdtContent>
    </w:sdt>
    <w:p w14:paraId="77D1F47E" w14:textId="77777777" w:rsidR="00885B6B" w:rsidRDefault="00885B6B" w:rsidP="00885B6B">
      <w:pPr>
        <w:spacing w:after="240" w:line="240" w:lineRule="auto"/>
        <w:rPr>
          <w:rFonts w:eastAsia="Times New Roman" w:cs="Times New Roman"/>
          <w:szCs w:val="24"/>
          <w:lang w:eastAsia="en-CA"/>
        </w:rPr>
      </w:pPr>
    </w:p>
    <w:p w14:paraId="4C9D902A" w14:textId="77777777" w:rsidR="00885B6B" w:rsidRDefault="00885B6B" w:rsidP="00885B6B">
      <w:pPr>
        <w:spacing w:after="0" w:line="240" w:lineRule="auto"/>
        <w:rPr>
          <w:rFonts w:eastAsia="Times New Roman" w:cs="Times New Roman"/>
          <w:szCs w:val="24"/>
          <w:lang w:eastAsia="en-CA"/>
        </w:rPr>
      </w:pPr>
    </w:p>
    <w:p w14:paraId="53B087FA" w14:textId="77777777" w:rsidR="00885B6B" w:rsidRDefault="00885B6B" w:rsidP="00885B6B">
      <w:pPr>
        <w:spacing w:after="0" w:line="240" w:lineRule="auto"/>
        <w:rPr>
          <w:rFonts w:eastAsia="Times New Roman" w:cs="Times New Roman"/>
          <w:szCs w:val="24"/>
          <w:lang w:eastAsia="en-CA"/>
        </w:rPr>
      </w:pPr>
    </w:p>
    <w:p w14:paraId="365D712A" w14:textId="77777777" w:rsidR="00885B6B" w:rsidRDefault="00885B6B" w:rsidP="00885B6B">
      <w:pPr>
        <w:spacing w:after="0" w:line="240" w:lineRule="auto"/>
        <w:rPr>
          <w:rFonts w:eastAsia="Times New Roman" w:cs="Times New Roman"/>
          <w:szCs w:val="24"/>
          <w:lang w:eastAsia="en-CA"/>
        </w:rPr>
      </w:pPr>
    </w:p>
    <w:p w14:paraId="39CB2EF3" w14:textId="77777777" w:rsidR="00885B6B" w:rsidRDefault="00885B6B" w:rsidP="00885B6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p>
    <w:p w14:paraId="42D50030" w14:textId="77777777" w:rsidR="00885B6B" w:rsidRDefault="00885B6B" w:rsidP="00885B6B">
      <w:pPr>
        <w:pStyle w:val="Heading1"/>
      </w:pPr>
      <w:r>
        <w:br w:type="column"/>
      </w:r>
      <w:r>
        <w:lastRenderedPageBreak/>
        <w:t>Table of Figures</w:t>
      </w:r>
    </w:p>
    <w:p w14:paraId="0074F819" w14:textId="77777777" w:rsidR="00885B6B" w:rsidRPr="00143852" w:rsidRDefault="00885B6B" w:rsidP="00885B6B">
      <w:pPr>
        <w:rPr>
          <w:color w:val="000000" w:themeColor="text1"/>
          <w:lang w:val="en-US"/>
        </w:rPr>
      </w:pPr>
    </w:p>
    <w:p w14:paraId="225E9593" w14:textId="77777777" w:rsidR="00885B6B" w:rsidRPr="00143852" w:rsidRDefault="00885B6B" w:rsidP="00885B6B">
      <w:pPr>
        <w:pStyle w:val="TableofFigures"/>
        <w:tabs>
          <w:tab w:val="right" w:leader="dot" w:pos="9350"/>
        </w:tabs>
        <w:spacing w:line="360" w:lineRule="auto"/>
        <w:rPr>
          <w:rFonts w:asciiTheme="minorHAnsi" w:eastAsiaTheme="minorEastAsia" w:hAnsiTheme="minorHAnsi"/>
          <w:noProof/>
          <w:color w:val="000000" w:themeColor="text1"/>
          <w:sz w:val="22"/>
          <w:lang w:eastAsia="en-CA"/>
        </w:rPr>
      </w:pPr>
      <w:hyperlink w:anchor="_Toc113029576" w:history="1">
        <w:r w:rsidRPr="00143852">
          <w:rPr>
            <w:rStyle w:val="Hyperlink"/>
            <w:noProof/>
            <w:color w:val="000000" w:themeColor="text1"/>
          </w:rPr>
          <w:t>Figure 1- Which Trajectory Do We Pick?</w:t>
        </w:r>
        <w:r w:rsidRPr="00143852">
          <w:rPr>
            <w:noProof/>
            <w:webHidden/>
            <w:color w:val="000000" w:themeColor="text1"/>
          </w:rPr>
          <w:tab/>
        </w:r>
        <w:r>
          <w:rPr>
            <w:noProof/>
            <w:webHidden/>
            <w:color w:val="000000" w:themeColor="text1"/>
          </w:rPr>
          <w:t>1</w:t>
        </w:r>
      </w:hyperlink>
      <w:r>
        <w:rPr>
          <w:noProof/>
          <w:color w:val="000000" w:themeColor="text1"/>
        </w:rPr>
        <w:t xml:space="preserve"> </w:t>
      </w:r>
    </w:p>
    <w:p w14:paraId="219CEE9D" w14:textId="77777777" w:rsidR="00885B6B" w:rsidRPr="00143852" w:rsidRDefault="00885B6B" w:rsidP="00885B6B">
      <w:pPr>
        <w:pStyle w:val="TableofFigures"/>
        <w:tabs>
          <w:tab w:val="right" w:leader="dot" w:pos="9350"/>
        </w:tabs>
        <w:spacing w:line="360" w:lineRule="auto"/>
        <w:rPr>
          <w:rFonts w:asciiTheme="minorHAnsi" w:eastAsiaTheme="minorEastAsia" w:hAnsiTheme="minorHAnsi"/>
          <w:noProof/>
          <w:color w:val="000000" w:themeColor="text1"/>
          <w:sz w:val="22"/>
          <w:lang w:eastAsia="en-CA"/>
        </w:rPr>
      </w:pPr>
      <w:hyperlink w:anchor="_Toc113029577" w:history="1">
        <w:r w:rsidRPr="00143852">
          <w:rPr>
            <w:rStyle w:val="Hyperlink"/>
            <w:noProof/>
            <w:color w:val="000000" w:themeColor="text1"/>
          </w:rPr>
          <w:t>Figure 2 - The Beat Effect [12]</w:t>
        </w:r>
        <w:r w:rsidRPr="00143852">
          <w:rPr>
            <w:noProof/>
            <w:webHidden/>
            <w:color w:val="000000" w:themeColor="text1"/>
          </w:rPr>
          <w:tab/>
        </w:r>
        <w:r>
          <w:rPr>
            <w:noProof/>
            <w:webHidden/>
            <w:color w:val="000000" w:themeColor="text1"/>
          </w:rPr>
          <w:t>2</w:t>
        </w:r>
      </w:hyperlink>
    </w:p>
    <w:p w14:paraId="1C7AC395" w14:textId="77777777" w:rsidR="00885B6B" w:rsidRPr="00143852" w:rsidRDefault="00885B6B" w:rsidP="00885B6B">
      <w:pPr>
        <w:pStyle w:val="TableofFigures"/>
        <w:tabs>
          <w:tab w:val="right" w:leader="dot" w:pos="9350"/>
        </w:tabs>
        <w:spacing w:line="360" w:lineRule="auto"/>
        <w:rPr>
          <w:rFonts w:asciiTheme="minorHAnsi" w:eastAsiaTheme="minorEastAsia" w:hAnsiTheme="minorHAnsi"/>
          <w:noProof/>
          <w:color w:val="000000" w:themeColor="text1"/>
          <w:sz w:val="22"/>
          <w:lang w:eastAsia="en-CA"/>
        </w:rPr>
      </w:pPr>
      <w:hyperlink w:anchor="_Toc113029578" w:history="1">
        <w:r w:rsidRPr="00143852">
          <w:rPr>
            <w:rStyle w:val="Hyperlink"/>
            <w:noProof/>
            <w:color w:val="000000" w:themeColor="text1"/>
          </w:rPr>
          <w:t>Figure 3- Particle on a Spring [9]</w:t>
        </w:r>
        <w:r w:rsidRPr="00143852">
          <w:rPr>
            <w:noProof/>
            <w:webHidden/>
            <w:color w:val="000000" w:themeColor="text1"/>
          </w:rPr>
          <w:tab/>
        </w:r>
        <w:r>
          <w:rPr>
            <w:noProof/>
            <w:webHidden/>
            <w:color w:val="000000" w:themeColor="text1"/>
          </w:rPr>
          <w:t>8</w:t>
        </w:r>
      </w:hyperlink>
    </w:p>
    <w:p w14:paraId="2CADF25A" w14:textId="77777777" w:rsidR="00885B6B" w:rsidRPr="00143852" w:rsidRDefault="00885B6B" w:rsidP="00885B6B">
      <w:pPr>
        <w:pStyle w:val="TableofFigures"/>
        <w:tabs>
          <w:tab w:val="right" w:leader="dot" w:pos="9350"/>
        </w:tabs>
        <w:spacing w:line="360" w:lineRule="auto"/>
        <w:rPr>
          <w:rFonts w:asciiTheme="minorHAnsi" w:eastAsiaTheme="minorEastAsia" w:hAnsiTheme="minorHAnsi"/>
          <w:noProof/>
          <w:color w:val="000000" w:themeColor="text1"/>
          <w:sz w:val="22"/>
          <w:lang w:eastAsia="en-CA"/>
        </w:rPr>
      </w:pPr>
      <w:hyperlink w:anchor="_Toc113029579" w:history="1">
        <w:r w:rsidRPr="00143852">
          <w:rPr>
            <w:rStyle w:val="Hyperlink"/>
            <w:noProof/>
            <w:color w:val="000000" w:themeColor="text1"/>
          </w:rPr>
          <w:t>Figure 4 - The Possible Beam Splitter Outputs [5]</w:t>
        </w:r>
        <w:r w:rsidRPr="00143852">
          <w:rPr>
            <w:noProof/>
            <w:webHidden/>
            <w:color w:val="000000" w:themeColor="text1"/>
          </w:rPr>
          <w:tab/>
        </w:r>
      </w:hyperlink>
      <w:r>
        <w:rPr>
          <w:noProof/>
          <w:color w:val="000000" w:themeColor="text1"/>
        </w:rPr>
        <w:t>17</w:t>
      </w:r>
    </w:p>
    <w:p w14:paraId="28371FE8" w14:textId="77777777" w:rsidR="00885B6B" w:rsidRPr="00143852" w:rsidRDefault="00885B6B" w:rsidP="00885B6B">
      <w:pPr>
        <w:pStyle w:val="TableofFigures"/>
        <w:tabs>
          <w:tab w:val="right" w:leader="dot" w:pos="9350"/>
        </w:tabs>
        <w:spacing w:line="360" w:lineRule="auto"/>
        <w:rPr>
          <w:rFonts w:asciiTheme="minorHAnsi" w:eastAsiaTheme="minorEastAsia" w:hAnsiTheme="minorHAnsi"/>
          <w:noProof/>
          <w:color w:val="000000" w:themeColor="text1"/>
          <w:sz w:val="22"/>
          <w:lang w:eastAsia="en-CA"/>
        </w:rPr>
      </w:pPr>
      <w:hyperlink w:anchor="_Toc113029580" w:history="1">
        <w:r w:rsidRPr="00143852">
          <w:rPr>
            <w:rStyle w:val="Hyperlink"/>
            <w:noProof/>
            <w:color w:val="000000" w:themeColor="text1"/>
          </w:rPr>
          <w:t>Figure 5 - Experimental Setup [11]</w:t>
        </w:r>
        <w:r w:rsidRPr="00143852">
          <w:rPr>
            <w:noProof/>
            <w:webHidden/>
            <w:color w:val="000000" w:themeColor="text1"/>
          </w:rPr>
          <w:tab/>
        </w:r>
      </w:hyperlink>
      <w:r>
        <w:rPr>
          <w:noProof/>
          <w:color w:val="000000" w:themeColor="text1"/>
        </w:rPr>
        <w:t>18</w:t>
      </w:r>
    </w:p>
    <w:p w14:paraId="65CFC1C3" w14:textId="77777777" w:rsidR="00885B6B" w:rsidRPr="00143852" w:rsidRDefault="00885B6B" w:rsidP="00885B6B">
      <w:pPr>
        <w:pStyle w:val="TableofFigures"/>
        <w:tabs>
          <w:tab w:val="right" w:leader="dot" w:pos="9350"/>
        </w:tabs>
        <w:spacing w:line="360" w:lineRule="auto"/>
        <w:rPr>
          <w:rFonts w:asciiTheme="minorHAnsi" w:eastAsiaTheme="minorEastAsia" w:hAnsiTheme="minorHAnsi"/>
          <w:noProof/>
          <w:color w:val="000000" w:themeColor="text1"/>
          <w:sz w:val="22"/>
          <w:lang w:eastAsia="en-CA"/>
        </w:rPr>
      </w:pPr>
      <w:hyperlink w:anchor="_Toc113029581" w:history="1">
        <w:r w:rsidRPr="00143852">
          <w:rPr>
            <w:rStyle w:val="Hyperlink"/>
            <w:noProof/>
            <w:color w:val="000000" w:themeColor="text1"/>
          </w:rPr>
          <w:t>Figure 6 - The HOM Dip [6]</w:t>
        </w:r>
        <w:r w:rsidRPr="00143852">
          <w:rPr>
            <w:noProof/>
            <w:webHidden/>
            <w:color w:val="000000" w:themeColor="text1"/>
          </w:rPr>
          <w:tab/>
        </w:r>
      </w:hyperlink>
      <w:r>
        <w:rPr>
          <w:noProof/>
          <w:color w:val="000000" w:themeColor="text1"/>
        </w:rPr>
        <w:t>18</w:t>
      </w:r>
    </w:p>
    <w:p w14:paraId="6E493A0E" w14:textId="77777777" w:rsidR="00885B6B" w:rsidRPr="00143852" w:rsidRDefault="00885B6B" w:rsidP="00885B6B">
      <w:pPr>
        <w:pStyle w:val="TableofFigures"/>
        <w:tabs>
          <w:tab w:val="right" w:leader="dot" w:pos="9350"/>
        </w:tabs>
        <w:spacing w:line="360" w:lineRule="auto"/>
        <w:rPr>
          <w:rFonts w:asciiTheme="minorHAnsi" w:eastAsiaTheme="minorEastAsia" w:hAnsiTheme="minorHAnsi"/>
          <w:noProof/>
          <w:color w:val="000000" w:themeColor="text1"/>
          <w:sz w:val="22"/>
          <w:lang w:eastAsia="en-CA"/>
        </w:rPr>
      </w:pPr>
      <w:hyperlink w:anchor="_Toc113029582" w:history="1">
        <w:r w:rsidRPr="00143852">
          <w:rPr>
            <w:rStyle w:val="Hyperlink"/>
            <w:noProof/>
            <w:color w:val="000000" w:themeColor="text1"/>
          </w:rPr>
          <w:t>Figure 7 - Second Order Correlation Function</w:t>
        </w:r>
        <w:r w:rsidRPr="00143852">
          <w:rPr>
            <w:noProof/>
            <w:webHidden/>
            <w:color w:val="000000" w:themeColor="text1"/>
          </w:rPr>
          <w:tab/>
        </w:r>
      </w:hyperlink>
      <w:r>
        <w:rPr>
          <w:noProof/>
          <w:color w:val="000000" w:themeColor="text1"/>
        </w:rPr>
        <w:t>25</w:t>
      </w:r>
    </w:p>
    <w:p w14:paraId="0A4515F0" w14:textId="77777777" w:rsidR="00885B6B" w:rsidRPr="00143852" w:rsidRDefault="00885B6B" w:rsidP="00885B6B">
      <w:pPr>
        <w:pStyle w:val="TableofFigures"/>
        <w:tabs>
          <w:tab w:val="right" w:leader="dot" w:pos="9350"/>
        </w:tabs>
        <w:spacing w:line="360" w:lineRule="auto"/>
        <w:rPr>
          <w:rFonts w:asciiTheme="minorHAnsi" w:eastAsiaTheme="minorEastAsia" w:hAnsiTheme="minorHAnsi"/>
          <w:noProof/>
          <w:color w:val="000000" w:themeColor="text1"/>
          <w:sz w:val="22"/>
          <w:lang w:eastAsia="en-CA"/>
        </w:rPr>
      </w:pPr>
      <w:hyperlink w:anchor="_Toc113029583" w:history="1">
        <w:r w:rsidRPr="00143852">
          <w:rPr>
            <w:rStyle w:val="Hyperlink"/>
            <w:noProof/>
            <w:color w:val="000000" w:themeColor="text1"/>
          </w:rPr>
          <w:t>Figure 8 - Probability Distribution for Two Gaussian Photons with a Pulse Width of 2</w:t>
        </w:r>
        <w:r w:rsidRPr="00143852">
          <w:rPr>
            <w:noProof/>
            <w:webHidden/>
            <w:color w:val="000000" w:themeColor="text1"/>
          </w:rPr>
          <w:tab/>
        </w:r>
        <w:r>
          <w:rPr>
            <w:noProof/>
            <w:webHidden/>
            <w:color w:val="000000" w:themeColor="text1"/>
          </w:rPr>
          <w:t>2</w:t>
        </w:r>
      </w:hyperlink>
      <w:r>
        <w:rPr>
          <w:noProof/>
          <w:color w:val="000000" w:themeColor="text1"/>
        </w:rPr>
        <w:t>6</w:t>
      </w:r>
    </w:p>
    <w:p w14:paraId="37E77326" w14:textId="77777777" w:rsidR="00885B6B" w:rsidRDefault="00885B6B" w:rsidP="00885B6B">
      <w:pPr>
        <w:rPr>
          <w:lang w:eastAsia="en-CA"/>
        </w:rPr>
      </w:pPr>
    </w:p>
    <w:p w14:paraId="6292E547" w14:textId="77777777" w:rsidR="00885B6B" w:rsidRPr="00885B6B" w:rsidRDefault="00885B6B" w:rsidP="00885B6B">
      <w:pPr>
        <w:rPr>
          <w:lang w:eastAsia="en-CA"/>
        </w:rPr>
      </w:pPr>
    </w:p>
    <w:p w14:paraId="0C078942" w14:textId="77777777" w:rsidR="00C22B0E" w:rsidRPr="00885B6B" w:rsidRDefault="00C22B0E">
      <w:pPr>
        <w:rPr>
          <w:lang w:val="en-US"/>
        </w:rPr>
      </w:pPr>
    </w:p>
    <w:sectPr w:rsidR="00C22B0E" w:rsidRPr="00885B6B" w:rsidSect="00885B6B">
      <w:footerReference w:type="default" r:id="rId7"/>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EA90C" w14:textId="77777777" w:rsidR="006F2952" w:rsidRDefault="006F2952" w:rsidP="00885B6B">
      <w:pPr>
        <w:spacing w:after="0" w:line="240" w:lineRule="auto"/>
      </w:pPr>
      <w:r>
        <w:separator/>
      </w:r>
    </w:p>
  </w:endnote>
  <w:endnote w:type="continuationSeparator" w:id="0">
    <w:p w14:paraId="53BF7438" w14:textId="77777777" w:rsidR="006F2952" w:rsidRDefault="006F2952" w:rsidP="00885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00560"/>
      <w:docPartObj>
        <w:docPartGallery w:val="Page Numbers (Bottom of Page)"/>
        <w:docPartUnique/>
      </w:docPartObj>
    </w:sdtPr>
    <w:sdtEndPr>
      <w:rPr>
        <w:noProof/>
      </w:rPr>
    </w:sdtEndPr>
    <w:sdtContent>
      <w:p w14:paraId="2A6DA5B0" w14:textId="24E83296" w:rsidR="00885B6B" w:rsidRDefault="00885B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EA1DE9" w14:textId="77777777" w:rsidR="00885B6B" w:rsidRDefault="00885B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15CDF" w14:textId="77777777" w:rsidR="006F2952" w:rsidRDefault="006F2952" w:rsidP="00885B6B">
      <w:pPr>
        <w:spacing w:after="0" w:line="240" w:lineRule="auto"/>
      </w:pPr>
      <w:r>
        <w:separator/>
      </w:r>
    </w:p>
  </w:footnote>
  <w:footnote w:type="continuationSeparator" w:id="0">
    <w:p w14:paraId="61E87028" w14:textId="77777777" w:rsidR="006F2952" w:rsidRDefault="006F2952" w:rsidP="00885B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1E0"/>
    <w:rsid w:val="00390DE1"/>
    <w:rsid w:val="004E0220"/>
    <w:rsid w:val="006F2952"/>
    <w:rsid w:val="00885B6B"/>
    <w:rsid w:val="009A306A"/>
    <w:rsid w:val="00A961E0"/>
    <w:rsid w:val="00BE14EE"/>
    <w:rsid w:val="00C22B0E"/>
    <w:rsid w:val="00C429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E3A50"/>
  <w15:chartTrackingRefBased/>
  <w15:docId w15:val="{B9F209E7-6FFD-4392-8A37-D9C11AA80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B6B"/>
    <w:pPr>
      <w:keepNext/>
      <w:keepLines/>
      <w:spacing w:before="240" w:after="0" w:line="360" w:lineRule="auto"/>
      <w:outlineLvl w:val="0"/>
    </w:pPr>
    <w:rPr>
      <w:rFonts w:asciiTheme="majorHAnsi" w:eastAsiaTheme="majorEastAsia" w:hAnsiTheme="majorHAnsi" w:cstheme="majorBidi"/>
      <w:color w:val="2F5496" w:themeColor="accent1" w:themeShade="BF"/>
      <w:sz w:val="6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B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B6B"/>
  </w:style>
  <w:style w:type="paragraph" w:styleId="Footer">
    <w:name w:val="footer"/>
    <w:basedOn w:val="Normal"/>
    <w:link w:val="FooterChar"/>
    <w:uiPriority w:val="99"/>
    <w:unhideWhenUsed/>
    <w:rsid w:val="00885B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B6B"/>
  </w:style>
  <w:style w:type="character" w:customStyle="1" w:styleId="Heading1Char">
    <w:name w:val="Heading 1 Char"/>
    <w:basedOn w:val="DefaultParagraphFont"/>
    <w:link w:val="Heading1"/>
    <w:uiPriority w:val="9"/>
    <w:rsid w:val="00885B6B"/>
    <w:rPr>
      <w:rFonts w:asciiTheme="majorHAnsi" w:eastAsiaTheme="majorEastAsia" w:hAnsiTheme="majorHAnsi" w:cstheme="majorBidi"/>
      <w:color w:val="2F5496" w:themeColor="accent1" w:themeShade="BF"/>
      <w:sz w:val="64"/>
      <w:szCs w:val="32"/>
    </w:rPr>
  </w:style>
  <w:style w:type="character" w:styleId="Hyperlink">
    <w:name w:val="Hyperlink"/>
    <w:basedOn w:val="DefaultParagraphFont"/>
    <w:uiPriority w:val="99"/>
    <w:unhideWhenUsed/>
    <w:rsid w:val="00885B6B"/>
    <w:rPr>
      <w:color w:val="0000FF"/>
      <w:u w:val="single"/>
    </w:rPr>
  </w:style>
  <w:style w:type="paragraph" w:styleId="TOCHeading">
    <w:name w:val="TOC Heading"/>
    <w:basedOn w:val="Heading1"/>
    <w:next w:val="Normal"/>
    <w:uiPriority w:val="39"/>
    <w:unhideWhenUsed/>
    <w:qFormat/>
    <w:rsid w:val="00885B6B"/>
    <w:pPr>
      <w:spacing w:line="259" w:lineRule="auto"/>
      <w:outlineLvl w:val="9"/>
    </w:pPr>
    <w:rPr>
      <w:sz w:val="32"/>
      <w:lang w:val="en-US"/>
    </w:rPr>
  </w:style>
  <w:style w:type="paragraph" w:styleId="TOC1">
    <w:name w:val="toc 1"/>
    <w:basedOn w:val="Normal"/>
    <w:next w:val="Normal"/>
    <w:autoRedefine/>
    <w:uiPriority w:val="39"/>
    <w:unhideWhenUsed/>
    <w:rsid w:val="00885B6B"/>
    <w:pPr>
      <w:spacing w:after="100"/>
    </w:pPr>
    <w:rPr>
      <w:rFonts w:ascii="Times New Roman" w:hAnsi="Times New Roman"/>
      <w:sz w:val="24"/>
    </w:rPr>
  </w:style>
  <w:style w:type="paragraph" w:styleId="TOC2">
    <w:name w:val="toc 2"/>
    <w:basedOn w:val="Normal"/>
    <w:next w:val="Normal"/>
    <w:autoRedefine/>
    <w:uiPriority w:val="39"/>
    <w:unhideWhenUsed/>
    <w:rsid w:val="00885B6B"/>
    <w:pPr>
      <w:spacing w:after="100"/>
      <w:ind w:left="240"/>
    </w:pPr>
    <w:rPr>
      <w:rFonts w:ascii="Times New Roman" w:hAnsi="Times New Roman"/>
      <w:sz w:val="24"/>
    </w:rPr>
  </w:style>
  <w:style w:type="paragraph" w:styleId="TOC3">
    <w:name w:val="toc 3"/>
    <w:basedOn w:val="Normal"/>
    <w:next w:val="Normal"/>
    <w:autoRedefine/>
    <w:uiPriority w:val="39"/>
    <w:unhideWhenUsed/>
    <w:rsid w:val="00885B6B"/>
    <w:pPr>
      <w:spacing w:after="100"/>
      <w:ind w:left="480"/>
    </w:pPr>
    <w:rPr>
      <w:rFonts w:ascii="Times New Roman" w:hAnsi="Times New Roman"/>
      <w:sz w:val="24"/>
    </w:rPr>
  </w:style>
  <w:style w:type="paragraph" w:styleId="TableofFigures">
    <w:name w:val="table of figures"/>
    <w:basedOn w:val="Normal"/>
    <w:next w:val="Normal"/>
    <w:uiPriority w:val="99"/>
    <w:unhideWhenUsed/>
    <w:rsid w:val="00885B6B"/>
    <w:pPr>
      <w:spacing w:after="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2AD04-2491-4A0C-8915-28CE06FD7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465</Words>
  <Characters>2655</Characters>
  <Application>Microsoft Office Word</Application>
  <DocSecurity>0</DocSecurity>
  <Lines>22</Lines>
  <Paragraphs>6</Paragraphs>
  <ScaleCrop>false</ScaleCrop>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4</cp:revision>
  <dcterms:created xsi:type="dcterms:W3CDTF">2023-01-09T16:06:00Z</dcterms:created>
  <dcterms:modified xsi:type="dcterms:W3CDTF">2023-01-09T16:25:00Z</dcterms:modified>
</cp:coreProperties>
</file>