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800451D" w14:textId="77777777" w:rsidR="003D2D6F" w:rsidRDefault="003D2D6F">
      <w:pPr>
        <w:widowControl w:val="0"/>
        <w:pBdr>
          <w:top w:val="nil"/>
          <w:left w:val="nil"/>
          <w:bottom w:val="nil"/>
          <w:right w:val="nil"/>
          <w:between w:val="nil"/>
        </w:pBdr>
        <w:spacing w:before="0" w:after="0" w:line="276" w:lineRule="auto"/>
      </w:pPr>
    </w:p>
    <w:p w14:paraId="1D6853A3" w14:textId="77777777" w:rsidR="003D2D6F" w:rsidRDefault="003D2D6F">
      <w:pPr>
        <w:widowControl w:val="0"/>
        <w:pBdr>
          <w:top w:val="nil"/>
          <w:left w:val="nil"/>
          <w:bottom w:val="nil"/>
          <w:right w:val="nil"/>
          <w:between w:val="nil"/>
        </w:pBdr>
        <w:spacing w:before="0" w:after="0" w:line="276" w:lineRule="auto"/>
        <w:rPr>
          <w:rFonts w:ascii="Arial" w:eastAsia="Arial" w:hAnsi="Arial" w:cs="Arial"/>
          <w:color w:val="000000"/>
          <w:sz w:val="22"/>
          <w:szCs w:val="22"/>
        </w:rPr>
      </w:pPr>
    </w:p>
    <w:tbl>
      <w:tblPr>
        <w:tblStyle w:val="a"/>
        <w:tblW w:w="10204" w:type="dxa"/>
        <w:tblLayout w:type="fixed"/>
        <w:tblLook w:val="0000" w:firstRow="0" w:lastRow="0" w:firstColumn="0" w:lastColumn="0" w:noHBand="0" w:noVBand="0"/>
      </w:tblPr>
      <w:tblGrid>
        <w:gridCol w:w="2891"/>
        <w:gridCol w:w="7313"/>
      </w:tblGrid>
      <w:tr w:rsidR="003D2D6F" w14:paraId="17367E24" w14:textId="77777777">
        <w:tc>
          <w:tcPr>
            <w:tcW w:w="10204" w:type="dxa"/>
            <w:gridSpan w:val="2"/>
            <w:tcMar>
              <w:top w:w="0" w:type="dxa"/>
              <w:left w:w="0" w:type="dxa"/>
              <w:bottom w:w="487" w:type="dxa"/>
              <w:right w:w="0" w:type="dxa"/>
            </w:tcMar>
          </w:tcPr>
          <w:p w14:paraId="465D4F7C" w14:textId="77777777" w:rsidR="003D2D6F" w:rsidRDefault="0014515A">
            <w:pPr>
              <w:pBdr>
                <w:top w:val="nil"/>
                <w:left w:val="nil"/>
                <w:bottom w:val="nil"/>
                <w:right w:val="nil"/>
                <w:between w:val="nil"/>
              </w:pBdr>
              <w:spacing w:before="0" w:after="0" w:line="240" w:lineRule="auto"/>
              <w:jc w:val="center"/>
              <w:rPr>
                <w:rFonts w:ascii="Arial Narrow" w:eastAsia="Arial Narrow" w:hAnsi="Arial Narrow" w:cs="Arial Narrow"/>
                <w:b/>
                <w:smallCaps/>
                <w:sz w:val="46"/>
                <w:szCs w:val="46"/>
              </w:rPr>
            </w:pPr>
            <w:r>
              <w:rPr>
                <w:rFonts w:ascii="Arial Narrow" w:eastAsia="Arial Narrow" w:hAnsi="Arial Narrow" w:cs="Arial Narrow"/>
                <w:b/>
                <w:smallCaps/>
                <w:sz w:val="46"/>
                <w:szCs w:val="46"/>
              </w:rPr>
              <w:t>Sutirtha Chakraborty</w:t>
            </w:r>
          </w:p>
          <w:tbl>
            <w:tblPr>
              <w:tblStyle w:val="a0"/>
              <w:tblW w:w="7924" w:type="dxa"/>
              <w:jc w:val="center"/>
              <w:tblLayout w:type="fixed"/>
              <w:tblLook w:val="0000" w:firstRow="0" w:lastRow="0" w:firstColumn="0" w:lastColumn="0" w:noHBand="0" w:noVBand="0"/>
            </w:tblPr>
            <w:tblGrid>
              <w:gridCol w:w="6135"/>
              <w:gridCol w:w="1789"/>
            </w:tblGrid>
            <w:tr w:rsidR="003D2D6F" w14:paraId="4FE57F25" w14:textId="77777777">
              <w:trPr>
                <w:trHeight w:val="509"/>
                <w:jc w:val="center"/>
              </w:trPr>
              <w:tc>
                <w:tcPr>
                  <w:tcW w:w="6135" w:type="dxa"/>
                  <w:tcMar>
                    <w:top w:w="0" w:type="dxa"/>
                    <w:left w:w="60" w:type="dxa"/>
                    <w:bottom w:w="0" w:type="dxa"/>
                    <w:right w:w="60" w:type="dxa"/>
                  </w:tcMar>
                </w:tcPr>
                <w:p w14:paraId="04BF1587" w14:textId="77777777" w:rsidR="003D2D6F" w:rsidRDefault="0014515A">
                  <w:pPr>
                    <w:pBdr>
                      <w:top w:val="nil"/>
                      <w:left w:val="nil"/>
                      <w:bottom w:val="nil"/>
                      <w:right w:val="nil"/>
                      <w:between w:val="nil"/>
                    </w:pBdr>
                    <w:spacing w:before="195" w:after="0" w:line="288" w:lineRule="auto"/>
                    <w:jc w:val="center"/>
                    <w:rPr>
                      <w:smallCaps/>
                      <w:sz w:val="16"/>
                      <w:szCs w:val="16"/>
                    </w:rPr>
                  </w:pPr>
                  <w:r>
                    <w:rPr>
                      <w:smallCaps/>
                      <w:sz w:val="16"/>
                      <w:szCs w:val="16"/>
                    </w:rPr>
                    <w:t xml:space="preserve">Researcher in Computer Science                </w:t>
                  </w:r>
                  <w:hyperlink r:id="rId6">
                    <w:r>
                      <w:rPr>
                        <w:smallCaps/>
                        <w:sz w:val="16"/>
                        <w:szCs w:val="16"/>
                      </w:rPr>
                      <w:t>sutirtha.chakraborty@mu.ie</w:t>
                    </w:r>
                  </w:hyperlink>
                  <w:r>
                    <w:rPr>
                      <w:smallCaps/>
                      <w:sz w:val="16"/>
                      <w:szCs w:val="16"/>
                    </w:rPr>
                    <w:t xml:space="preserve">  </w:t>
                  </w:r>
                </w:p>
              </w:tc>
              <w:tc>
                <w:tcPr>
                  <w:tcW w:w="1789" w:type="dxa"/>
                  <w:tcMar>
                    <w:top w:w="0" w:type="dxa"/>
                    <w:left w:w="280" w:type="dxa"/>
                    <w:bottom w:w="0" w:type="dxa"/>
                    <w:right w:w="60" w:type="dxa"/>
                  </w:tcMar>
                </w:tcPr>
                <w:p w14:paraId="31A9887A" w14:textId="77777777" w:rsidR="003D2D6F" w:rsidRDefault="0014515A">
                  <w:pPr>
                    <w:pBdr>
                      <w:top w:val="nil"/>
                      <w:left w:val="nil"/>
                      <w:bottom w:val="nil"/>
                      <w:right w:val="nil"/>
                      <w:between w:val="nil"/>
                    </w:pBdr>
                    <w:spacing w:before="195" w:after="0" w:line="288" w:lineRule="auto"/>
                    <w:jc w:val="center"/>
                    <w:rPr>
                      <w:smallCaps/>
                      <w:sz w:val="16"/>
                      <w:szCs w:val="16"/>
                    </w:rPr>
                  </w:pPr>
                  <w:r>
                    <w:rPr>
                      <w:smallCaps/>
                      <w:sz w:val="16"/>
                      <w:szCs w:val="16"/>
                    </w:rPr>
                    <w:t>+353 089 4376007</w:t>
                  </w:r>
                  <w:r>
                    <w:rPr>
                      <w:noProof/>
                    </w:rPr>
                    <w:drawing>
                      <wp:anchor distT="0" distB="0" distL="0" distR="0" simplePos="0" relativeHeight="251658240" behindDoc="0" locked="0" layoutInCell="1" hidden="0" allowOverlap="1" wp14:anchorId="3E2B7FD7" wp14:editId="25D42390">
                        <wp:simplePos x="0" y="0"/>
                        <wp:positionH relativeFrom="column">
                          <wp:posOffset>-129999</wp:posOffset>
                        </wp:positionH>
                        <wp:positionV relativeFrom="paragraph">
                          <wp:posOffset>98000</wp:posOffset>
                        </wp:positionV>
                        <wp:extent cx="128588" cy="154305"/>
                        <wp:effectExtent l="0" t="0" r="0" b="0"/>
                        <wp:wrapNone/>
                        <wp:docPr id="5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28588" cy="154305"/>
                                </a:xfrm>
                                <a:prstGeom prst="rect">
                                  <a:avLst/>
                                </a:prstGeom>
                                <a:ln/>
                              </pic:spPr>
                            </pic:pic>
                          </a:graphicData>
                        </a:graphic>
                      </wp:anchor>
                    </w:drawing>
                  </w:r>
                </w:p>
              </w:tc>
            </w:tr>
          </w:tbl>
          <w:p w14:paraId="324B8B94" w14:textId="77777777" w:rsidR="003D2D6F" w:rsidRDefault="0014515A">
            <w:r>
              <w:rPr>
                <w:noProof/>
              </w:rPr>
              <mc:AlternateContent>
                <mc:Choice Requires="wpg">
                  <w:drawing>
                    <wp:anchor distT="0" distB="0" distL="114300" distR="114300" simplePos="0" relativeHeight="251659264" behindDoc="0" locked="0" layoutInCell="1" hidden="0" allowOverlap="1" wp14:anchorId="56651797" wp14:editId="7F46D23F">
                      <wp:simplePos x="0" y="0"/>
                      <wp:positionH relativeFrom="column">
                        <wp:posOffset>114300</wp:posOffset>
                      </wp:positionH>
                      <wp:positionV relativeFrom="paragraph">
                        <wp:posOffset>177800</wp:posOffset>
                      </wp:positionV>
                      <wp:extent cx="6788785" cy="12700"/>
                      <wp:effectExtent l="0" t="0" r="0" b="0"/>
                      <wp:wrapNone/>
                      <wp:docPr id="36" name="Freeform: Shape 36"/>
                      <wp:cNvGraphicFramePr/>
                      <a:graphic xmlns:a="http://schemas.openxmlformats.org/drawingml/2006/main">
                        <a:graphicData uri="http://schemas.microsoft.com/office/word/2010/wordprocessingShape">
                          <wps:wsp>
                            <wps:cNvSpPr/>
                            <wps:spPr>
                              <a:xfrm>
                                <a:off x="1951608" y="3780000"/>
                                <a:ext cx="6788785" cy="0"/>
                              </a:xfrm>
                              <a:custGeom>
                                <a:avLst/>
                                <a:gdLst/>
                                <a:ahLst/>
                                <a:cxnLst/>
                                <a:rect l="l" t="t" r="r" b="b"/>
                                <a:pathLst>
                                  <a:path w="6788785" h="1" extrusionOk="0">
                                    <a:moveTo>
                                      <a:pt x="0" y="0"/>
                                    </a:moveTo>
                                    <a:lnTo>
                                      <a:pt x="6788785"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177800</wp:posOffset>
                      </wp:positionV>
                      <wp:extent cx="6788785" cy="12700"/>
                      <wp:effectExtent b="0" l="0" r="0" t="0"/>
                      <wp:wrapNone/>
                      <wp:docPr id="36"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6788785" cy="12700"/>
                              </a:xfrm>
                              <a:prstGeom prst="rect"/>
                              <a:ln/>
                            </pic:spPr>
                          </pic:pic>
                        </a:graphicData>
                      </a:graphic>
                    </wp:anchor>
                  </w:drawing>
                </mc:Fallback>
              </mc:AlternateContent>
            </w:r>
          </w:p>
        </w:tc>
      </w:tr>
      <w:tr w:rsidR="003D2D6F" w14:paraId="01B998CB" w14:textId="77777777">
        <w:tc>
          <w:tcPr>
            <w:tcW w:w="2891" w:type="dxa"/>
          </w:tcPr>
          <w:p w14:paraId="2091E899" w14:textId="77777777" w:rsidR="003D2D6F" w:rsidRDefault="003D2D6F">
            <w:pPr>
              <w:pBdr>
                <w:top w:val="nil"/>
                <w:left w:val="nil"/>
                <w:bottom w:val="nil"/>
                <w:right w:val="nil"/>
                <w:between w:val="nil"/>
              </w:pBdr>
              <w:spacing w:before="0" w:after="81"/>
            </w:pPr>
          </w:p>
          <w:p w14:paraId="1894EDEE" w14:textId="77777777" w:rsidR="003D2D6F" w:rsidRDefault="0014515A">
            <w:pPr>
              <w:pStyle w:val="Heading3"/>
            </w:pPr>
            <w:r>
              <w:t>Research Interest</w:t>
            </w:r>
            <w:r>
              <w:rPr>
                <w:noProof/>
              </w:rPr>
              <w:drawing>
                <wp:anchor distT="0" distB="0" distL="0" distR="0" simplePos="0" relativeHeight="251660288" behindDoc="0" locked="0" layoutInCell="1" hidden="0" allowOverlap="1" wp14:anchorId="5AFCA549" wp14:editId="295DB8AA">
                  <wp:simplePos x="0" y="0"/>
                  <wp:positionH relativeFrom="column">
                    <wp:posOffset>-139999</wp:posOffset>
                  </wp:positionH>
                  <wp:positionV relativeFrom="paragraph">
                    <wp:posOffset>35000</wp:posOffset>
                  </wp:positionV>
                  <wp:extent cx="76200" cy="76200"/>
                  <wp:effectExtent l="0" t="0" r="0" b="0"/>
                  <wp:wrapNone/>
                  <wp:docPr id="3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76200" cy="76200"/>
                          </a:xfrm>
                          <a:prstGeom prst="rect">
                            <a:avLst/>
                          </a:prstGeom>
                          <a:ln/>
                        </pic:spPr>
                      </pic:pic>
                    </a:graphicData>
                  </a:graphic>
                </wp:anchor>
              </w:drawing>
            </w:r>
            <w:r>
              <w:rPr>
                <w:noProof/>
              </w:rPr>
              <w:drawing>
                <wp:anchor distT="0" distB="0" distL="0" distR="0" simplePos="0" relativeHeight="251661312" behindDoc="0" locked="0" layoutInCell="1" hidden="0" allowOverlap="1" wp14:anchorId="0B820EC1" wp14:editId="177CB00C">
                  <wp:simplePos x="0" y="0"/>
                  <wp:positionH relativeFrom="column">
                    <wp:posOffset>1328420</wp:posOffset>
                  </wp:positionH>
                  <wp:positionV relativeFrom="paragraph">
                    <wp:posOffset>41910</wp:posOffset>
                  </wp:positionV>
                  <wp:extent cx="76200" cy="76200"/>
                  <wp:effectExtent l="0" t="0" r="0" b="0"/>
                  <wp:wrapNone/>
                  <wp:docPr id="4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76200" cy="76200"/>
                          </a:xfrm>
                          <a:prstGeom prst="rect">
                            <a:avLst/>
                          </a:prstGeom>
                          <a:ln/>
                        </pic:spPr>
                      </pic:pic>
                    </a:graphicData>
                  </a:graphic>
                </wp:anchor>
              </w:drawing>
            </w:r>
          </w:p>
          <w:p w14:paraId="24788DB8" w14:textId="77777777" w:rsidR="003D2D6F" w:rsidRDefault="0014515A">
            <w:pPr>
              <w:pBdr>
                <w:top w:val="nil"/>
                <w:left w:val="nil"/>
                <w:bottom w:val="nil"/>
                <w:right w:val="nil"/>
                <w:between w:val="nil"/>
              </w:pBdr>
              <w:spacing w:before="0" w:after="0"/>
              <w:jc w:val="center"/>
            </w:pPr>
            <w:r>
              <w:t>Audio Signal Processing, Music technologies, Mathematical modelling, Deep Learning, Pose estimation</w:t>
            </w:r>
          </w:p>
          <w:p w14:paraId="3FE17F8B" w14:textId="77777777" w:rsidR="003D2D6F" w:rsidRDefault="003D2D6F">
            <w:pPr>
              <w:pBdr>
                <w:top w:val="nil"/>
                <w:left w:val="nil"/>
                <w:bottom w:val="nil"/>
                <w:right w:val="nil"/>
                <w:between w:val="nil"/>
              </w:pBdr>
              <w:spacing w:before="0" w:after="325"/>
            </w:pPr>
          </w:p>
          <w:p w14:paraId="48E6DE13" w14:textId="77777777" w:rsidR="003D2D6F" w:rsidRDefault="0014515A">
            <w:pPr>
              <w:pStyle w:val="Heading3"/>
            </w:pPr>
            <w:r>
              <w:t>Links</w:t>
            </w:r>
            <w:r>
              <w:rPr>
                <w:noProof/>
              </w:rPr>
              <w:drawing>
                <wp:anchor distT="0" distB="0" distL="0" distR="0" simplePos="0" relativeHeight="251662336" behindDoc="0" locked="0" layoutInCell="1" hidden="0" allowOverlap="1" wp14:anchorId="257A7D19" wp14:editId="671DFF85">
                  <wp:simplePos x="0" y="0"/>
                  <wp:positionH relativeFrom="column">
                    <wp:posOffset>-139999</wp:posOffset>
                  </wp:positionH>
                  <wp:positionV relativeFrom="paragraph">
                    <wp:posOffset>35000</wp:posOffset>
                  </wp:positionV>
                  <wp:extent cx="76200" cy="76200"/>
                  <wp:effectExtent l="0" t="0" r="0" b="0"/>
                  <wp:wrapNone/>
                  <wp:docPr id="4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76200" cy="76200"/>
                          </a:xfrm>
                          <a:prstGeom prst="rect">
                            <a:avLst/>
                          </a:prstGeom>
                          <a:ln/>
                        </pic:spPr>
                      </pic:pic>
                    </a:graphicData>
                  </a:graphic>
                </wp:anchor>
              </w:drawing>
            </w:r>
            <w:r>
              <w:rPr>
                <w:noProof/>
              </w:rPr>
              <w:drawing>
                <wp:anchor distT="0" distB="0" distL="0" distR="0" simplePos="0" relativeHeight="251663360" behindDoc="0" locked="0" layoutInCell="1" hidden="0" allowOverlap="1" wp14:anchorId="04E0908C" wp14:editId="36160EAC">
                  <wp:simplePos x="0" y="0"/>
                  <wp:positionH relativeFrom="column">
                    <wp:posOffset>130000</wp:posOffset>
                  </wp:positionH>
                  <wp:positionV relativeFrom="paragraph">
                    <wp:posOffset>35000</wp:posOffset>
                  </wp:positionV>
                  <wp:extent cx="76200" cy="76200"/>
                  <wp:effectExtent l="0" t="0" r="0" b="0"/>
                  <wp:wrapNone/>
                  <wp:docPr id="3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76200" cy="76200"/>
                          </a:xfrm>
                          <a:prstGeom prst="rect">
                            <a:avLst/>
                          </a:prstGeom>
                          <a:ln/>
                        </pic:spPr>
                      </pic:pic>
                    </a:graphicData>
                  </a:graphic>
                </wp:anchor>
              </w:drawing>
            </w:r>
          </w:p>
          <w:p w14:paraId="5BE24BED" w14:textId="77777777" w:rsidR="003D2D6F" w:rsidRDefault="0014515A">
            <w:pPr>
              <w:pBdr>
                <w:top w:val="nil"/>
                <w:left w:val="nil"/>
                <w:bottom w:val="nil"/>
                <w:right w:val="nil"/>
                <w:between w:val="nil"/>
              </w:pBdr>
              <w:spacing w:before="0" w:after="0"/>
              <w:jc w:val="center"/>
            </w:pPr>
            <w:hyperlink r:id="rId11">
              <w:r>
                <w:rPr>
                  <w:u w:val="single"/>
                </w:rPr>
                <w:t>GitHub</w:t>
              </w:r>
            </w:hyperlink>
          </w:p>
          <w:p w14:paraId="1387B8D0" w14:textId="77777777" w:rsidR="003D2D6F" w:rsidRDefault="0014515A">
            <w:pPr>
              <w:pBdr>
                <w:top w:val="nil"/>
                <w:left w:val="nil"/>
                <w:bottom w:val="nil"/>
                <w:right w:val="nil"/>
                <w:between w:val="nil"/>
              </w:pBdr>
              <w:jc w:val="center"/>
            </w:pPr>
            <w:hyperlink r:id="rId12">
              <w:r>
                <w:rPr>
                  <w:u w:val="single"/>
                </w:rPr>
                <w:t>LinkedIn</w:t>
              </w:r>
            </w:hyperlink>
          </w:p>
          <w:p w14:paraId="58C9C4C0" w14:textId="77777777" w:rsidR="003D2D6F" w:rsidRDefault="0014515A">
            <w:pPr>
              <w:pBdr>
                <w:top w:val="nil"/>
                <w:left w:val="nil"/>
                <w:bottom w:val="nil"/>
                <w:right w:val="nil"/>
                <w:between w:val="nil"/>
              </w:pBdr>
              <w:jc w:val="center"/>
            </w:pPr>
            <w:hyperlink r:id="rId13">
              <w:r>
                <w:rPr>
                  <w:u w:val="single"/>
                </w:rPr>
                <w:t>Google Scholar</w:t>
              </w:r>
            </w:hyperlink>
          </w:p>
          <w:p w14:paraId="4F8DD4A3" w14:textId="77777777" w:rsidR="003D2D6F" w:rsidRDefault="0014515A">
            <w:pPr>
              <w:pBdr>
                <w:top w:val="nil"/>
                <w:left w:val="nil"/>
                <w:bottom w:val="nil"/>
                <w:right w:val="nil"/>
                <w:between w:val="nil"/>
              </w:pBdr>
              <w:jc w:val="center"/>
            </w:pPr>
            <w:hyperlink r:id="rId14">
              <w:r>
                <w:rPr>
                  <w:u w:val="single"/>
                </w:rPr>
                <w:t>YouTube</w:t>
              </w:r>
            </w:hyperlink>
          </w:p>
          <w:p w14:paraId="0F2357B8" w14:textId="77777777" w:rsidR="003D2D6F" w:rsidRDefault="003D2D6F">
            <w:pPr>
              <w:pBdr>
                <w:top w:val="nil"/>
                <w:left w:val="nil"/>
                <w:bottom w:val="nil"/>
                <w:right w:val="nil"/>
                <w:between w:val="nil"/>
              </w:pBdr>
              <w:spacing w:before="0" w:after="325"/>
            </w:pPr>
          </w:p>
          <w:p w14:paraId="59E8F3E7" w14:textId="77777777" w:rsidR="003D2D6F" w:rsidRDefault="0014515A">
            <w:pPr>
              <w:pStyle w:val="Heading3"/>
            </w:pPr>
            <w:r>
              <w:t>Skills</w:t>
            </w:r>
            <w:r>
              <w:rPr>
                <w:noProof/>
              </w:rPr>
              <w:drawing>
                <wp:anchor distT="0" distB="0" distL="0" distR="0" simplePos="0" relativeHeight="251664384" behindDoc="0" locked="0" layoutInCell="1" hidden="0" allowOverlap="1" wp14:anchorId="073D9EBA" wp14:editId="61FEE88F">
                  <wp:simplePos x="0" y="0"/>
                  <wp:positionH relativeFrom="column">
                    <wp:posOffset>-139999</wp:posOffset>
                  </wp:positionH>
                  <wp:positionV relativeFrom="paragraph">
                    <wp:posOffset>35000</wp:posOffset>
                  </wp:positionV>
                  <wp:extent cx="76200" cy="76200"/>
                  <wp:effectExtent l="0" t="0" r="0" b="0"/>
                  <wp:wrapNone/>
                  <wp:docPr id="4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76200" cy="76200"/>
                          </a:xfrm>
                          <a:prstGeom prst="rect">
                            <a:avLst/>
                          </a:prstGeom>
                          <a:ln/>
                        </pic:spPr>
                      </pic:pic>
                    </a:graphicData>
                  </a:graphic>
                </wp:anchor>
              </w:drawing>
            </w:r>
            <w:r>
              <w:rPr>
                <w:noProof/>
              </w:rPr>
              <w:drawing>
                <wp:anchor distT="0" distB="0" distL="0" distR="0" simplePos="0" relativeHeight="251665408" behindDoc="0" locked="0" layoutInCell="1" hidden="0" allowOverlap="1" wp14:anchorId="0B2CAF7D" wp14:editId="4C54F359">
                  <wp:simplePos x="0" y="0"/>
                  <wp:positionH relativeFrom="column">
                    <wp:posOffset>130000</wp:posOffset>
                  </wp:positionH>
                  <wp:positionV relativeFrom="paragraph">
                    <wp:posOffset>35000</wp:posOffset>
                  </wp:positionV>
                  <wp:extent cx="76200" cy="76200"/>
                  <wp:effectExtent l="0" t="0" r="0" b="0"/>
                  <wp:wrapNone/>
                  <wp:docPr id="5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76200" cy="76200"/>
                          </a:xfrm>
                          <a:prstGeom prst="rect">
                            <a:avLst/>
                          </a:prstGeom>
                          <a:ln/>
                        </pic:spPr>
                      </pic:pic>
                    </a:graphicData>
                  </a:graphic>
                </wp:anchor>
              </w:drawing>
            </w:r>
          </w:p>
          <w:p w14:paraId="58E1B863" w14:textId="77777777" w:rsidR="003D2D6F" w:rsidRDefault="0014515A">
            <w:pPr>
              <w:pBdr>
                <w:top w:val="nil"/>
                <w:left w:val="nil"/>
                <w:bottom w:val="nil"/>
                <w:right w:val="nil"/>
                <w:between w:val="nil"/>
              </w:pBdr>
              <w:spacing w:before="0" w:after="0"/>
              <w:jc w:val="center"/>
            </w:pPr>
            <w:r>
              <w:t>Fast Learner</w:t>
            </w:r>
          </w:p>
          <w:p w14:paraId="666B9524" w14:textId="77777777" w:rsidR="003D2D6F" w:rsidRDefault="0014515A">
            <w:pPr>
              <w:pBdr>
                <w:top w:val="nil"/>
                <w:left w:val="nil"/>
                <w:bottom w:val="nil"/>
                <w:right w:val="nil"/>
                <w:between w:val="nil"/>
              </w:pBdr>
              <w:spacing w:before="0" w:after="0"/>
              <w:jc w:val="center"/>
            </w:pPr>
            <w:r>
              <w:t>Time Management</w:t>
            </w:r>
          </w:p>
          <w:p w14:paraId="4845647D" w14:textId="77777777" w:rsidR="003D2D6F" w:rsidRDefault="0014515A">
            <w:pPr>
              <w:pBdr>
                <w:top w:val="nil"/>
                <w:left w:val="nil"/>
                <w:bottom w:val="nil"/>
                <w:right w:val="nil"/>
                <w:between w:val="nil"/>
              </w:pBdr>
              <w:spacing w:before="0" w:after="0"/>
              <w:jc w:val="center"/>
            </w:pPr>
            <w:r>
              <w:t>Leadership</w:t>
            </w:r>
          </w:p>
          <w:p w14:paraId="292CE428" w14:textId="77777777" w:rsidR="003D2D6F" w:rsidRDefault="0014515A">
            <w:pPr>
              <w:pBdr>
                <w:top w:val="nil"/>
                <w:left w:val="nil"/>
                <w:bottom w:val="nil"/>
                <w:right w:val="nil"/>
                <w:between w:val="nil"/>
              </w:pBdr>
              <w:spacing w:before="0" w:after="0"/>
              <w:jc w:val="center"/>
            </w:pPr>
            <w:r>
              <w:t>Ability to Work in a Team</w:t>
            </w:r>
          </w:p>
          <w:p w14:paraId="3A3996B7" w14:textId="77777777" w:rsidR="003D2D6F" w:rsidRDefault="0014515A">
            <w:pPr>
              <w:pBdr>
                <w:top w:val="nil"/>
                <w:left w:val="nil"/>
                <w:bottom w:val="nil"/>
                <w:right w:val="nil"/>
                <w:between w:val="nil"/>
              </w:pBdr>
              <w:spacing w:before="0" w:after="0"/>
              <w:jc w:val="center"/>
            </w:pPr>
            <w:r>
              <w:t>Public Speaking</w:t>
            </w:r>
          </w:p>
          <w:p w14:paraId="4E57CF8F" w14:textId="77777777" w:rsidR="003D2D6F" w:rsidRDefault="003D2D6F">
            <w:pPr>
              <w:pBdr>
                <w:top w:val="nil"/>
                <w:left w:val="nil"/>
                <w:bottom w:val="nil"/>
                <w:right w:val="nil"/>
                <w:between w:val="nil"/>
              </w:pBdr>
              <w:spacing w:before="48" w:after="0" w:line="108" w:lineRule="auto"/>
            </w:pPr>
          </w:p>
          <w:p w14:paraId="19C27C11" w14:textId="77777777" w:rsidR="003D2D6F" w:rsidRDefault="003D2D6F">
            <w:pPr>
              <w:pBdr>
                <w:top w:val="nil"/>
                <w:left w:val="nil"/>
                <w:bottom w:val="nil"/>
                <w:right w:val="nil"/>
                <w:between w:val="nil"/>
              </w:pBdr>
              <w:spacing w:before="0" w:after="325"/>
            </w:pPr>
          </w:p>
          <w:p w14:paraId="551E46DB" w14:textId="77777777" w:rsidR="003D2D6F" w:rsidRDefault="0014515A">
            <w:pPr>
              <w:pStyle w:val="Heading3"/>
            </w:pPr>
            <w:r>
              <w:t>Technical Competencies</w:t>
            </w:r>
            <w:r>
              <w:rPr>
                <w:noProof/>
              </w:rPr>
              <w:drawing>
                <wp:anchor distT="0" distB="0" distL="0" distR="0" simplePos="0" relativeHeight="251666432" behindDoc="0" locked="0" layoutInCell="1" hidden="0" allowOverlap="1" wp14:anchorId="72088C39" wp14:editId="4CF86051">
                  <wp:simplePos x="0" y="0"/>
                  <wp:positionH relativeFrom="column">
                    <wp:posOffset>-139999</wp:posOffset>
                  </wp:positionH>
                  <wp:positionV relativeFrom="paragraph">
                    <wp:posOffset>35000</wp:posOffset>
                  </wp:positionV>
                  <wp:extent cx="76200" cy="76200"/>
                  <wp:effectExtent l="0" t="0" r="0" b="0"/>
                  <wp:wrapNone/>
                  <wp:docPr id="4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76200" cy="76200"/>
                          </a:xfrm>
                          <a:prstGeom prst="rect">
                            <a:avLst/>
                          </a:prstGeom>
                          <a:ln/>
                        </pic:spPr>
                      </pic:pic>
                    </a:graphicData>
                  </a:graphic>
                </wp:anchor>
              </w:drawing>
            </w:r>
            <w:r>
              <w:rPr>
                <w:noProof/>
              </w:rPr>
              <w:drawing>
                <wp:anchor distT="0" distB="0" distL="0" distR="0" simplePos="0" relativeHeight="251667456" behindDoc="0" locked="0" layoutInCell="1" hidden="0" allowOverlap="1" wp14:anchorId="6F93D5C5" wp14:editId="157CD84F">
                  <wp:simplePos x="0" y="0"/>
                  <wp:positionH relativeFrom="column">
                    <wp:posOffset>130000</wp:posOffset>
                  </wp:positionH>
                  <wp:positionV relativeFrom="paragraph">
                    <wp:posOffset>35000</wp:posOffset>
                  </wp:positionV>
                  <wp:extent cx="76200" cy="76200"/>
                  <wp:effectExtent l="0" t="0" r="0" b="0"/>
                  <wp:wrapNone/>
                  <wp:docPr id="3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76200" cy="76200"/>
                          </a:xfrm>
                          <a:prstGeom prst="rect">
                            <a:avLst/>
                          </a:prstGeom>
                          <a:ln/>
                        </pic:spPr>
                      </pic:pic>
                    </a:graphicData>
                  </a:graphic>
                </wp:anchor>
              </w:drawing>
            </w:r>
          </w:p>
          <w:p w14:paraId="05911F9F" w14:textId="77777777" w:rsidR="003D2D6F" w:rsidRDefault="0014515A">
            <w:pPr>
              <w:pBdr>
                <w:top w:val="nil"/>
                <w:left w:val="nil"/>
                <w:bottom w:val="nil"/>
                <w:right w:val="nil"/>
                <w:between w:val="nil"/>
              </w:pBdr>
              <w:jc w:val="center"/>
            </w:pPr>
            <w:proofErr w:type="gramStart"/>
            <w:r>
              <w:t>Coding :</w:t>
            </w:r>
            <w:proofErr w:type="gramEnd"/>
            <w:r>
              <w:t xml:space="preserve">  C, C++, Java, Python,  Embedded C, Visual Basic  Web Development :  HTML, CSS, C# .NET Documentation : Latex, MS Word  Other tools: </w:t>
            </w:r>
            <w:proofErr w:type="spellStart"/>
            <w:r>
              <w:t>SonicPy</w:t>
            </w:r>
            <w:proofErr w:type="spellEnd"/>
            <w:r>
              <w:t xml:space="preserve">, Chuck, FL- Studio, </w:t>
            </w:r>
            <w:proofErr w:type="spellStart"/>
            <w:r>
              <w:t>Mixcraft</w:t>
            </w:r>
            <w:proofErr w:type="spellEnd"/>
            <w:r>
              <w:t xml:space="preserve">, </w:t>
            </w:r>
            <w:proofErr w:type="spellStart"/>
            <w:r>
              <w:t>Serato</w:t>
            </w:r>
            <w:proofErr w:type="spellEnd"/>
          </w:p>
          <w:p w14:paraId="2B76C4FE" w14:textId="77777777" w:rsidR="003D2D6F" w:rsidRDefault="003D2D6F">
            <w:pPr>
              <w:pBdr>
                <w:top w:val="nil"/>
                <w:left w:val="nil"/>
                <w:bottom w:val="nil"/>
                <w:right w:val="nil"/>
                <w:between w:val="nil"/>
              </w:pBdr>
              <w:spacing w:before="0" w:after="325"/>
            </w:pPr>
          </w:p>
        </w:tc>
        <w:tc>
          <w:tcPr>
            <w:tcW w:w="7313" w:type="dxa"/>
          </w:tcPr>
          <w:p w14:paraId="067020E3" w14:textId="77777777" w:rsidR="003D2D6F" w:rsidRDefault="003D2D6F">
            <w:pPr>
              <w:widowControl w:val="0"/>
              <w:pBdr>
                <w:top w:val="nil"/>
                <w:left w:val="nil"/>
                <w:bottom w:val="nil"/>
                <w:right w:val="nil"/>
                <w:between w:val="nil"/>
              </w:pBdr>
              <w:spacing w:before="0" w:after="0" w:line="276" w:lineRule="auto"/>
            </w:pPr>
          </w:p>
          <w:tbl>
            <w:tblPr>
              <w:tblStyle w:val="a1"/>
              <w:tblW w:w="7313" w:type="dxa"/>
              <w:tblLayout w:type="fixed"/>
              <w:tblLook w:val="0000" w:firstRow="0" w:lastRow="0" w:firstColumn="0" w:lastColumn="0" w:noHBand="0" w:noVBand="0"/>
            </w:tblPr>
            <w:tblGrid>
              <w:gridCol w:w="121"/>
              <w:gridCol w:w="267"/>
              <w:gridCol w:w="6668"/>
              <w:gridCol w:w="257"/>
            </w:tblGrid>
            <w:tr w:rsidR="003D2D6F" w14:paraId="35D311AB" w14:textId="77777777">
              <w:tc>
                <w:tcPr>
                  <w:tcW w:w="388" w:type="dxa"/>
                  <w:gridSpan w:val="2"/>
                </w:tcPr>
                <w:p w14:paraId="16AA6B6D" w14:textId="77777777" w:rsidR="003D2D6F" w:rsidRDefault="0014515A">
                  <w:r>
                    <w:rPr>
                      <w:noProof/>
                    </w:rPr>
                    <w:drawing>
                      <wp:inline distT="0" distB="0" distL="0" distR="0" wp14:anchorId="71831E58" wp14:editId="4E301964">
                        <wp:extent cx="142875" cy="142875"/>
                        <wp:effectExtent l="0" t="0" r="0" b="0"/>
                        <wp:docPr id="4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142875" cy="142875"/>
                                </a:xfrm>
                                <a:prstGeom prst="rect">
                                  <a:avLst/>
                                </a:prstGeom>
                                <a:ln/>
                              </pic:spPr>
                            </pic:pic>
                          </a:graphicData>
                        </a:graphic>
                      </wp:inline>
                    </w:drawing>
                  </w:r>
                </w:p>
              </w:tc>
              <w:tc>
                <w:tcPr>
                  <w:tcW w:w="6925" w:type="dxa"/>
                  <w:gridSpan w:val="2"/>
                  <w:vAlign w:val="center"/>
                </w:tcPr>
                <w:p w14:paraId="22E7E89A" w14:textId="77777777" w:rsidR="003D2D6F" w:rsidRDefault="0014515A">
                  <w:pPr>
                    <w:pStyle w:val="Heading1"/>
                  </w:pPr>
                  <w:r>
                    <w:t>Profile</w:t>
                  </w:r>
                </w:p>
              </w:tc>
            </w:tr>
            <w:tr w:rsidR="003D2D6F" w14:paraId="5B176864" w14:textId="77777777">
              <w:trPr>
                <w:gridAfter w:val="1"/>
                <w:wAfter w:w="257" w:type="dxa"/>
              </w:trPr>
              <w:tc>
                <w:tcPr>
                  <w:tcW w:w="121" w:type="dxa"/>
                </w:tcPr>
                <w:p w14:paraId="7D59B006" w14:textId="77777777" w:rsidR="003D2D6F" w:rsidRDefault="003D2D6F"/>
              </w:tc>
              <w:tc>
                <w:tcPr>
                  <w:tcW w:w="6935" w:type="dxa"/>
                  <w:gridSpan w:val="2"/>
                  <w:tcBorders>
                    <w:left w:val="single" w:sz="4" w:space="0" w:color="0F141F"/>
                  </w:tcBorders>
                  <w:tcMar>
                    <w:top w:w="0" w:type="dxa"/>
                    <w:left w:w="276" w:type="dxa"/>
                    <w:bottom w:w="0" w:type="dxa"/>
                    <w:right w:w="0" w:type="dxa"/>
                  </w:tcMar>
                </w:tcPr>
                <w:p w14:paraId="74C2CD63" w14:textId="77777777" w:rsidR="003D2D6F" w:rsidRDefault="0014515A">
                  <w:pPr>
                    <w:jc w:val="both"/>
                  </w:pPr>
                  <w:r>
                    <w:t xml:space="preserve">I am an PhD researcher that is highly passionate about science. I strive for excellence in my contributions. Since I started my undergraduate studies, my interests have always included </w:t>
                  </w:r>
                  <w:r>
                    <w:rPr>
                      <w:b/>
                    </w:rPr>
                    <w:t xml:space="preserve">Artificial Intelligence, Robotics, Audio Processing, </w:t>
                  </w:r>
                  <w:r>
                    <w:t>and</w:t>
                  </w:r>
                  <w:r>
                    <w:rPr>
                      <w:b/>
                    </w:rPr>
                    <w:t xml:space="preserve"> Music Technolo</w:t>
                  </w:r>
                  <w:r>
                    <w:rPr>
                      <w:b/>
                    </w:rPr>
                    <w:t>gy</w:t>
                  </w:r>
                  <w:r>
                    <w:t>.   I am an active member of our 6-person lab team in Music Tech and AI. I have 5 peer-reviewed publications including one in a Springer Nature journal. I also have experience working with hardware and sensors using the Arduino and Raspberry Pi platforms</w:t>
                  </w:r>
                  <w:r>
                    <w:t xml:space="preserve">.  Additionally, I am a part-time Computer Science, lecturer, tutor, and demonstrator at school, undergraduate and postgraduate levels.  </w:t>
                  </w:r>
                </w:p>
                <w:p w14:paraId="704E4EDD" w14:textId="77777777" w:rsidR="003D2D6F" w:rsidRDefault="0014515A">
                  <w:pPr>
                    <w:jc w:val="both"/>
                  </w:pPr>
                  <w:r>
                    <w:br/>
                    <w:t xml:space="preserve">My thesis is to investigate problems of </w:t>
                  </w:r>
                  <w:r>
                    <w:rPr>
                      <w:b/>
                    </w:rPr>
                    <w:t xml:space="preserve">human-robot synchronization </w:t>
                  </w:r>
                  <w:r>
                    <w:t>in a</w:t>
                  </w:r>
                  <w:r>
                    <w:rPr>
                      <w:b/>
                    </w:rPr>
                    <w:t xml:space="preserve"> musical context </w:t>
                  </w:r>
                  <w:r>
                    <w:t>where</w:t>
                  </w:r>
                  <w:r>
                    <w:rPr>
                      <w:b/>
                    </w:rPr>
                    <w:t xml:space="preserve"> the robot </w:t>
                  </w:r>
                  <w:r>
                    <w:t xml:space="preserve">will </w:t>
                  </w:r>
                  <w:r>
                    <w:rPr>
                      <w:b/>
                      <w:u w:val="single"/>
                    </w:rPr>
                    <w:t>react w</w:t>
                  </w:r>
                  <w:r>
                    <w:rPr>
                      <w:b/>
                      <w:u w:val="single"/>
                    </w:rPr>
                    <w:t>ith</w:t>
                  </w:r>
                  <w:r>
                    <w:rPr>
                      <w:b/>
                    </w:rPr>
                    <w:t xml:space="preserve"> </w:t>
                  </w:r>
                  <w:r>
                    <w:t>and</w:t>
                  </w:r>
                  <w:r>
                    <w:rPr>
                      <w:b/>
                    </w:rPr>
                    <w:t xml:space="preserve"> </w:t>
                  </w:r>
                  <w:r>
                    <w:rPr>
                      <w:b/>
                      <w:u w:val="single"/>
                    </w:rPr>
                    <w:t>engage</w:t>
                  </w:r>
                  <w:r>
                    <w:rPr>
                      <w:b/>
                    </w:rPr>
                    <w:t xml:space="preserve"> </w:t>
                  </w:r>
                  <w:r>
                    <w:t>in</w:t>
                  </w:r>
                  <w:r>
                    <w:rPr>
                      <w:b/>
                    </w:rPr>
                    <w:t xml:space="preserve"> time </w:t>
                  </w:r>
                  <w:r>
                    <w:t>and</w:t>
                  </w:r>
                  <w:r>
                    <w:rPr>
                      <w:b/>
                    </w:rPr>
                    <w:t xml:space="preserve"> </w:t>
                  </w:r>
                  <w:r>
                    <w:t>in</w:t>
                  </w:r>
                  <w:r>
                    <w:rPr>
                      <w:b/>
                    </w:rPr>
                    <w:t xml:space="preserve"> phase </w:t>
                  </w:r>
                  <w:r>
                    <w:t>to the</w:t>
                  </w:r>
                  <w:r>
                    <w:rPr>
                      <w:b/>
                    </w:rPr>
                    <w:t xml:space="preserve"> rhythm </w:t>
                  </w:r>
                  <w:r>
                    <w:t>of</w:t>
                  </w:r>
                  <w:r>
                    <w:rPr>
                      <w:b/>
                    </w:rPr>
                    <w:t xml:space="preserve"> human </w:t>
                  </w:r>
                  <w:r>
                    <w:t>musicians.</w:t>
                  </w:r>
                  <w:r>
                    <w:rPr>
                      <w:b/>
                    </w:rPr>
                    <w:t xml:space="preserve"> </w:t>
                  </w:r>
                  <w:r>
                    <w:t>To</w:t>
                  </w:r>
                  <w:r>
                    <w:rPr>
                      <w:b/>
                    </w:rPr>
                    <w:t xml:space="preserve"> </w:t>
                  </w:r>
                  <w:r>
                    <w:t>observe the beat pattern generated by the human musicians I am using a combination of signal analysis and video processing, bolstered by AI techniques to improve the accuracy. I have created as leader-follower tempo analysis system, that has built upon wha</w:t>
                  </w:r>
                  <w:r>
                    <w:t xml:space="preserve">t I have discovered about </w:t>
                  </w:r>
                  <w:r>
                    <w:rPr>
                      <w:i/>
                    </w:rPr>
                    <w:t>rhythmic sway</w:t>
                  </w:r>
                  <w:r>
                    <w:t xml:space="preserve"> and </w:t>
                  </w:r>
                  <w:r>
                    <w:rPr>
                      <w:i/>
                    </w:rPr>
                    <w:t xml:space="preserve">bodily pose </w:t>
                  </w:r>
                  <w:r>
                    <w:t>and</w:t>
                  </w:r>
                  <w:r>
                    <w:rPr>
                      <w:i/>
                    </w:rPr>
                    <w:t xml:space="preserve"> </w:t>
                  </w:r>
                  <w:r>
                    <w:t>exploiting this to</w:t>
                  </w:r>
                  <w:r>
                    <w:rPr>
                      <w:i/>
                    </w:rPr>
                    <w:t xml:space="preserve"> </w:t>
                  </w:r>
                  <w:r>
                    <w:t>identify</w:t>
                  </w:r>
                  <w:r>
                    <w:rPr>
                      <w:i/>
                    </w:rPr>
                    <w:t xml:space="preserve"> beat patterns</w:t>
                  </w:r>
                  <w:r>
                    <w:t xml:space="preserve"> from video data. </w:t>
                  </w:r>
                </w:p>
                <w:p w14:paraId="073476E4" w14:textId="77777777" w:rsidR="003D2D6F" w:rsidRDefault="003D2D6F"/>
                <w:p w14:paraId="02C1AD06" w14:textId="77777777" w:rsidR="003D2D6F" w:rsidRDefault="0014515A">
                  <w:pPr>
                    <w:jc w:val="both"/>
                  </w:pPr>
                  <w:r>
                    <w:t xml:space="preserve">Alongside my academic activities, I have been </w:t>
                  </w:r>
                  <w:r>
                    <w:rPr>
                      <w:b/>
                    </w:rPr>
                    <w:t>designing and developing software solutions</w:t>
                  </w:r>
                  <w:r>
                    <w:t xml:space="preserve"> at various levels adopting different programm</w:t>
                  </w:r>
                  <w:r>
                    <w:t xml:space="preserve">ing languages, </w:t>
                  </w:r>
                  <w:proofErr w:type="gramStart"/>
                  <w:r>
                    <w:t>technologies</w:t>
                  </w:r>
                  <w:proofErr w:type="gramEnd"/>
                  <w:r>
                    <w:t xml:space="preserve"> and methodologies. I have created several interfaces for creative music-making and met the public at the Dublin Maker Fair in 2019. Prior to coming to </w:t>
                  </w:r>
                  <w:proofErr w:type="gramStart"/>
                  <w:r>
                    <w:t>Ireland</w:t>
                  </w:r>
                  <w:proofErr w:type="gramEnd"/>
                  <w:r>
                    <w:t xml:space="preserve"> I have taken the roles of </w:t>
                  </w:r>
                  <w:r>
                    <w:rPr>
                      <w:b/>
                    </w:rPr>
                    <w:t>software engineer</w:t>
                  </w:r>
                  <w:r>
                    <w:t xml:space="preserve"> and </w:t>
                  </w:r>
                  <w:r>
                    <w:rPr>
                      <w:b/>
                    </w:rPr>
                    <w:t>technology leader</w:t>
                  </w:r>
                  <w:r>
                    <w:t xml:space="preserve"> in </w:t>
                  </w:r>
                  <w:r>
                    <w:t xml:space="preserve">a </w:t>
                  </w:r>
                  <w:r>
                    <w:rPr>
                      <w:b/>
                    </w:rPr>
                    <w:t xml:space="preserve">start-up </w:t>
                  </w:r>
                  <w:r>
                    <w:t>building</w:t>
                  </w:r>
                  <w:r>
                    <w:rPr>
                      <w:b/>
                    </w:rPr>
                    <w:t xml:space="preserve"> home automation technologies</w:t>
                  </w:r>
                  <w:r>
                    <w:t>.</w:t>
                  </w:r>
                </w:p>
              </w:tc>
            </w:tr>
          </w:tbl>
          <w:p w14:paraId="2C0C9A6D" w14:textId="77777777" w:rsidR="003D2D6F" w:rsidRDefault="003D2D6F">
            <w:pPr>
              <w:pBdr>
                <w:top w:val="nil"/>
                <w:left w:val="nil"/>
                <w:bottom w:val="nil"/>
                <w:right w:val="nil"/>
                <w:between w:val="nil"/>
              </w:pBdr>
              <w:spacing w:before="0" w:after="113"/>
            </w:pPr>
          </w:p>
          <w:tbl>
            <w:tblPr>
              <w:tblStyle w:val="a2"/>
              <w:tblW w:w="7313" w:type="dxa"/>
              <w:tblLayout w:type="fixed"/>
              <w:tblLook w:val="0000" w:firstRow="0" w:lastRow="0" w:firstColumn="0" w:lastColumn="0" w:noHBand="0" w:noVBand="0"/>
            </w:tblPr>
            <w:tblGrid>
              <w:gridCol w:w="120"/>
              <w:gridCol w:w="266"/>
              <w:gridCol w:w="6670"/>
              <w:gridCol w:w="257"/>
            </w:tblGrid>
            <w:tr w:rsidR="003D2D6F" w14:paraId="08F83CE4" w14:textId="77777777">
              <w:tc>
                <w:tcPr>
                  <w:tcW w:w="386" w:type="dxa"/>
                  <w:gridSpan w:val="2"/>
                </w:tcPr>
                <w:p w14:paraId="7A8D06C2" w14:textId="77777777" w:rsidR="003D2D6F" w:rsidRDefault="0014515A">
                  <w:r>
                    <w:rPr>
                      <w:noProof/>
                    </w:rPr>
                    <w:drawing>
                      <wp:inline distT="0" distB="0" distL="0" distR="0" wp14:anchorId="264B023F" wp14:editId="26A1FA76">
                        <wp:extent cx="142875" cy="142875"/>
                        <wp:effectExtent l="0" t="0" r="0" b="0"/>
                        <wp:docPr id="4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142875" cy="142875"/>
                                </a:xfrm>
                                <a:prstGeom prst="rect">
                                  <a:avLst/>
                                </a:prstGeom>
                                <a:ln/>
                              </pic:spPr>
                            </pic:pic>
                          </a:graphicData>
                        </a:graphic>
                      </wp:inline>
                    </w:drawing>
                  </w:r>
                </w:p>
              </w:tc>
              <w:tc>
                <w:tcPr>
                  <w:tcW w:w="6927" w:type="dxa"/>
                  <w:gridSpan w:val="2"/>
                  <w:vAlign w:val="center"/>
                </w:tcPr>
                <w:p w14:paraId="0F494567" w14:textId="77777777" w:rsidR="003D2D6F" w:rsidRDefault="0014515A">
                  <w:pPr>
                    <w:pStyle w:val="Heading1"/>
                  </w:pPr>
                  <w:r>
                    <w:t>Employment History</w:t>
                  </w:r>
                </w:p>
              </w:tc>
            </w:tr>
            <w:tr w:rsidR="003D2D6F" w14:paraId="4CA07E1D" w14:textId="77777777">
              <w:trPr>
                <w:gridAfter w:val="1"/>
                <w:wAfter w:w="257" w:type="dxa"/>
              </w:trPr>
              <w:tc>
                <w:tcPr>
                  <w:tcW w:w="120" w:type="dxa"/>
                </w:tcPr>
                <w:p w14:paraId="36449A58" w14:textId="77777777" w:rsidR="003D2D6F" w:rsidRDefault="003D2D6F"/>
              </w:tc>
              <w:tc>
                <w:tcPr>
                  <w:tcW w:w="6936" w:type="dxa"/>
                  <w:gridSpan w:val="2"/>
                  <w:tcBorders>
                    <w:left w:val="single" w:sz="4" w:space="0" w:color="0F141F"/>
                  </w:tcBorders>
                  <w:tcMar>
                    <w:top w:w="0" w:type="dxa"/>
                    <w:left w:w="276" w:type="dxa"/>
                    <w:bottom w:w="0" w:type="dxa"/>
                    <w:right w:w="0" w:type="dxa"/>
                  </w:tcMar>
                </w:tcPr>
                <w:p w14:paraId="3126B88A" w14:textId="138C770B" w:rsidR="004A3A94" w:rsidRDefault="00BD43FD">
                  <w:pPr>
                    <w:pStyle w:val="Heading2"/>
                  </w:pPr>
                  <w:r>
                    <w:t xml:space="preserve">Research Intern (Software Eng.) at </w:t>
                  </w:r>
                  <w:proofErr w:type="spellStart"/>
                  <w:r>
                    <w:t>Xperi</w:t>
                  </w:r>
                  <w:proofErr w:type="spellEnd"/>
                  <w:r>
                    <w:t>, Galway</w:t>
                  </w:r>
                </w:p>
                <w:p w14:paraId="16109515" w14:textId="77777777" w:rsidR="00BD43FD" w:rsidRDefault="00BD43FD" w:rsidP="00BD43FD">
                  <w:pPr>
                    <w:pBdr>
                      <w:top w:val="nil"/>
                      <w:left w:val="nil"/>
                      <w:bottom w:val="nil"/>
                      <w:right w:val="nil"/>
                      <w:between w:val="nil"/>
                    </w:pBdr>
                    <w:spacing w:before="32" w:after="32" w:line="240" w:lineRule="auto"/>
                    <w:rPr>
                      <w:color w:val="7A8599"/>
                      <w:sz w:val="16"/>
                      <w:szCs w:val="16"/>
                    </w:rPr>
                  </w:pPr>
                  <w:r>
                    <w:rPr>
                      <w:color w:val="7A8599"/>
                      <w:sz w:val="16"/>
                      <w:szCs w:val="16"/>
                    </w:rPr>
                    <w:t xml:space="preserve">August </w:t>
                  </w:r>
                  <w:proofErr w:type="gramStart"/>
                  <w:r>
                    <w:rPr>
                      <w:color w:val="7A8599"/>
                      <w:sz w:val="16"/>
                      <w:szCs w:val="16"/>
                    </w:rPr>
                    <w:t>2020  —</w:t>
                  </w:r>
                  <w:proofErr w:type="gramEnd"/>
                  <w:r>
                    <w:rPr>
                      <w:color w:val="7A8599"/>
                      <w:sz w:val="16"/>
                      <w:szCs w:val="16"/>
                    </w:rPr>
                    <w:t xml:space="preserve"> Present</w:t>
                  </w:r>
                </w:p>
                <w:p w14:paraId="59DF1965" w14:textId="77777777" w:rsidR="00BD43FD" w:rsidRDefault="00BD43FD" w:rsidP="00BD43FD">
                  <w:pPr>
                    <w:pStyle w:val="ListParagraph"/>
                    <w:numPr>
                      <w:ilvl w:val="0"/>
                      <w:numId w:val="6"/>
                    </w:numPr>
                  </w:pPr>
                  <w:r w:rsidRPr="00BD43FD">
                    <w:t>Research, design, and develop Audio-AI algorithms with novel machine learning, signal processing, and deep learning algorithms.</w:t>
                  </w:r>
                </w:p>
                <w:p w14:paraId="07FA4417" w14:textId="77777777" w:rsidR="00BD43FD" w:rsidRDefault="00BD43FD" w:rsidP="00BD43FD">
                  <w:pPr>
                    <w:pStyle w:val="ListParagraph"/>
                    <w:numPr>
                      <w:ilvl w:val="0"/>
                      <w:numId w:val="6"/>
                    </w:numPr>
                  </w:pPr>
                  <w:r w:rsidRPr="00BD43FD">
                    <w:t xml:space="preserve"> Collaborate with full-time researchers in business-related use cases. </w:t>
                  </w:r>
                </w:p>
                <w:p w14:paraId="2C2F9931" w14:textId="5EDE0F35" w:rsidR="00BD43FD" w:rsidRPr="00BD43FD" w:rsidRDefault="00BD43FD" w:rsidP="00BD43FD">
                  <w:pPr>
                    <w:pStyle w:val="ListParagraph"/>
                    <w:numPr>
                      <w:ilvl w:val="0"/>
                      <w:numId w:val="6"/>
                    </w:numPr>
                  </w:pPr>
                  <w:r w:rsidRPr="00BD43FD">
                    <w:t>Communicate lessons learned, progress, results.</w:t>
                  </w:r>
                </w:p>
                <w:p w14:paraId="00E1FF8F" w14:textId="7D1531DC" w:rsidR="003D2D6F" w:rsidRDefault="0014515A">
                  <w:pPr>
                    <w:pStyle w:val="Heading2"/>
                  </w:pPr>
                  <w:r>
                    <w:t>P</w:t>
                  </w:r>
                  <w:r>
                    <w:t>art-Time Lecturer at Prudence College, Dublin</w:t>
                  </w:r>
                </w:p>
                <w:p w14:paraId="7915BF67" w14:textId="21AA5E86" w:rsidR="003D2D6F" w:rsidRDefault="0014515A">
                  <w:pPr>
                    <w:pBdr>
                      <w:top w:val="nil"/>
                      <w:left w:val="nil"/>
                      <w:bottom w:val="nil"/>
                      <w:right w:val="nil"/>
                      <w:between w:val="nil"/>
                    </w:pBdr>
                    <w:spacing w:before="32" w:after="32" w:line="240" w:lineRule="auto"/>
                    <w:rPr>
                      <w:color w:val="7A8599"/>
                      <w:sz w:val="16"/>
                      <w:szCs w:val="16"/>
                    </w:rPr>
                  </w:pPr>
                  <w:r>
                    <w:rPr>
                      <w:color w:val="7A8599"/>
                      <w:sz w:val="16"/>
                      <w:szCs w:val="16"/>
                    </w:rPr>
                    <w:t xml:space="preserve">August </w:t>
                  </w:r>
                  <w:proofErr w:type="gramStart"/>
                  <w:r>
                    <w:rPr>
                      <w:color w:val="7A8599"/>
                      <w:sz w:val="16"/>
                      <w:szCs w:val="16"/>
                    </w:rPr>
                    <w:t>2020  —</w:t>
                  </w:r>
                  <w:proofErr w:type="gramEnd"/>
                  <w:r>
                    <w:rPr>
                      <w:color w:val="7A8599"/>
                      <w:sz w:val="16"/>
                      <w:szCs w:val="16"/>
                    </w:rPr>
                    <w:t xml:space="preserve"> </w:t>
                  </w:r>
                  <w:r w:rsidR="00BD43FD">
                    <w:rPr>
                      <w:color w:val="7A8599"/>
                      <w:sz w:val="16"/>
                      <w:szCs w:val="16"/>
                    </w:rPr>
                    <w:t>November 2021</w:t>
                  </w:r>
                </w:p>
                <w:p w14:paraId="525CC3EF" w14:textId="77777777" w:rsidR="003D2D6F" w:rsidRDefault="0014515A">
                  <w:pPr>
                    <w:numPr>
                      <w:ilvl w:val="0"/>
                      <w:numId w:val="6"/>
                    </w:numPr>
                    <w:pBdr>
                      <w:top w:val="nil"/>
                      <w:left w:val="nil"/>
                      <w:bottom w:val="nil"/>
                      <w:right w:val="nil"/>
                      <w:between w:val="nil"/>
                    </w:pBdr>
                  </w:pPr>
                  <w:r>
                    <w:t>Working as a part-time lecturer for two semesters teaching 'Machine Learning with Python'.</w:t>
                  </w:r>
                </w:p>
                <w:p w14:paraId="4BD59465" w14:textId="77777777" w:rsidR="003D2D6F" w:rsidRDefault="0014515A">
                  <w:pPr>
                    <w:numPr>
                      <w:ilvl w:val="0"/>
                      <w:numId w:val="6"/>
                    </w:numPr>
                    <w:pBdr>
                      <w:top w:val="nil"/>
                      <w:left w:val="nil"/>
                      <w:bottom w:val="nil"/>
                      <w:right w:val="nil"/>
                      <w:between w:val="nil"/>
                    </w:pBdr>
                  </w:pPr>
                  <w:r>
                    <w:t>Worked with diverse cohort of 20 students and helped each student to grow and learn as an academic scholar.</w:t>
                  </w:r>
                </w:p>
                <w:p w14:paraId="5BAAC819" w14:textId="77777777" w:rsidR="003D2D6F" w:rsidRDefault="0014515A">
                  <w:pPr>
                    <w:numPr>
                      <w:ilvl w:val="0"/>
                      <w:numId w:val="6"/>
                    </w:numPr>
                    <w:pBdr>
                      <w:top w:val="nil"/>
                      <w:left w:val="nil"/>
                      <w:bottom w:val="nil"/>
                      <w:right w:val="nil"/>
                      <w:between w:val="nil"/>
                    </w:pBdr>
                  </w:pPr>
                  <w:r>
                    <w:t>Worked with a team to research and develop new learning m</w:t>
                  </w:r>
                  <w:r>
                    <w:t>aterial for incoming students.</w:t>
                  </w:r>
                </w:p>
                <w:p w14:paraId="41CB4604" w14:textId="77777777" w:rsidR="003D2D6F" w:rsidRDefault="0014515A">
                  <w:pPr>
                    <w:pStyle w:val="Heading2"/>
                  </w:pPr>
                  <w:r>
                    <w:t xml:space="preserve">Part-Time Tutor at Adult Education, </w:t>
                  </w:r>
                  <w:proofErr w:type="spellStart"/>
                  <w:r>
                    <w:t>Scoil</w:t>
                  </w:r>
                  <w:proofErr w:type="spellEnd"/>
                  <w:r>
                    <w:t xml:space="preserve"> Mhuire, Clane</w:t>
                  </w:r>
                </w:p>
                <w:p w14:paraId="2E49E69D" w14:textId="77777777" w:rsidR="003D2D6F" w:rsidRDefault="0014515A">
                  <w:pPr>
                    <w:pBdr>
                      <w:top w:val="nil"/>
                      <w:left w:val="nil"/>
                      <w:bottom w:val="nil"/>
                      <w:right w:val="nil"/>
                      <w:between w:val="nil"/>
                    </w:pBdr>
                    <w:spacing w:before="32" w:after="32" w:line="240" w:lineRule="auto"/>
                    <w:rPr>
                      <w:color w:val="7A8599"/>
                      <w:sz w:val="16"/>
                      <w:szCs w:val="16"/>
                    </w:rPr>
                  </w:pPr>
                  <w:r>
                    <w:rPr>
                      <w:color w:val="7A8599"/>
                      <w:sz w:val="16"/>
                      <w:szCs w:val="16"/>
                    </w:rPr>
                    <w:t xml:space="preserve">August </w:t>
                  </w:r>
                  <w:proofErr w:type="gramStart"/>
                  <w:r>
                    <w:rPr>
                      <w:color w:val="7A8599"/>
                      <w:sz w:val="16"/>
                      <w:szCs w:val="16"/>
                    </w:rPr>
                    <w:t>2019  —</w:t>
                  </w:r>
                  <w:proofErr w:type="gramEnd"/>
                  <w:r>
                    <w:rPr>
                      <w:color w:val="7A8599"/>
                      <w:sz w:val="16"/>
                      <w:szCs w:val="16"/>
                    </w:rPr>
                    <w:t xml:space="preserve"> July 2020</w:t>
                  </w:r>
                </w:p>
                <w:p w14:paraId="6420E2BC" w14:textId="77777777" w:rsidR="003D2D6F" w:rsidRDefault="0014515A">
                  <w:pPr>
                    <w:numPr>
                      <w:ilvl w:val="0"/>
                      <w:numId w:val="6"/>
                    </w:numPr>
                    <w:pBdr>
                      <w:top w:val="nil"/>
                      <w:left w:val="nil"/>
                      <w:bottom w:val="nil"/>
                      <w:right w:val="nil"/>
                      <w:between w:val="nil"/>
                    </w:pBdr>
                  </w:pPr>
                  <w:r>
                    <w:t>Teaching coding with JAVA.</w:t>
                  </w:r>
                </w:p>
                <w:p w14:paraId="5CA72DFF" w14:textId="77777777" w:rsidR="003D2D6F" w:rsidRDefault="0014515A">
                  <w:pPr>
                    <w:numPr>
                      <w:ilvl w:val="0"/>
                      <w:numId w:val="6"/>
                    </w:numPr>
                    <w:pBdr>
                      <w:top w:val="nil"/>
                      <w:left w:val="nil"/>
                      <w:bottom w:val="nil"/>
                      <w:right w:val="nil"/>
                      <w:between w:val="nil"/>
                    </w:pBdr>
                  </w:pPr>
                  <w:r>
                    <w:lastRenderedPageBreak/>
                    <w:t>Developing logical thinking skills for students from different background and age.</w:t>
                  </w:r>
                </w:p>
                <w:p w14:paraId="149C7877" w14:textId="77777777" w:rsidR="003D2D6F" w:rsidRDefault="0014515A">
                  <w:pPr>
                    <w:numPr>
                      <w:ilvl w:val="0"/>
                      <w:numId w:val="6"/>
                    </w:numPr>
                    <w:pBdr>
                      <w:top w:val="nil"/>
                      <w:left w:val="nil"/>
                      <w:bottom w:val="nil"/>
                      <w:right w:val="nil"/>
                      <w:between w:val="nil"/>
                    </w:pBdr>
                  </w:pPr>
                  <w:r>
                    <w:t>Developing Android app using AI Ap</w:t>
                  </w:r>
                  <w:r>
                    <w:t>p Inventor and deploy them in real-time.</w:t>
                  </w:r>
                </w:p>
                <w:p w14:paraId="51C62520" w14:textId="77777777" w:rsidR="003D2D6F" w:rsidRDefault="003D2D6F">
                  <w:pPr>
                    <w:pBdr>
                      <w:top w:val="nil"/>
                      <w:left w:val="nil"/>
                      <w:bottom w:val="nil"/>
                      <w:right w:val="nil"/>
                      <w:between w:val="nil"/>
                    </w:pBdr>
                    <w:spacing w:before="0" w:after="162"/>
                  </w:pPr>
                </w:p>
                <w:p w14:paraId="398B29CC" w14:textId="77777777" w:rsidR="003D2D6F" w:rsidRDefault="0014515A">
                  <w:pPr>
                    <w:pStyle w:val="Heading2"/>
                  </w:pPr>
                  <w:r>
                    <w:t>Assistant Professor at Bhagalpur College of Engineering, Bhagalpur, India</w:t>
                  </w:r>
                </w:p>
                <w:p w14:paraId="2ACF438A" w14:textId="77777777" w:rsidR="003D2D6F" w:rsidRDefault="0014515A">
                  <w:pPr>
                    <w:pBdr>
                      <w:top w:val="nil"/>
                      <w:left w:val="nil"/>
                      <w:bottom w:val="nil"/>
                      <w:right w:val="nil"/>
                      <w:between w:val="nil"/>
                    </w:pBdr>
                    <w:spacing w:before="32" w:after="32" w:line="240" w:lineRule="auto"/>
                    <w:rPr>
                      <w:color w:val="7A8599"/>
                      <w:sz w:val="16"/>
                      <w:szCs w:val="16"/>
                    </w:rPr>
                  </w:pPr>
                  <w:r>
                    <w:rPr>
                      <w:color w:val="7A8599"/>
                      <w:sz w:val="16"/>
                      <w:szCs w:val="16"/>
                    </w:rPr>
                    <w:t>January 2018 — January 2019</w:t>
                  </w:r>
                </w:p>
                <w:p w14:paraId="6C5EC319" w14:textId="77777777" w:rsidR="003D2D6F" w:rsidRDefault="0014515A">
                  <w:pPr>
                    <w:numPr>
                      <w:ilvl w:val="0"/>
                      <w:numId w:val="1"/>
                    </w:numPr>
                    <w:pBdr>
                      <w:top w:val="nil"/>
                      <w:left w:val="nil"/>
                      <w:bottom w:val="nil"/>
                      <w:right w:val="nil"/>
                      <w:between w:val="nil"/>
                    </w:pBdr>
                  </w:pPr>
                  <w:r>
                    <w:t>Teaching modules for bachelor courses including C/C++, and Data Structures and Algorithms with JAVA, Web Application Design and Development, Object-Oriented Analysis and Design. </w:t>
                  </w:r>
                </w:p>
                <w:p w14:paraId="0A6F783E" w14:textId="77777777" w:rsidR="003D2D6F" w:rsidRDefault="0014515A">
                  <w:pPr>
                    <w:numPr>
                      <w:ilvl w:val="0"/>
                      <w:numId w:val="1"/>
                    </w:numPr>
                    <w:pBdr>
                      <w:top w:val="nil"/>
                      <w:left w:val="nil"/>
                      <w:bottom w:val="nil"/>
                      <w:right w:val="nil"/>
                      <w:between w:val="nil"/>
                    </w:pBdr>
                  </w:pPr>
                  <w:r>
                    <w:t>Performed additional duties of subject coordinator, project coordinator, coll</w:t>
                  </w:r>
                  <w:r>
                    <w:t>ege website coordinator and member of the college NBA Accreditation Committee </w:t>
                  </w:r>
                </w:p>
                <w:p w14:paraId="71649433" w14:textId="77777777" w:rsidR="003D2D6F" w:rsidRDefault="003D2D6F">
                  <w:pPr>
                    <w:pBdr>
                      <w:top w:val="nil"/>
                      <w:left w:val="nil"/>
                      <w:bottom w:val="nil"/>
                      <w:right w:val="nil"/>
                      <w:between w:val="nil"/>
                    </w:pBdr>
                    <w:spacing w:before="0" w:after="162"/>
                  </w:pPr>
                </w:p>
                <w:p w14:paraId="3A9652C7" w14:textId="77777777" w:rsidR="003D2D6F" w:rsidRDefault="0014515A">
                  <w:pPr>
                    <w:pStyle w:val="Heading2"/>
                  </w:pPr>
                  <w:r>
                    <w:t xml:space="preserve">Co-Founder and Engineer at </w:t>
                  </w:r>
                  <w:proofErr w:type="spellStart"/>
                  <w:r>
                    <w:t>Amplitech</w:t>
                  </w:r>
                  <w:proofErr w:type="spellEnd"/>
                  <w:r>
                    <w:t xml:space="preserve"> Automation, India</w:t>
                  </w:r>
                </w:p>
                <w:p w14:paraId="33F265A6" w14:textId="77777777" w:rsidR="003D2D6F" w:rsidRDefault="0014515A">
                  <w:pPr>
                    <w:pBdr>
                      <w:top w:val="nil"/>
                      <w:left w:val="nil"/>
                      <w:bottom w:val="nil"/>
                      <w:right w:val="nil"/>
                      <w:between w:val="nil"/>
                    </w:pBdr>
                    <w:spacing w:before="32" w:after="32" w:line="240" w:lineRule="auto"/>
                    <w:rPr>
                      <w:color w:val="7A8599"/>
                      <w:sz w:val="16"/>
                      <w:szCs w:val="16"/>
                    </w:rPr>
                  </w:pPr>
                  <w:r>
                    <w:rPr>
                      <w:color w:val="7A8599"/>
                      <w:sz w:val="16"/>
                      <w:szCs w:val="16"/>
                    </w:rPr>
                    <w:t>July 2017 — April 2019</w:t>
                  </w:r>
                </w:p>
                <w:p w14:paraId="75326479" w14:textId="77777777" w:rsidR="003D2D6F" w:rsidRDefault="0014515A">
                  <w:pPr>
                    <w:numPr>
                      <w:ilvl w:val="0"/>
                      <w:numId w:val="2"/>
                    </w:numPr>
                    <w:pBdr>
                      <w:top w:val="nil"/>
                      <w:left w:val="nil"/>
                      <w:bottom w:val="nil"/>
                      <w:right w:val="nil"/>
                      <w:between w:val="nil"/>
                    </w:pBdr>
                    <w:jc w:val="both"/>
                  </w:pPr>
                  <w:r>
                    <w:t xml:space="preserve">A start-up launched under the </w:t>
                  </w:r>
                  <w:r>
                    <w:rPr>
                      <w:b/>
                    </w:rPr>
                    <w:t xml:space="preserve">Start-Up India </w:t>
                  </w:r>
                  <w:r>
                    <w:t>initiative funded by the Government of India. I chaired the</w:t>
                  </w:r>
                  <w:r>
                    <w:rPr>
                      <w:b/>
                    </w:rPr>
                    <w:t xml:space="preserve"> Board of Directors</w:t>
                  </w:r>
                  <w:r>
                    <w:t xml:space="preserve"> for one year.</w:t>
                  </w:r>
                </w:p>
                <w:p w14:paraId="294567A0" w14:textId="77777777" w:rsidR="003D2D6F" w:rsidRDefault="0014515A">
                  <w:pPr>
                    <w:numPr>
                      <w:ilvl w:val="0"/>
                      <w:numId w:val="2"/>
                    </w:numPr>
                    <w:pBdr>
                      <w:top w:val="nil"/>
                      <w:left w:val="nil"/>
                      <w:bottom w:val="nil"/>
                      <w:right w:val="nil"/>
                      <w:between w:val="nil"/>
                    </w:pBdr>
                    <w:jc w:val="both"/>
                  </w:pPr>
                  <w:r>
                    <w:t xml:space="preserve">Our mission was to design and build innovative home automation products which are easy to use. </w:t>
                  </w:r>
                </w:p>
                <w:p w14:paraId="66A52DBA" w14:textId="77777777" w:rsidR="003D2D6F" w:rsidRDefault="0014515A">
                  <w:pPr>
                    <w:numPr>
                      <w:ilvl w:val="0"/>
                      <w:numId w:val="2"/>
                    </w:numPr>
                    <w:pBdr>
                      <w:top w:val="nil"/>
                      <w:left w:val="nil"/>
                      <w:bottom w:val="nil"/>
                      <w:right w:val="nil"/>
                      <w:between w:val="nil"/>
                    </w:pBdr>
                    <w:jc w:val="both"/>
                  </w:pPr>
                  <w:r>
                    <w:t xml:space="preserve">Careful consideration was made to keep the cost of the products to </w:t>
                  </w:r>
                  <w:r>
                    <w:t xml:space="preserve">be affordable so that they were easily within reach of the ordinary Indian consumer. </w:t>
                  </w:r>
                </w:p>
                <w:p w14:paraId="69D83925" w14:textId="77777777" w:rsidR="003D2D6F" w:rsidRDefault="0014515A">
                  <w:pPr>
                    <w:pStyle w:val="Heading2"/>
                  </w:pPr>
                  <w:r>
                    <w:t>Web Developer intern at IBM, Kolkata</w:t>
                  </w:r>
                </w:p>
                <w:p w14:paraId="271534F5" w14:textId="77777777" w:rsidR="003D2D6F" w:rsidRDefault="0014515A">
                  <w:pPr>
                    <w:pBdr>
                      <w:top w:val="nil"/>
                      <w:left w:val="nil"/>
                      <w:bottom w:val="nil"/>
                      <w:right w:val="nil"/>
                      <w:between w:val="nil"/>
                    </w:pBdr>
                    <w:spacing w:before="32" w:after="32" w:line="240" w:lineRule="auto"/>
                    <w:rPr>
                      <w:color w:val="7A8599"/>
                      <w:sz w:val="16"/>
                      <w:szCs w:val="16"/>
                    </w:rPr>
                  </w:pPr>
                  <w:r>
                    <w:rPr>
                      <w:color w:val="7A8599"/>
                      <w:sz w:val="16"/>
                      <w:szCs w:val="16"/>
                    </w:rPr>
                    <w:t>June 2012 — August 2012</w:t>
                  </w:r>
                </w:p>
                <w:p w14:paraId="739D5FC9" w14:textId="77777777" w:rsidR="003D2D6F" w:rsidRDefault="0014515A">
                  <w:pPr>
                    <w:numPr>
                      <w:ilvl w:val="0"/>
                      <w:numId w:val="2"/>
                    </w:numPr>
                    <w:pBdr>
                      <w:top w:val="nil"/>
                      <w:left w:val="nil"/>
                      <w:bottom w:val="nil"/>
                      <w:right w:val="nil"/>
                      <w:between w:val="nil"/>
                    </w:pBdr>
                  </w:pPr>
                  <w:r>
                    <w:t xml:space="preserve">Assist in writing well designed, testable, efficient code by using best software development practices. </w:t>
                  </w:r>
                </w:p>
                <w:p w14:paraId="7770987A" w14:textId="77777777" w:rsidR="003D2D6F" w:rsidRDefault="0014515A">
                  <w:pPr>
                    <w:numPr>
                      <w:ilvl w:val="0"/>
                      <w:numId w:val="2"/>
                    </w:numPr>
                    <w:pBdr>
                      <w:top w:val="nil"/>
                      <w:left w:val="nil"/>
                      <w:bottom w:val="nil"/>
                      <w:right w:val="nil"/>
                      <w:between w:val="nil"/>
                    </w:pBdr>
                  </w:pPr>
                  <w:r>
                    <w:t xml:space="preserve">Assist in creating website layout/user interface by using standard HTML/CSS practices. </w:t>
                  </w:r>
                </w:p>
                <w:p w14:paraId="35968744" w14:textId="77777777" w:rsidR="003D2D6F" w:rsidRDefault="0014515A">
                  <w:pPr>
                    <w:numPr>
                      <w:ilvl w:val="0"/>
                      <w:numId w:val="2"/>
                    </w:numPr>
                    <w:pBdr>
                      <w:top w:val="nil"/>
                      <w:left w:val="nil"/>
                      <w:bottom w:val="nil"/>
                      <w:right w:val="nil"/>
                      <w:between w:val="nil"/>
                    </w:pBdr>
                  </w:pPr>
                  <w:r>
                    <w:t xml:space="preserve">Assist in integrating data from various back-end services and databases. </w:t>
                  </w:r>
                </w:p>
                <w:p w14:paraId="6AD01AC9" w14:textId="77777777" w:rsidR="003D2D6F" w:rsidRDefault="0014515A">
                  <w:pPr>
                    <w:numPr>
                      <w:ilvl w:val="0"/>
                      <w:numId w:val="2"/>
                    </w:numPr>
                    <w:pBdr>
                      <w:top w:val="nil"/>
                      <w:left w:val="nil"/>
                      <w:bottom w:val="nil"/>
                      <w:right w:val="nil"/>
                      <w:between w:val="nil"/>
                    </w:pBdr>
                  </w:pPr>
                  <w:r>
                    <w:t>Assist in gathering and refining specifications and requirements based on technical needs.</w:t>
                  </w:r>
                </w:p>
              </w:tc>
            </w:tr>
            <w:tr w:rsidR="003D2D6F" w14:paraId="5BBBB602" w14:textId="77777777">
              <w:trPr>
                <w:gridAfter w:val="1"/>
                <w:wAfter w:w="257" w:type="dxa"/>
              </w:trPr>
              <w:tc>
                <w:tcPr>
                  <w:tcW w:w="120" w:type="dxa"/>
                </w:tcPr>
                <w:p w14:paraId="44130A5B" w14:textId="77777777" w:rsidR="003D2D6F" w:rsidRDefault="003D2D6F"/>
              </w:tc>
              <w:tc>
                <w:tcPr>
                  <w:tcW w:w="6936" w:type="dxa"/>
                  <w:gridSpan w:val="2"/>
                  <w:tcBorders>
                    <w:left w:val="single" w:sz="4" w:space="0" w:color="0F141F"/>
                  </w:tcBorders>
                  <w:tcMar>
                    <w:top w:w="0" w:type="dxa"/>
                    <w:left w:w="276" w:type="dxa"/>
                    <w:bottom w:w="0" w:type="dxa"/>
                    <w:right w:w="0" w:type="dxa"/>
                  </w:tcMar>
                </w:tcPr>
                <w:p w14:paraId="29812D83" w14:textId="77777777" w:rsidR="003D2D6F" w:rsidRDefault="003D2D6F">
                  <w:pPr>
                    <w:pStyle w:val="Heading2"/>
                  </w:pPr>
                </w:p>
              </w:tc>
            </w:tr>
          </w:tbl>
          <w:p w14:paraId="4B424624" w14:textId="77777777" w:rsidR="003D2D6F" w:rsidRDefault="003D2D6F">
            <w:pPr>
              <w:pBdr>
                <w:top w:val="nil"/>
                <w:left w:val="nil"/>
                <w:bottom w:val="nil"/>
                <w:right w:val="nil"/>
                <w:between w:val="nil"/>
              </w:pBdr>
              <w:spacing w:before="0" w:after="113"/>
            </w:pPr>
          </w:p>
          <w:tbl>
            <w:tblPr>
              <w:tblStyle w:val="a3"/>
              <w:tblW w:w="7313" w:type="dxa"/>
              <w:tblLayout w:type="fixed"/>
              <w:tblLook w:val="0000" w:firstRow="0" w:lastRow="0" w:firstColumn="0" w:lastColumn="0" w:noHBand="0" w:noVBand="0"/>
            </w:tblPr>
            <w:tblGrid>
              <w:gridCol w:w="121"/>
              <w:gridCol w:w="266"/>
              <w:gridCol w:w="6666"/>
              <w:gridCol w:w="260"/>
            </w:tblGrid>
            <w:tr w:rsidR="003D2D6F" w14:paraId="28CF6EB1" w14:textId="77777777">
              <w:tc>
                <w:tcPr>
                  <w:tcW w:w="387" w:type="dxa"/>
                  <w:gridSpan w:val="2"/>
                </w:tcPr>
                <w:p w14:paraId="48899DA2" w14:textId="77777777" w:rsidR="003D2D6F" w:rsidRDefault="0014515A">
                  <w:r>
                    <w:rPr>
                      <w:noProof/>
                    </w:rPr>
                    <w:drawing>
                      <wp:inline distT="0" distB="0" distL="0" distR="0" wp14:anchorId="2F1256F6" wp14:editId="6D9EE9E4">
                        <wp:extent cx="142875" cy="142875"/>
                        <wp:effectExtent l="0" t="0" r="0" b="0"/>
                        <wp:docPr id="4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142875" cy="142875"/>
                                </a:xfrm>
                                <a:prstGeom prst="rect">
                                  <a:avLst/>
                                </a:prstGeom>
                                <a:ln/>
                              </pic:spPr>
                            </pic:pic>
                          </a:graphicData>
                        </a:graphic>
                      </wp:inline>
                    </w:drawing>
                  </w:r>
                </w:p>
              </w:tc>
              <w:tc>
                <w:tcPr>
                  <w:tcW w:w="6926" w:type="dxa"/>
                  <w:gridSpan w:val="2"/>
                  <w:vAlign w:val="center"/>
                </w:tcPr>
                <w:p w14:paraId="62711F6C" w14:textId="77777777" w:rsidR="003D2D6F" w:rsidRDefault="0014515A">
                  <w:pPr>
                    <w:pStyle w:val="Heading1"/>
                  </w:pPr>
                  <w:r>
                    <w:t>Education</w:t>
                  </w:r>
                </w:p>
              </w:tc>
            </w:tr>
            <w:tr w:rsidR="003D2D6F" w14:paraId="20DF3DD5" w14:textId="77777777">
              <w:trPr>
                <w:gridAfter w:val="1"/>
                <w:wAfter w:w="260" w:type="dxa"/>
              </w:trPr>
              <w:tc>
                <w:tcPr>
                  <w:tcW w:w="121" w:type="dxa"/>
                </w:tcPr>
                <w:p w14:paraId="38D64AD4" w14:textId="77777777" w:rsidR="003D2D6F" w:rsidRDefault="003D2D6F"/>
              </w:tc>
              <w:tc>
                <w:tcPr>
                  <w:tcW w:w="6932" w:type="dxa"/>
                  <w:gridSpan w:val="2"/>
                  <w:tcBorders>
                    <w:left w:val="single" w:sz="4" w:space="0" w:color="0F141F"/>
                  </w:tcBorders>
                  <w:tcMar>
                    <w:top w:w="0" w:type="dxa"/>
                    <w:left w:w="276" w:type="dxa"/>
                    <w:bottom w:w="0" w:type="dxa"/>
                    <w:right w:w="0" w:type="dxa"/>
                  </w:tcMar>
                </w:tcPr>
                <w:p w14:paraId="10016848" w14:textId="77777777" w:rsidR="003D2D6F" w:rsidRDefault="0014515A">
                  <w:pPr>
                    <w:pStyle w:val="Heading2"/>
                  </w:pPr>
                  <w:r>
                    <w:t xml:space="preserve">Doctoral Research, National University of Ireland, Maynooth, </w:t>
                  </w:r>
                </w:p>
                <w:p w14:paraId="210A4DA7" w14:textId="77777777" w:rsidR="003D2D6F" w:rsidRDefault="0014515A">
                  <w:pPr>
                    <w:pBdr>
                      <w:top w:val="nil"/>
                      <w:left w:val="nil"/>
                      <w:bottom w:val="nil"/>
                      <w:right w:val="nil"/>
                      <w:between w:val="nil"/>
                    </w:pBdr>
                    <w:spacing w:before="32" w:after="32" w:line="240" w:lineRule="auto"/>
                    <w:rPr>
                      <w:color w:val="7A8599"/>
                      <w:sz w:val="16"/>
                      <w:szCs w:val="16"/>
                    </w:rPr>
                  </w:pPr>
                  <w:r>
                    <w:rPr>
                      <w:color w:val="7A8599"/>
                      <w:sz w:val="16"/>
                      <w:szCs w:val="16"/>
                    </w:rPr>
                    <w:t>February 2019 — Present</w:t>
                  </w:r>
                </w:p>
                <w:p w14:paraId="2351BBB0" w14:textId="77777777" w:rsidR="003D2D6F" w:rsidRDefault="0014515A">
                  <w:pPr>
                    <w:jc w:val="both"/>
                  </w:pPr>
                  <w:r>
                    <w:t xml:space="preserve">Currently a third-year PhD research on Human-Robot Synchronization for Musical Ensembles.  Working with mathematical modelling and machine learning techniques to achieve synchronization between multiple humans and robots in a </w:t>
                  </w:r>
                  <w:r>
                    <w:rPr>
                      <w:i/>
                    </w:rPr>
                    <w:t>'human-like'</w:t>
                  </w:r>
                  <w:r>
                    <w:t xml:space="preserve"> manner. </w:t>
                  </w:r>
                </w:p>
                <w:p w14:paraId="119A1560" w14:textId="77777777" w:rsidR="003D2D6F" w:rsidRDefault="003D2D6F">
                  <w:pPr>
                    <w:pBdr>
                      <w:top w:val="nil"/>
                      <w:left w:val="nil"/>
                      <w:bottom w:val="nil"/>
                      <w:right w:val="nil"/>
                      <w:between w:val="nil"/>
                    </w:pBdr>
                    <w:spacing w:before="0" w:after="162"/>
                  </w:pPr>
                </w:p>
                <w:p w14:paraId="5F32AD75" w14:textId="77777777" w:rsidR="003D2D6F" w:rsidRDefault="0014515A">
                  <w:pPr>
                    <w:pStyle w:val="Heading2"/>
                  </w:pPr>
                  <w:proofErr w:type="gramStart"/>
                  <w:r>
                    <w:t>Master in Technology</w:t>
                  </w:r>
                  <w:proofErr w:type="gramEnd"/>
                  <w:r>
                    <w:t>, National Institute of Technology Meghalaya</w:t>
                  </w:r>
                </w:p>
                <w:p w14:paraId="36355A70" w14:textId="77777777" w:rsidR="003D2D6F" w:rsidRDefault="0014515A">
                  <w:pPr>
                    <w:pBdr>
                      <w:top w:val="nil"/>
                      <w:left w:val="nil"/>
                      <w:bottom w:val="nil"/>
                      <w:right w:val="nil"/>
                      <w:between w:val="nil"/>
                    </w:pBdr>
                    <w:spacing w:before="32" w:after="32" w:line="240" w:lineRule="auto"/>
                    <w:rPr>
                      <w:color w:val="7A8599"/>
                      <w:sz w:val="16"/>
                      <w:szCs w:val="16"/>
                    </w:rPr>
                  </w:pPr>
                  <w:r>
                    <w:rPr>
                      <w:color w:val="7A8599"/>
                      <w:sz w:val="16"/>
                      <w:szCs w:val="16"/>
                    </w:rPr>
                    <w:t>August 2015 — July 2017</w:t>
                  </w:r>
                </w:p>
                <w:p w14:paraId="37DB5AF9" w14:textId="77777777" w:rsidR="003D2D6F" w:rsidRDefault="0014515A">
                  <w:pPr>
                    <w:numPr>
                      <w:ilvl w:val="0"/>
                      <w:numId w:val="4"/>
                    </w:numPr>
                    <w:pBdr>
                      <w:top w:val="nil"/>
                      <w:left w:val="nil"/>
                      <w:bottom w:val="nil"/>
                      <w:right w:val="nil"/>
                      <w:between w:val="nil"/>
                    </w:pBdr>
                  </w:pPr>
                  <w:r>
                    <w:t>Thesis: “Integrity Checking using Third-Party Auditor on Cloud Storage”</w:t>
                  </w:r>
                </w:p>
                <w:p w14:paraId="753DC597" w14:textId="77777777" w:rsidR="003D2D6F" w:rsidRDefault="0014515A">
                  <w:pPr>
                    <w:numPr>
                      <w:ilvl w:val="0"/>
                      <w:numId w:val="4"/>
                    </w:numPr>
                    <w:pBdr>
                      <w:top w:val="nil"/>
                      <w:left w:val="nil"/>
                      <w:bottom w:val="nil"/>
                      <w:right w:val="nil"/>
                      <w:between w:val="nil"/>
                    </w:pBdr>
                    <w:jc w:val="both"/>
                  </w:pPr>
                  <w:r>
                    <w:t>This work was published. The thesis addressed the challenging task of data integrity verification. This is difficult in cases where the user doesn't possess the data locally. The proposed scheme checks the integrity of data stored at remote locations throu</w:t>
                  </w:r>
                  <w:r>
                    <w:t>gh a third-party auditor technology using bilinear pairing.</w:t>
                  </w:r>
                </w:p>
                <w:p w14:paraId="5DD22877" w14:textId="77777777" w:rsidR="003D2D6F" w:rsidRDefault="003D2D6F">
                  <w:pPr>
                    <w:pBdr>
                      <w:top w:val="nil"/>
                      <w:left w:val="nil"/>
                      <w:bottom w:val="nil"/>
                      <w:right w:val="nil"/>
                      <w:between w:val="nil"/>
                    </w:pBdr>
                    <w:spacing w:before="0" w:after="162"/>
                  </w:pPr>
                </w:p>
                <w:p w14:paraId="62674BBF" w14:textId="77777777" w:rsidR="003D2D6F" w:rsidRDefault="0014515A">
                  <w:pPr>
                    <w:pStyle w:val="Heading2"/>
                  </w:pPr>
                  <w:r>
                    <w:t>Bachelor of Technology, Siliguri Institute of Technology</w:t>
                  </w:r>
                </w:p>
                <w:p w14:paraId="2FD1DB85" w14:textId="77777777" w:rsidR="003D2D6F" w:rsidRDefault="0014515A">
                  <w:pPr>
                    <w:pBdr>
                      <w:top w:val="nil"/>
                      <w:left w:val="nil"/>
                      <w:bottom w:val="nil"/>
                      <w:right w:val="nil"/>
                      <w:between w:val="nil"/>
                    </w:pBdr>
                    <w:spacing w:before="32" w:after="32" w:line="240" w:lineRule="auto"/>
                    <w:rPr>
                      <w:color w:val="7A8599"/>
                      <w:sz w:val="16"/>
                      <w:szCs w:val="16"/>
                    </w:rPr>
                  </w:pPr>
                  <w:r>
                    <w:rPr>
                      <w:color w:val="7A8599"/>
                      <w:sz w:val="16"/>
                      <w:szCs w:val="16"/>
                    </w:rPr>
                    <w:t>August 2011 — June 2015</w:t>
                  </w:r>
                </w:p>
              </w:tc>
            </w:tr>
            <w:tr w:rsidR="003D2D6F" w14:paraId="3E68B43D" w14:textId="77777777">
              <w:trPr>
                <w:gridAfter w:val="3"/>
                <w:wAfter w:w="7192" w:type="dxa"/>
              </w:trPr>
              <w:tc>
                <w:tcPr>
                  <w:tcW w:w="121" w:type="dxa"/>
                </w:tcPr>
                <w:p w14:paraId="2F53D6EB" w14:textId="77777777" w:rsidR="003D2D6F" w:rsidRDefault="003D2D6F">
                  <w:pPr>
                    <w:spacing w:before="0" w:after="0" w:line="240" w:lineRule="auto"/>
                  </w:pPr>
                </w:p>
              </w:tc>
            </w:tr>
          </w:tbl>
          <w:p w14:paraId="51D74AD8" w14:textId="77777777" w:rsidR="003D2D6F" w:rsidRDefault="003D2D6F">
            <w:pPr>
              <w:pBdr>
                <w:top w:val="nil"/>
                <w:left w:val="nil"/>
                <w:bottom w:val="nil"/>
                <w:right w:val="nil"/>
                <w:between w:val="nil"/>
              </w:pBdr>
              <w:spacing w:before="0" w:after="113"/>
            </w:pPr>
          </w:p>
          <w:tbl>
            <w:tblPr>
              <w:tblStyle w:val="a4"/>
              <w:tblW w:w="7313" w:type="dxa"/>
              <w:tblLayout w:type="fixed"/>
              <w:tblLook w:val="0000" w:firstRow="0" w:lastRow="0" w:firstColumn="0" w:lastColumn="0" w:noHBand="0" w:noVBand="0"/>
            </w:tblPr>
            <w:tblGrid>
              <w:gridCol w:w="119"/>
              <w:gridCol w:w="274"/>
              <w:gridCol w:w="6670"/>
              <w:gridCol w:w="250"/>
            </w:tblGrid>
            <w:tr w:rsidR="003D2D6F" w14:paraId="7ED556F1" w14:textId="77777777">
              <w:tc>
                <w:tcPr>
                  <w:tcW w:w="393" w:type="dxa"/>
                  <w:gridSpan w:val="2"/>
                </w:tcPr>
                <w:p w14:paraId="4B5F33A2" w14:textId="77777777" w:rsidR="003D2D6F" w:rsidRDefault="0014515A">
                  <w:r>
                    <w:rPr>
                      <w:noProof/>
                    </w:rPr>
                    <w:lastRenderedPageBreak/>
                    <w:drawing>
                      <wp:inline distT="0" distB="0" distL="0" distR="0" wp14:anchorId="047FB775" wp14:editId="32ADBF13">
                        <wp:extent cx="142875" cy="142875"/>
                        <wp:effectExtent l="0" t="0" r="0" b="0"/>
                        <wp:docPr id="4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142875" cy="142875"/>
                                </a:xfrm>
                                <a:prstGeom prst="rect">
                                  <a:avLst/>
                                </a:prstGeom>
                                <a:ln/>
                              </pic:spPr>
                            </pic:pic>
                          </a:graphicData>
                        </a:graphic>
                      </wp:inline>
                    </w:drawing>
                  </w:r>
                </w:p>
              </w:tc>
              <w:tc>
                <w:tcPr>
                  <w:tcW w:w="6920" w:type="dxa"/>
                  <w:gridSpan w:val="2"/>
                  <w:vAlign w:val="center"/>
                </w:tcPr>
                <w:p w14:paraId="1E4CAEA9" w14:textId="77777777" w:rsidR="003D2D6F" w:rsidRDefault="0014515A">
                  <w:pPr>
                    <w:pStyle w:val="Heading1"/>
                  </w:pPr>
                  <w:r>
                    <w:t>Publication</w:t>
                  </w:r>
                </w:p>
              </w:tc>
            </w:tr>
            <w:tr w:rsidR="003D2D6F" w14:paraId="4FD293C0" w14:textId="77777777">
              <w:trPr>
                <w:gridAfter w:val="1"/>
                <w:wAfter w:w="250" w:type="dxa"/>
              </w:trPr>
              <w:tc>
                <w:tcPr>
                  <w:tcW w:w="119" w:type="dxa"/>
                </w:tcPr>
                <w:p w14:paraId="59755BAD" w14:textId="77777777" w:rsidR="003D2D6F" w:rsidRDefault="003D2D6F"/>
              </w:tc>
              <w:tc>
                <w:tcPr>
                  <w:tcW w:w="6944" w:type="dxa"/>
                  <w:gridSpan w:val="2"/>
                  <w:tcBorders>
                    <w:left w:val="single" w:sz="4" w:space="0" w:color="0F141F"/>
                  </w:tcBorders>
                  <w:tcMar>
                    <w:top w:w="0" w:type="dxa"/>
                    <w:left w:w="276" w:type="dxa"/>
                    <w:bottom w:w="0" w:type="dxa"/>
                    <w:right w:w="0" w:type="dxa"/>
                  </w:tcMar>
                </w:tcPr>
                <w:p w14:paraId="10B2ADA6" w14:textId="03B8A3B5" w:rsidR="00704810" w:rsidRDefault="00704810">
                  <w:pPr>
                    <w:numPr>
                      <w:ilvl w:val="0"/>
                      <w:numId w:val="3"/>
                    </w:numPr>
                    <w:pBdr>
                      <w:top w:val="nil"/>
                      <w:left w:val="nil"/>
                      <w:bottom w:val="nil"/>
                      <w:right w:val="nil"/>
                      <w:between w:val="nil"/>
                    </w:pBdr>
                  </w:pPr>
                  <w:r w:rsidRPr="00704810">
                    <w:t xml:space="preserve">"Adaptive touchless whole-body interaction for casual ubiquitous </w:t>
                  </w:r>
                  <w:proofErr w:type="spellStart"/>
                  <w:r w:rsidRPr="00704810">
                    <w:t>muscal</w:t>
                  </w:r>
                  <w:proofErr w:type="spellEnd"/>
                  <w:r w:rsidRPr="00704810">
                    <w:t xml:space="preserve"> activities</w:t>
                  </w:r>
                  <w:proofErr w:type="gramStart"/>
                  <w:r w:rsidRPr="00704810">
                    <w:t xml:space="preserve">",  </w:t>
                  </w:r>
                  <w:r w:rsidRPr="00704810">
                    <w:rPr>
                      <w:b/>
                      <w:bCs/>
                    </w:rPr>
                    <w:t>Chakraborty</w:t>
                  </w:r>
                  <w:proofErr w:type="gramEnd"/>
                  <w:r w:rsidRPr="00704810">
                    <w:rPr>
                      <w:b/>
                      <w:bCs/>
                    </w:rPr>
                    <w:t xml:space="preserve"> S.</w:t>
                  </w:r>
                  <w:r w:rsidRPr="00704810">
                    <w:t xml:space="preserve">, Yaseen A. , </w:t>
                  </w:r>
                  <w:proofErr w:type="spellStart"/>
                  <w:r w:rsidRPr="00704810">
                    <w:t>Timoney</w:t>
                  </w:r>
                  <w:proofErr w:type="spellEnd"/>
                  <w:r w:rsidRPr="00704810">
                    <w:t xml:space="preserve"> J., </w:t>
                  </w:r>
                  <w:proofErr w:type="spellStart"/>
                  <w:r w:rsidRPr="00704810">
                    <w:t>Lazzarin</w:t>
                  </w:r>
                  <w:proofErr w:type="spellEnd"/>
                  <w:r w:rsidRPr="00704810">
                    <w:t xml:space="preserve"> </w:t>
                  </w:r>
                  <w:proofErr w:type="spellStart"/>
                  <w:r w:rsidRPr="00704810">
                    <w:t>V.,Keller</w:t>
                  </w:r>
                  <w:proofErr w:type="spellEnd"/>
                  <w:r w:rsidRPr="00704810">
                    <w:t xml:space="preserve"> D.,</w:t>
                  </w:r>
                  <w:r>
                    <w:t xml:space="preserve"> </w:t>
                  </w:r>
                  <w:r w:rsidRPr="00704810">
                    <w:t>International Computer Music Conference</w:t>
                  </w:r>
                  <w:r>
                    <w:t>.</w:t>
                  </w:r>
                  <w:r w:rsidR="00116EB9">
                    <w:t xml:space="preserve"> University of Limerick, Ireland</w:t>
                  </w:r>
                  <w:r>
                    <w:t xml:space="preserve"> (2022)</w:t>
                  </w:r>
                </w:p>
                <w:p w14:paraId="553B5556" w14:textId="319A8A26" w:rsidR="00704810" w:rsidRDefault="00704810">
                  <w:pPr>
                    <w:numPr>
                      <w:ilvl w:val="0"/>
                      <w:numId w:val="3"/>
                    </w:numPr>
                    <w:pBdr>
                      <w:top w:val="nil"/>
                      <w:left w:val="nil"/>
                      <w:bottom w:val="nil"/>
                      <w:right w:val="nil"/>
                      <w:between w:val="nil"/>
                    </w:pBdr>
                  </w:pPr>
                  <w:r>
                    <w:t>“</w:t>
                  </w:r>
                  <w:r w:rsidRPr="00704810">
                    <w:t>A Cooperative and Interactive Gesture-Based Drumming Interface with Application to the Internet of Musical Things</w:t>
                  </w:r>
                  <w:proofErr w:type="gramStart"/>
                  <w:r>
                    <w:t>” ,</w:t>
                  </w:r>
                  <w:proofErr w:type="gramEnd"/>
                  <w:r>
                    <w:t xml:space="preserve"> </w:t>
                  </w:r>
                  <w:r w:rsidRPr="00704810">
                    <w:t>Yaseen A</w:t>
                  </w:r>
                  <w:r>
                    <w:t>.</w:t>
                  </w:r>
                  <w:r w:rsidRPr="00704810">
                    <w:t xml:space="preserve"> , </w:t>
                  </w:r>
                  <w:r w:rsidRPr="00704810">
                    <w:rPr>
                      <w:b/>
                      <w:bCs/>
                    </w:rPr>
                    <w:t>Chakraborty S</w:t>
                  </w:r>
                  <w:r w:rsidRPr="00704810">
                    <w:rPr>
                      <w:b/>
                      <w:bCs/>
                    </w:rPr>
                    <w:t>.</w:t>
                  </w:r>
                  <w:r w:rsidRPr="00704810">
                    <w:t xml:space="preserve"> ,  </w:t>
                  </w:r>
                  <w:proofErr w:type="spellStart"/>
                  <w:r w:rsidRPr="00704810">
                    <w:t>Timoney</w:t>
                  </w:r>
                  <w:proofErr w:type="spellEnd"/>
                  <w:r w:rsidRPr="00704810">
                    <w:t xml:space="preserve"> J</w:t>
                  </w:r>
                  <w:r>
                    <w:t xml:space="preserve">., </w:t>
                  </w:r>
                  <w:r w:rsidRPr="00704810">
                    <w:t>24th International Conference on Human-Computer Interaction</w:t>
                  </w:r>
                  <w:r>
                    <w:t>(HCII). (2022)</w:t>
                  </w:r>
                </w:p>
                <w:p w14:paraId="064AED11" w14:textId="635F2C82" w:rsidR="003D2D6F" w:rsidRDefault="0014515A">
                  <w:pPr>
                    <w:numPr>
                      <w:ilvl w:val="0"/>
                      <w:numId w:val="3"/>
                    </w:numPr>
                    <w:pBdr>
                      <w:top w:val="nil"/>
                      <w:left w:val="nil"/>
                      <w:bottom w:val="nil"/>
                      <w:right w:val="nil"/>
                      <w:between w:val="nil"/>
                    </w:pBdr>
                  </w:pPr>
                  <w:r>
                    <w:t xml:space="preserve">“Beat Estimation from Musician Visual Cues”, </w:t>
                  </w:r>
                  <w:r>
                    <w:rPr>
                      <w:b/>
                      <w:i/>
                    </w:rPr>
                    <w:t>Chakraborty, S</w:t>
                  </w:r>
                  <w:r>
                    <w:t>., </w:t>
                  </w:r>
                  <w:proofErr w:type="spellStart"/>
                  <w:r>
                    <w:t>Aktaş</w:t>
                  </w:r>
                  <w:proofErr w:type="spellEnd"/>
                  <w:r>
                    <w:t xml:space="preserve">, S., Clifford, W., and </w:t>
                  </w:r>
                  <w:proofErr w:type="spellStart"/>
                  <w:r>
                    <w:t>Timoney</w:t>
                  </w:r>
                  <w:proofErr w:type="spellEnd"/>
                  <w:r>
                    <w:t>, J., 2021 18th Sound and Music Computing Conference.</w:t>
                  </w:r>
                </w:p>
                <w:p w14:paraId="03756A44" w14:textId="77777777" w:rsidR="003D2D6F" w:rsidRDefault="0014515A">
                  <w:pPr>
                    <w:numPr>
                      <w:ilvl w:val="0"/>
                      <w:numId w:val="3"/>
                    </w:numPr>
                    <w:pBdr>
                      <w:top w:val="nil"/>
                      <w:left w:val="nil"/>
                      <w:bottom w:val="nil"/>
                      <w:right w:val="nil"/>
                      <w:between w:val="nil"/>
                    </w:pBdr>
                  </w:pPr>
                  <w:r>
                    <w:t xml:space="preserve">“The Cyborg Philharmonic: Synchronizing interactive musical performances between humans and machines”, </w:t>
                  </w:r>
                  <w:r>
                    <w:rPr>
                      <w:b/>
                      <w:i/>
                    </w:rPr>
                    <w:t>Chakraborty, S</w:t>
                  </w:r>
                  <w:r>
                    <w:rPr>
                      <w:i/>
                    </w:rPr>
                    <w:t>.</w:t>
                  </w:r>
                  <w:r>
                    <w:t xml:space="preserve">, Dutta, S. &amp; </w:t>
                  </w:r>
                  <w:proofErr w:type="spellStart"/>
                  <w:r>
                    <w:t>Timoney</w:t>
                  </w:r>
                  <w:proofErr w:type="spellEnd"/>
                  <w:r>
                    <w:t xml:space="preserve">, J. Humanities Soc Sci </w:t>
                  </w:r>
                  <w:proofErr w:type="spellStart"/>
                  <w:r>
                    <w:t>Commun</w:t>
                  </w:r>
                  <w:proofErr w:type="spellEnd"/>
                  <w:r>
                    <w:t xml:space="preserve"> 8, 74. https://doi.org/10.1057/s41599-021-00751-8. (2021) </w:t>
                  </w:r>
                </w:p>
                <w:p w14:paraId="4A7A51F3" w14:textId="77777777" w:rsidR="003D2D6F" w:rsidRDefault="0014515A">
                  <w:pPr>
                    <w:numPr>
                      <w:ilvl w:val="0"/>
                      <w:numId w:val="3"/>
                    </w:numPr>
                    <w:pBdr>
                      <w:top w:val="nil"/>
                      <w:left w:val="nil"/>
                      <w:bottom w:val="nil"/>
                      <w:right w:val="nil"/>
                      <w:between w:val="nil"/>
                    </w:pBdr>
                  </w:pPr>
                  <w:r>
                    <w:t>“Robot Human Synchronization for Musical Performance: Progress and Challenges</w:t>
                  </w:r>
                  <w:proofErr w:type="gramStart"/>
                  <w:r>
                    <w:t xml:space="preserve">” </w:t>
                  </w:r>
                  <w:r>
                    <w:rPr>
                      <w:b/>
                      <w:i/>
                    </w:rPr>
                    <w:t>,</w:t>
                  </w:r>
                  <w:proofErr w:type="gramEnd"/>
                  <w:r>
                    <w:rPr>
                      <w:b/>
                      <w:i/>
                    </w:rPr>
                    <w:t xml:space="preserve"> Chakraborty, S</w:t>
                  </w:r>
                  <w:r>
                    <w:t xml:space="preserve">., </w:t>
                  </w:r>
                  <w:proofErr w:type="spellStart"/>
                  <w:r>
                    <w:t>Timoney</w:t>
                  </w:r>
                  <w:proofErr w:type="spellEnd"/>
                  <w:r>
                    <w:t>, J. ,2020 5th International Conference on Robotics and Automation Engineering (ICRAE</w:t>
                  </w:r>
                  <w:r>
                    <w:t xml:space="preserve"> 2020). </w:t>
                  </w:r>
                </w:p>
                <w:p w14:paraId="51A6A74D" w14:textId="77777777" w:rsidR="003D2D6F" w:rsidRDefault="0014515A">
                  <w:pPr>
                    <w:numPr>
                      <w:ilvl w:val="0"/>
                      <w:numId w:val="3"/>
                    </w:numPr>
                    <w:pBdr>
                      <w:top w:val="nil"/>
                      <w:left w:val="nil"/>
                      <w:bottom w:val="nil"/>
                      <w:right w:val="nil"/>
                      <w:between w:val="nil"/>
                    </w:pBdr>
                  </w:pPr>
                  <w:r>
                    <w:t>“</w:t>
                  </w:r>
                  <w:proofErr w:type="spellStart"/>
                  <w:r>
                    <w:t>LeaderSTeM</w:t>
                  </w:r>
                  <w:proofErr w:type="spellEnd"/>
                  <w:r>
                    <w:t xml:space="preserve">-A LSTM model for dynamic leader identification within musical streams”, </w:t>
                  </w:r>
                  <w:r>
                    <w:rPr>
                      <w:b/>
                    </w:rPr>
                    <w:t>Chakraborty, S</w:t>
                  </w:r>
                  <w:r>
                    <w:t>.</w:t>
                  </w:r>
                  <w:proofErr w:type="gramStart"/>
                  <w:r>
                    <w:t>,  Kishor</w:t>
                  </w:r>
                  <w:proofErr w:type="gramEnd"/>
                  <w:r>
                    <w:t xml:space="preserve">, S.,  Patil, S,. &amp; </w:t>
                  </w:r>
                  <w:proofErr w:type="spellStart"/>
                  <w:r>
                    <w:t>Timoney</w:t>
                  </w:r>
                  <w:proofErr w:type="spellEnd"/>
                  <w:r>
                    <w:t xml:space="preserve">, </w:t>
                  </w:r>
                  <w:proofErr w:type="gramStart"/>
                  <w:r>
                    <w:t>J. ,</w:t>
                  </w:r>
                  <w:proofErr w:type="gramEnd"/>
                  <w:r>
                    <w:t xml:space="preserve"> In Proceedings of the 1st Joint Conference on AI Music Creativity (p. 6). Stockholm, Sweden: AIMC. </w:t>
                  </w:r>
                  <w:proofErr w:type="gramStart"/>
                  <w:r>
                    <w:t>http://doi.org/10.5281/zenodo.4285378 .</w:t>
                  </w:r>
                  <w:proofErr w:type="gramEnd"/>
                  <w:r>
                    <w:t> (2020).</w:t>
                  </w:r>
                </w:p>
                <w:p w14:paraId="016D0E84" w14:textId="77777777" w:rsidR="003D2D6F" w:rsidRDefault="0014515A">
                  <w:pPr>
                    <w:numPr>
                      <w:ilvl w:val="0"/>
                      <w:numId w:val="3"/>
                    </w:numPr>
                    <w:pBdr>
                      <w:top w:val="nil"/>
                      <w:left w:val="nil"/>
                      <w:bottom w:val="nil"/>
                      <w:right w:val="nil"/>
                      <w:between w:val="nil"/>
                    </w:pBdr>
                    <w:spacing w:before="0" w:after="0"/>
                  </w:pPr>
                  <w:r>
                    <w:t> “Integrity checking using third party auditor in cloud storage.”</w:t>
                  </w:r>
                  <w:r>
                    <w:t xml:space="preserve"> </w:t>
                  </w:r>
                  <w:r>
                    <w:rPr>
                      <w:b/>
                    </w:rPr>
                    <w:t>Chakraborty, S.</w:t>
                  </w:r>
                  <w:proofErr w:type="gramStart"/>
                  <w:r>
                    <w:t>,  Singh</w:t>
                  </w:r>
                  <w:proofErr w:type="gramEnd"/>
                  <w:r>
                    <w:t>, S., and  Thokchom, S., 2018 Eleventh International Conference on    Contemporary Computing (IC3). , IEEE, 2018.</w:t>
                  </w:r>
                </w:p>
              </w:tc>
            </w:tr>
          </w:tbl>
          <w:p w14:paraId="5C7B16A0" w14:textId="77777777" w:rsidR="003D2D6F" w:rsidRDefault="003D2D6F">
            <w:pPr>
              <w:pBdr>
                <w:top w:val="nil"/>
                <w:left w:val="nil"/>
                <w:bottom w:val="nil"/>
                <w:right w:val="nil"/>
                <w:between w:val="nil"/>
              </w:pBdr>
              <w:spacing w:before="0" w:after="113"/>
            </w:pPr>
          </w:p>
          <w:tbl>
            <w:tblPr>
              <w:tblStyle w:val="a5"/>
              <w:tblW w:w="7313" w:type="dxa"/>
              <w:tblLayout w:type="fixed"/>
              <w:tblLook w:val="0000" w:firstRow="0" w:lastRow="0" w:firstColumn="0" w:lastColumn="0" w:noHBand="0" w:noVBand="0"/>
            </w:tblPr>
            <w:tblGrid>
              <w:gridCol w:w="121"/>
              <w:gridCol w:w="267"/>
              <w:gridCol w:w="6669"/>
              <w:gridCol w:w="256"/>
            </w:tblGrid>
            <w:tr w:rsidR="003D2D6F" w14:paraId="6E0FA936" w14:textId="77777777">
              <w:tc>
                <w:tcPr>
                  <w:tcW w:w="388" w:type="dxa"/>
                  <w:gridSpan w:val="2"/>
                </w:tcPr>
                <w:p w14:paraId="791FD050" w14:textId="77777777" w:rsidR="003D2D6F" w:rsidRDefault="0014515A">
                  <w:r>
                    <w:rPr>
                      <w:noProof/>
                    </w:rPr>
                    <w:drawing>
                      <wp:inline distT="0" distB="0" distL="0" distR="0" wp14:anchorId="4E87FEE3" wp14:editId="524A3324">
                        <wp:extent cx="142875" cy="142875"/>
                        <wp:effectExtent l="0" t="0" r="0" b="0"/>
                        <wp:docPr id="4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142875" cy="142875"/>
                                </a:xfrm>
                                <a:prstGeom prst="rect">
                                  <a:avLst/>
                                </a:prstGeom>
                                <a:ln/>
                              </pic:spPr>
                            </pic:pic>
                          </a:graphicData>
                        </a:graphic>
                      </wp:inline>
                    </w:drawing>
                  </w:r>
                </w:p>
              </w:tc>
              <w:tc>
                <w:tcPr>
                  <w:tcW w:w="6925" w:type="dxa"/>
                  <w:gridSpan w:val="2"/>
                  <w:vAlign w:val="center"/>
                </w:tcPr>
                <w:p w14:paraId="5487853F" w14:textId="77777777" w:rsidR="003D2D6F" w:rsidRDefault="0014515A">
                  <w:pPr>
                    <w:pStyle w:val="Heading1"/>
                  </w:pPr>
                  <w:r>
                    <w:t>Additional Responsibilities and OUTreach</w:t>
                  </w:r>
                </w:p>
              </w:tc>
            </w:tr>
            <w:tr w:rsidR="003D2D6F" w14:paraId="7F2018D3" w14:textId="77777777">
              <w:trPr>
                <w:gridAfter w:val="1"/>
                <w:wAfter w:w="256" w:type="dxa"/>
                <w:trHeight w:val="66"/>
              </w:trPr>
              <w:tc>
                <w:tcPr>
                  <w:tcW w:w="121" w:type="dxa"/>
                </w:tcPr>
                <w:p w14:paraId="69DB68F6" w14:textId="77777777" w:rsidR="003D2D6F" w:rsidRDefault="003D2D6F"/>
              </w:tc>
              <w:tc>
                <w:tcPr>
                  <w:tcW w:w="6936" w:type="dxa"/>
                  <w:gridSpan w:val="2"/>
                  <w:tcBorders>
                    <w:left w:val="single" w:sz="4" w:space="0" w:color="0F141F"/>
                  </w:tcBorders>
                  <w:tcMar>
                    <w:top w:w="0" w:type="dxa"/>
                    <w:left w:w="276" w:type="dxa"/>
                    <w:bottom w:w="0" w:type="dxa"/>
                    <w:right w:w="0" w:type="dxa"/>
                  </w:tcMar>
                </w:tcPr>
                <w:p w14:paraId="21569862" w14:textId="77777777" w:rsidR="003D2D6F" w:rsidRDefault="0014515A">
                  <w:pPr>
                    <w:pStyle w:val="Heading2"/>
                    <w:numPr>
                      <w:ilvl w:val="0"/>
                      <w:numId w:val="5"/>
                    </w:numPr>
                    <w:jc w:val="both"/>
                    <w:rPr>
                      <w:b w:val="0"/>
                      <w:sz w:val="19"/>
                      <w:szCs w:val="19"/>
                    </w:rPr>
                  </w:pPr>
                  <w:r>
                    <w:rPr>
                      <w:b w:val="0"/>
                      <w:sz w:val="19"/>
                      <w:szCs w:val="19"/>
                    </w:rPr>
                    <w:t xml:space="preserve">Research Assistant (Cryptography exercises in python), Supervisor - </w:t>
                  </w:r>
                  <w:proofErr w:type="spellStart"/>
                  <w:r>
                    <w:rPr>
                      <w:b w:val="0"/>
                      <w:sz w:val="19"/>
                      <w:szCs w:val="19"/>
                    </w:rPr>
                    <w:t>Dr.</w:t>
                  </w:r>
                  <w:proofErr w:type="spellEnd"/>
                  <w:r>
                    <w:rPr>
                      <w:b w:val="0"/>
                      <w:sz w:val="19"/>
                      <w:szCs w:val="19"/>
                    </w:rPr>
                    <w:t xml:space="preserve"> Tom Dowling, Maynooth University</w:t>
                  </w:r>
                </w:p>
                <w:p w14:paraId="1220BA7A" w14:textId="77777777" w:rsidR="003D2D6F" w:rsidRDefault="0014515A">
                  <w:pPr>
                    <w:pStyle w:val="Heading2"/>
                    <w:numPr>
                      <w:ilvl w:val="0"/>
                      <w:numId w:val="5"/>
                    </w:numPr>
                    <w:jc w:val="both"/>
                    <w:rPr>
                      <w:b w:val="0"/>
                      <w:sz w:val="19"/>
                      <w:szCs w:val="19"/>
                    </w:rPr>
                  </w:pPr>
                  <w:r>
                    <w:rPr>
                      <w:b w:val="0"/>
                      <w:sz w:val="19"/>
                      <w:szCs w:val="19"/>
                    </w:rPr>
                    <w:t>Summer Camp in Computer Science tutor at Maynooth University 2019-2020</w:t>
                  </w:r>
                </w:p>
                <w:p w14:paraId="0C9E89C1" w14:textId="77777777" w:rsidR="003D2D6F" w:rsidRDefault="0014515A">
                  <w:pPr>
                    <w:pStyle w:val="Heading2"/>
                    <w:numPr>
                      <w:ilvl w:val="0"/>
                      <w:numId w:val="5"/>
                    </w:numPr>
                    <w:jc w:val="both"/>
                    <w:rPr>
                      <w:b w:val="0"/>
                      <w:sz w:val="19"/>
                      <w:szCs w:val="19"/>
                    </w:rPr>
                  </w:pPr>
                  <w:r>
                    <w:rPr>
                      <w:b w:val="0"/>
                      <w:sz w:val="19"/>
                      <w:szCs w:val="19"/>
                    </w:rPr>
                    <w:t xml:space="preserve">Subject Coordinator, BCE Bhagalpur </w:t>
                  </w:r>
                </w:p>
                <w:p w14:paraId="391763C4" w14:textId="77777777" w:rsidR="003D2D6F" w:rsidRDefault="0014515A">
                  <w:pPr>
                    <w:pStyle w:val="Heading2"/>
                    <w:numPr>
                      <w:ilvl w:val="0"/>
                      <w:numId w:val="5"/>
                    </w:numPr>
                    <w:jc w:val="both"/>
                    <w:rPr>
                      <w:b w:val="0"/>
                      <w:sz w:val="19"/>
                      <w:szCs w:val="19"/>
                    </w:rPr>
                  </w:pPr>
                  <w:r>
                    <w:rPr>
                      <w:b w:val="0"/>
                      <w:sz w:val="19"/>
                      <w:szCs w:val="19"/>
                    </w:rPr>
                    <w:t xml:space="preserve">Project Coordinator, BCE Bhagalpur </w:t>
                  </w:r>
                </w:p>
                <w:p w14:paraId="515B27F3" w14:textId="77777777" w:rsidR="003D2D6F" w:rsidRDefault="0014515A">
                  <w:pPr>
                    <w:pStyle w:val="Heading2"/>
                    <w:numPr>
                      <w:ilvl w:val="0"/>
                      <w:numId w:val="5"/>
                    </w:numPr>
                    <w:jc w:val="both"/>
                    <w:rPr>
                      <w:b w:val="0"/>
                      <w:sz w:val="19"/>
                      <w:szCs w:val="19"/>
                    </w:rPr>
                  </w:pPr>
                  <w:r>
                    <w:rPr>
                      <w:b w:val="0"/>
                      <w:sz w:val="19"/>
                      <w:szCs w:val="19"/>
                    </w:rPr>
                    <w:t xml:space="preserve">College </w:t>
                  </w:r>
                  <w:r>
                    <w:rPr>
                      <w:b w:val="0"/>
                      <w:sz w:val="19"/>
                      <w:szCs w:val="19"/>
                    </w:rPr>
                    <w:t xml:space="preserve">Website Coordinator, BCE Bhagalpur </w:t>
                  </w:r>
                </w:p>
                <w:p w14:paraId="311875A3" w14:textId="77777777" w:rsidR="003D2D6F" w:rsidRDefault="0014515A">
                  <w:pPr>
                    <w:pStyle w:val="Heading2"/>
                    <w:numPr>
                      <w:ilvl w:val="0"/>
                      <w:numId w:val="5"/>
                    </w:numPr>
                    <w:jc w:val="both"/>
                    <w:rPr>
                      <w:b w:val="0"/>
                      <w:sz w:val="19"/>
                      <w:szCs w:val="19"/>
                    </w:rPr>
                  </w:pPr>
                  <w:r>
                    <w:rPr>
                      <w:b w:val="0"/>
                      <w:sz w:val="19"/>
                      <w:szCs w:val="19"/>
                    </w:rPr>
                    <w:t xml:space="preserve">Member in College NBA Committee, BCE Bhagalpur </w:t>
                  </w:r>
                </w:p>
                <w:p w14:paraId="1265B852" w14:textId="77777777" w:rsidR="003D2D6F" w:rsidRDefault="0014515A">
                  <w:pPr>
                    <w:pStyle w:val="Heading2"/>
                    <w:numPr>
                      <w:ilvl w:val="0"/>
                      <w:numId w:val="5"/>
                    </w:numPr>
                    <w:jc w:val="both"/>
                    <w:rPr>
                      <w:b w:val="0"/>
                      <w:sz w:val="19"/>
                      <w:szCs w:val="19"/>
                    </w:rPr>
                  </w:pPr>
                  <w:r>
                    <w:rPr>
                      <w:b w:val="0"/>
                      <w:sz w:val="19"/>
                      <w:szCs w:val="19"/>
                    </w:rPr>
                    <w:t xml:space="preserve">Lab Demonstration, NIT Meghalaya </w:t>
                  </w:r>
                </w:p>
                <w:p w14:paraId="635CEDEA" w14:textId="77777777" w:rsidR="003D2D6F" w:rsidRDefault="0014515A">
                  <w:pPr>
                    <w:pStyle w:val="Heading2"/>
                    <w:numPr>
                      <w:ilvl w:val="0"/>
                      <w:numId w:val="5"/>
                    </w:numPr>
                    <w:jc w:val="both"/>
                    <w:rPr>
                      <w:b w:val="0"/>
                      <w:sz w:val="19"/>
                      <w:szCs w:val="19"/>
                    </w:rPr>
                  </w:pPr>
                  <w:r>
                    <w:rPr>
                      <w:b w:val="0"/>
                      <w:sz w:val="19"/>
                      <w:szCs w:val="19"/>
                    </w:rPr>
                    <w:t>Captain, Men’s Football Team, NIT Meghalaya</w:t>
                  </w:r>
                </w:p>
              </w:tc>
            </w:tr>
          </w:tbl>
          <w:p w14:paraId="0D65494C" w14:textId="77777777" w:rsidR="003D2D6F" w:rsidRDefault="003D2D6F">
            <w:pPr>
              <w:pBdr>
                <w:top w:val="nil"/>
                <w:left w:val="nil"/>
                <w:bottom w:val="nil"/>
                <w:right w:val="nil"/>
                <w:between w:val="nil"/>
              </w:pBdr>
              <w:spacing w:before="0" w:after="113"/>
            </w:pPr>
          </w:p>
        </w:tc>
      </w:tr>
    </w:tbl>
    <w:p w14:paraId="48274F5B" w14:textId="77777777" w:rsidR="003D2D6F" w:rsidRDefault="003D2D6F">
      <w:pPr>
        <w:pBdr>
          <w:top w:val="nil"/>
          <w:left w:val="nil"/>
          <w:bottom w:val="nil"/>
          <w:right w:val="nil"/>
          <w:between w:val="nil"/>
        </w:pBdr>
        <w:spacing w:before="0" w:after="113"/>
      </w:pPr>
    </w:p>
    <w:tbl>
      <w:tblPr>
        <w:tblStyle w:val="a6"/>
        <w:tblW w:w="7626" w:type="dxa"/>
        <w:jc w:val="right"/>
        <w:tblLayout w:type="fixed"/>
        <w:tblLook w:val="0000" w:firstRow="0" w:lastRow="0" w:firstColumn="0" w:lastColumn="0" w:noHBand="0" w:noVBand="0"/>
      </w:tblPr>
      <w:tblGrid>
        <w:gridCol w:w="434"/>
        <w:gridCol w:w="267"/>
        <w:gridCol w:w="6669"/>
        <w:gridCol w:w="256"/>
      </w:tblGrid>
      <w:tr w:rsidR="003D2D6F" w14:paraId="34370AB9" w14:textId="77777777">
        <w:trPr>
          <w:jc w:val="right"/>
        </w:trPr>
        <w:tc>
          <w:tcPr>
            <w:tcW w:w="701" w:type="dxa"/>
            <w:gridSpan w:val="2"/>
          </w:tcPr>
          <w:p w14:paraId="271C24F6" w14:textId="77777777" w:rsidR="003D2D6F" w:rsidRDefault="0014515A">
            <w:r>
              <w:rPr>
                <w:noProof/>
              </w:rPr>
              <w:drawing>
                <wp:inline distT="0" distB="0" distL="0" distR="0" wp14:anchorId="0398BC68" wp14:editId="15808A78">
                  <wp:extent cx="142875" cy="142875"/>
                  <wp:effectExtent l="0" t="0" r="0" b="0"/>
                  <wp:docPr id="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142875" cy="142875"/>
                          </a:xfrm>
                          <a:prstGeom prst="rect">
                            <a:avLst/>
                          </a:prstGeom>
                          <a:ln/>
                        </pic:spPr>
                      </pic:pic>
                    </a:graphicData>
                  </a:graphic>
                </wp:inline>
              </w:drawing>
            </w:r>
          </w:p>
        </w:tc>
        <w:tc>
          <w:tcPr>
            <w:tcW w:w="6925" w:type="dxa"/>
            <w:gridSpan w:val="2"/>
            <w:vAlign w:val="center"/>
          </w:tcPr>
          <w:p w14:paraId="7DC2C61C" w14:textId="77777777" w:rsidR="003D2D6F" w:rsidRDefault="0014515A">
            <w:pPr>
              <w:pStyle w:val="Heading1"/>
            </w:pPr>
            <w:r>
              <w:t>Workshop Attended</w:t>
            </w:r>
          </w:p>
        </w:tc>
      </w:tr>
      <w:tr w:rsidR="003D2D6F" w14:paraId="5D6C00A4" w14:textId="77777777">
        <w:trPr>
          <w:gridAfter w:val="1"/>
          <w:wAfter w:w="256" w:type="dxa"/>
          <w:trHeight w:val="66"/>
          <w:jc w:val="right"/>
        </w:trPr>
        <w:tc>
          <w:tcPr>
            <w:tcW w:w="434" w:type="dxa"/>
          </w:tcPr>
          <w:p w14:paraId="3EA31A13" w14:textId="77777777" w:rsidR="003D2D6F" w:rsidRDefault="003D2D6F"/>
        </w:tc>
        <w:tc>
          <w:tcPr>
            <w:tcW w:w="6936" w:type="dxa"/>
            <w:gridSpan w:val="2"/>
            <w:tcBorders>
              <w:left w:val="single" w:sz="4" w:space="0" w:color="0F141F"/>
            </w:tcBorders>
            <w:tcMar>
              <w:top w:w="0" w:type="dxa"/>
              <w:left w:w="276" w:type="dxa"/>
              <w:bottom w:w="0" w:type="dxa"/>
              <w:right w:w="0" w:type="dxa"/>
            </w:tcMar>
          </w:tcPr>
          <w:p w14:paraId="6A95DC06" w14:textId="2857F157" w:rsidR="00C9473D" w:rsidRPr="00C9473D" w:rsidRDefault="00C9473D">
            <w:pPr>
              <w:pStyle w:val="Heading2"/>
              <w:numPr>
                <w:ilvl w:val="0"/>
                <w:numId w:val="5"/>
              </w:numPr>
            </w:pPr>
            <w:r>
              <w:rPr>
                <w:b w:val="0"/>
                <w:bCs w:val="0"/>
              </w:rPr>
              <w:t xml:space="preserve">April </w:t>
            </w:r>
            <w:proofErr w:type="gramStart"/>
            <w:r>
              <w:rPr>
                <w:b w:val="0"/>
                <w:bCs w:val="0"/>
              </w:rPr>
              <w:t>2022 :</w:t>
            </w:r>
            <w:proofErr w:type="gramEnd"/>
            <w:r>
              <w:rPr>
                <w:b w:val="0"/>
                <w:bCs w:val="0"/>
              </w:rPr>
              <w:t xml:space="preserve"> IRCAM Workshop on Dynamic Drumming</w:t>
            </w:r>
          </w:p>
          <w:p w14:paraId="122C0D97" w14:textId="3160D345" w:rsidR="003D2D6F" w:rsidRDefault="0014515A">
            <w:pPr>
              <w:pStyle w:val="Heading2"/>
              <w:numPr>
                <w:ilvl w:val="0"/>
                <w:numId w:val="5"/>
              </w:numPr>
            </w:pPr>
            <w:r>
              <w:rPr>
                <w:b w:val="0"/>
                <w:sz w:val="19"/>
                <w:szCs w:val="19"/>
              </w:rPr>
              <w:t xml:space="preserve">Feb   </w:t>
            </w:r>
            <w:proofErr w:type="gramStart"/>
            <w:r>
              <w:rPr>
                <w:b w:val="0"/>
                <w:sz w:val="19"/>
                <w:szCs w:val="19"/>
              </w:rPr>
              <w:t>2020 :</w:t>
            </w:r>
            <w:proofErr w:type="gramEnd"/>
            <w:r>
              <w:rPr>
                <w:b w:val="0"/>
                <w:sz w:val="19"/>
                <w:szCs w:val="19"/>
              </w:rPr>
              <w:t xml:space="preserve"> </w:t>
            </w:r>
            <w:proofErr w:type="spellStart"/>
            <w:r>
              <w:rPr>
                <w:b w:val="0"/>
                <w:sz w:val="19"/>
                <w:szCs w:val="19"/>
              </w:rPr>
              <w:t>HackAccess</w:t>
            </w:r>
            <w:proofErr w:type="spellEnd"/>
            <w:r>
              <w:rPr>
                <w:b w:val="0"/>
                <w:sz w:val="19"/>
                <w:szCs w:val="19"/>
              </w:rPr>
              <w:t xml:space="preserve"> 2020  Dublin, Organized by Google, Dublin City Council </w:t>
            </w:r>
          </w:p>
          <w:p w14:paraId="3F1226A8" w14:textId="77777777" w:rsidR="003D2D6F" w:rsidRDefault="0014515A">
            <w:pPr>
              <w:pStyle w:val="Heading2"/>
              <w:numPr>
                <w:ilvl w:val="0"/>
                <w:numId w:val="5"/>
              </w:numPr>
            </w:pPr>
            <w:r>
              <w:rPr>
                <w:b w:val="0"/>
                <w:sz w:val="19"/>
                <w:szCs w:val="19"/>
              </w:rPr>
              <w:t xml:space="preserve">June </w:t>
            </w:r>
            <w:proofErr w:type="gramStart"/>
            <w:r>
              <w:rPr>
                <w:b w:val="0"/>
                <w:sz w:val="19"/>
                <w:szCs w:val="19"/>
              </w:rPr>
              <w:t>2018 :</w:t>
            </w:r>
            <w:proofErr w:type="gramEnd"/>
            <w:r>
              <w:rPr>
                <w:b w:val="0"/>
                <w:sz w:val="19"/>
                <w:szCs w:val="19"/>
              </w:rPr>
              <w:t xml:space="preserve"> Summer Faculty Development Training on Active Learning , IIT Hyderabad, India. </w:t>
            </w:r>
          </w:p>
          <w:p w14:paraId="3661DBD7" w14:textId="77777777" w:rsidR="003D2D6F" w:rsidRDefault="0014515A">
            <w:pPr>
              <w:pStyle w:val="Heading2"/>
              <w:numPr>
                <w:ilvl w:val="0"/>
                <w:numId w:val="5"/>
              </w:numPr>
            </w:pPr>
            <w:proofErr w:type="gramStart"/>
            <w:r>
              <w:rPr>
                <w:b w:val="0"/>
                <w:sz w:val="19"/>
                <w:szCs w:val="19"/>
              </w:rPr>
              <w:t>Feb  2018</w:t>
            </w:r>
            <w:proofErr w:type="gramEnd"/>
            <w:r>
              <w:rPr>
                <w:b w:val="0"/>
                <w:sz w:val="19"/>
                <w:szCs w:val="19"/>
              </w:rPr>
              <w:t xml:space="preserve"> :  Faculty Development Programme on Machine Intelligence and Internet of T</w:t>
            </w:r>
            <w:r>
              <w:rPr>
                <w:b w:val="0"/>
                <w:sz w:val="19"/>
                <w:szCs w:val="19"/>
              </w:rPr>
              <w:t xml:space="preserve">hings , Tezpur University, Assam. </w:t>
            </w:r>
          </w:p>
          <w:p w14:paraId="633B94A8" w14:textId="77777777" w:rsidR="003D2D6F" w:rsidRDefault="0014515A">
            <w:pPr>
              <w:pStyle w:val="Heading2"/>
              <w:numPr>
                <w:ilvl w:val="0"/>
                <w:numId w:val="5"/>
              </w:numPr>
            </w:pPr>
            <w:proofErr w:type="gramStart"/>
            <w:r>
              <w:rPr>
                <w:b w:val="0"/>
                <w:sz w:val="19"/>
                <w:szCs w:val="19"/>
              </w:rPr>
              <w:t>Feb  2018</w:t>
            </w:r>
            <w:proofErr w:type="gramEnd"/>
            <w:r>
              <w:rPr>
                <w:b w:val="0"/>
                <w:sz w:val="19"/>
                <w:szCs w:val="19"/>
              </w:rPr>
              <w:t xml:space="preserve">: Workshop on Python Programming Language, Bhagalpur College of Engineering, Bhagalpur, Bihar. </w:t>
            </w:r>
          </w:p>
          <w:p w14:paraId="7FC2CACB" w14:textId="77777777" w:rsidR="003D2D6F" w:rsidRDefault="0014515A">
            <w:pPr>
              <w:pStyle w:val="Heading2"/>
              <w:numPr>
                <w:ilvl w:val="0"/>
                <w:numId w:val="5"/>
              </w:numPr>
            </w:pPr>
            <w:proofErr w:type="gramStart"/>
            <w:r>
              <w:rPr>
                <w:b w:val="0"/>
                <w:sz w:val="19"/>
                <w:szCs w:val="19"/>
              </w:rPr>
              <w:t>Jan  2018</w:t>
            </w:r>
            <w:proofErr w:type="gramEnd"/>
            <w:r>
              <w:rPr>
                <w:b w:val="0"/>
                <w:sz w:val="19"/>
                <w:szCs w:val="19"/>
              </w:rPr>
              <w:t xml:space="preserve">: Faculty Induction Programme on Teaching Pedagogy, IIT Gandhinagar, Gujarat, India. </w:t>
            </w:r>
          </w:p>
          <w:p w14:paraId="6EEABECF" w14:textId="77777777" w:rsidR="003D2D6F" w:rsidRDefault="0014515A">
            <w:pPr>
              <w:pStyle w:val="Heading2"/>
              <w:numPr>
                <w:ilvl w:val="0"/>
                <w:numId w:val="5"/>
              </w:numPr>
            </w:pPr>
            <w:proofErr w:type="gramStart"/>
            <w:r>
              <w:rPr>
                <w:b w:val="0"/>
                <w:sz w:val="19"/>
                <w:szCs w:val="19"/>
              </w:rPr>
              <w:t>Jan  2018</w:t>
            </w:r>
            <w:proofErr w:type="gramEnd"/>
            <w:r>
              <w:rPr>
                <w:b w:val="0"/>
                <w:sz w:val="19"/>
                <w:szCs w:val="19"/>
              </w:rPr>
              <w:t>: Workshop o</w:t>
            </w:r>
            <w:r>
              <w:rPr>
                <w:b w:val="0"/>
                <w:sz w:val="19"/>
                <w:szCs w:val="19"/>
              </w:rPr>
              <w:t xml:space="preserve">n FPGA Based Digital System Design, IIEST </w:t>
            </w:r>
            <w:proofErr w:type="spellStart"/>
            <w:r>
              <w:rPr>
                <w:b w:val="0"/>
                <w:sz w:val="19"/>
                <w:szCs w:val="19"/>
              </w:rPr>
              <w:t>Shibpur</w:t>
            </w:r>
            <w:proofErr w:type="spellEnd"/>
            <w:r>
              <w:rPr>
                <w:b w:val="0"/>
                <w:sz w:val="19"/>
                <w:szCs w:val="19"/>
              </w:rPr>
              <w:t xml:space="preserve">, Howrah, West Bengal, India. </w:t>
            </w:r>
          </w:p>
          <w:p w14:paraId="3EA70F26" w14:textId="77777777" w:rsidR="003D2D6F" w:rsidRDefault="0014515A">
            <w:pPr>
              <w:pStyle w:val="Heading2"/>
              <w:numPr>
                <w:ilvl w:val="0"/>
                <w:numId w:val="5"/>
              </w:numPr>
            </w:pPr>
            <w:r>
              <w:rPr>
                <w:b w:val="0"/>
                <w:sz w:val="19"/>
                <w:szCs w:val="19"/>
              </w:rPr>
              <w:t xml:space="preserve">June 2017: Workshop on Creation and Promotion of Online Teaching Resources, NIT Meghalaya. </w:t>
            </w:r>
          </w:p>
          <w:p w14:paraId="29FCF9B3" w14:textId="77777777" w:rsidR="003D2D6F" w:rsidRDefault="0014515A">
            <w:pPr>
              <w:pStyle w:val="Heading2"/>
              <w:numPr>
                <w:ilvl w:val="0"/>
                <w:numId w:val="5"/>
              </w:numPr>
            </w:pPr>
            <w:r>
              <w:rPr>
                <w:b w:val="0"/>
                <w:sz w:val="19"/>
                <w:szCs w:val="19"/>
              </w:rPr>
              <w:t>Nov 2016: Internet of Things: A Gateway to Smart and Intelligent Future, NIT Meghala</w:t>
            </w:r>
            <w:r>
              <w:rPr>
                <w:b w:val="0"/>
                <w:sz w:val="19"/>
                <w:szCs w:val="19"/>
              </w:rPr>
              <w:t xml:space="preserve">ya </w:t>
            </w:r>
          </w:p>
          <w:p w14:paraId="2F7A6E06" w14:textId="77777777" w:rsidR="003D2D6F" w:rsidRDefault="0014515A">
            <w:pPr>
              <w:pStyle w:val="Heading2"/>
              <w:numPr>
                <w:ilvl w:val="0"/>
                <w:numId w:val="5"/>
              </w:numPr>
              <w:rPr>
                <w:b w:val="0"/>
                <w:sz w:val="19"/>
                <w:szCs w:val="19"/>
              </w:rPr>
            </w:pPr>
            <w:proofErr w:type="gramStart"/>
            <w:r>
              <w:rPr>
                <w:b w:val="0"/>
                <w:sz w:val="19"/>
                <w:szCs w:val="19"/>
              </w:rPr>
              <w:t>Aug  2015</w:t>
            </w:r>
            <w:proofErr w:type="gramEnd"/>
            <w:r>
              <w:rPr>
                <w:b w:val="0"/>
                <w:sz w:val="19"/>
                <w:szCs w:val="19"/>
              </w:rPr>
              <w:t xml:space="preserve">: Security Issues in Cloud and Machine to Machine Communication, St. Anthony’s College, </w:t>
            </w:r>
            <w:proofErr w:type="spellStart"/>
            <w:r>
              <w:rPr>
                <w:b w:val="0"/>
                <w:sz w:val="19"/>
                <w:szCs w:val="19"/>
              </w:rPr>
              <w:t>Shillong</w:t>
            </w:r>
            <w:proofErr w:type="spellEnd"/>
            <w:r>
              <w:rPr>
                <w:b w:val="0"/>
                <w:sz w:val="19"/>
                <w:szCs w:val="19"/>
              </w:rPr>
              <w:t>, Meghalaya</w:t>
            </w:r>
          </w:p>
          <w:p w14:paraId="69041A26" w14:textId="41D1FA41" w:rsidR="0014515A" w:rsidRPr="0014515A" w:rsidRDefault="0014515A" w:rsidP="0014515A"/>
        </w:tc>
      </w:tr>
    </w:tbl>
    <w:p w14:paraId="13616F71" w14:textId="77777777" w:rsidR="003D2D6F" w:rsidRDefault="003D2D6F">
      <w:pPr>
        <w:pBdr>
          <w:top w:val="nil"/>
          <w:left w:val="nil"/>
          <w:bottom w:val="nil"/>
          <w:right w:val="nil"/>
          <w:between w:val="nil"/>
        </w:pBdr>
        <w:spacing w:before="0" w:after="113"/>
      </w:pPr>
    </w:p>
    <w:tbl>
      <w:tblPr>
        <w:tblStyle w:val="a7"/>
        <w:tblW w:w="7626" w:type="dxa"/>
        <w:jc w:val="right"/>
        <w:tblLayout w:type="fixed"/>
        <w:tblLook w:val="0000" w:firstRow="0" w:lastRow="0" w:firstColumn="0" w:lastColumn="0" w:noHBand="0" w:noVBand="0"/>
      </w:tblPr>
      <w:tblGrid>
        <w:gridCol w:w="434"/>
        <w:gridCol w:w="267"/>
        <w:gridCol w:w="6669"/>
        <w:gridCol w:w="256"/>
      </w:tblGrid>
      <w:tr w:rsidR="003D2D6F" w14:paraId="60CD6C2A" w14:textId="77777777">
        <w:trPr>
          <w:jc w:val="right"/>
        </w:trPr>
        <w:tc>
          <w:tcPr>
            <w:tcW w:w="701" w:type="dxa"/>
            <w:gridSpan w:val="2"/>
          </w:tcPr>
          <w:p w14:paraId="1BFD100E" w14:textId="77777777" w:rsidR="003D2D6F" w:rsidRDefault="0014515A">
            <w:r>
              <w:rPr>
                <w:noProof/>
              </w:rPr>
              <w:lastRenderedPageBreak/>
              <w:drawing>
                <wp:inline distT="0" distB="0" distL="0" distR="0" wp14:anchorId="7F4CE945" wp14:editId="449DE770">
                  <wp:extent cx="142875" cy="142875"/>
                  <wp:effectExtent l="0" t="0" r="0" b="0"/>
                  <wp:docPr id="5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142875" cy="142875"/>
                          </a:xfrm>
                          <a:prstGeom prst="rect">
                            <a:avLst/>
                          </a:prstGeom>
                          <a:ln/>
                        </pic:spPr>
                      </pic:pic>
                    </a:graphicData>
                  </a:graphic>
                </wp:inline>
              </w:drawing>
            </w:r>
          </w:p>
        </w:tc>
        <w:tc>
          <w:tcPr>
            <w:tcW w:w="6925" w:type="dxa"/>
            <w:gridSpan w:val="2"/>
            <w:vAlign w:val="center"/>
          </w:tcPr>
          <w:p w14:paraId="565D9FEF" w14:textId="77777777" w:rsidR="003D2D6F" w:rsidRDefault="0014515A">
            <w:pPr>
              <w:pStyle w:val="Heading1"/>
            </w:pPr>
            <w:r>
              <w:t>seminars Delivered</w:t>
            </w:r>
          </w:p>
        </w:tc>
      </w:tr>
      <w:tr w:rsidR="003D2D6F" w14:paraId="5CAFDAC2" w14:textId="77777777">
        <w:trPr>
          <w:gridAfter w:val="1"/>
          <w:wAfter w:w="256" w:type="dxa"/>
          <w:trHeight w:val="66"/>
          <w:jc w:val="right"/>
        </w:trPr>
        <w:tc>
          <w:tcPr>
            <w:tcW w:w="434" w:type="dxa"/>
          </w:tcPr>
          <w:p w14:paraId="43BB6704" w14:textId="77777777" w:rsidR="003D2D6F" w:rsidRDefault="003D2D6F"/>
        </w:tc>
        <w:tc>
          <w:tcPr>
            <w:tcW w:w="6936" w:type="dxa"/>
            <w:gridSpan w:val="2"/>
            <w:tcBorders>
              <w:left w:val="single" w:sz="4" w:space="0" w:color="0F141F"/>
            </w:tcBorders>
            <w:tcMar>
              <w:top w:w="0" w:type="dxa"/>
              <w:left w:w="276" w:type="dxa"/>
              <w:bottom w:w="0" w:type="dxa"/>
              <w:right w:w="0" w:type="dxa"/>
            </w:tcMar>
          </w:tcPr>
          <w:p w14:paraId="076BE38A" w14:textId="77777777" w:rsidR="003D2D6F" w:rsidRDefault="0014515A">
            <w:pPr>
              <w:numPr>
                <w:ilvl w:val="0"/>
                <w:numId w:val="5"/>
              </w:numPr>
              <w:pBdr>
                <w:top w:val="nil"/>
                <w:left w:val="nil"/>
                <w:bottom w:val="nil"/>
                <w:right w:val="nil"/>
                <w:between w:val="nil"/>
              </w:pBdr>
            </w:pPr>
            <w:r>
              <w:t>Mar 2021: Hamilton Student Seminar Series on topic ‘</w:t>
            </w:r>
            <w:r>
              <w:rPr>
                <w:i/>
              </w:rPr>
              <w:t>Human Robot Sync for Musical Performance</w:t>
            </w:r>
            <w:r>
              <w:t xml:space="preserve">’, Maynooth University </w:t>
            </w:r>
          </w:p>
          <w:p w14:paraId="5104EBDD" w14:textId="77777777" w:rsidR="003D2D6F" w:rsidRDefault="0014515A">
            <w:pPr>
              <w:numPr>
                <w:ilvl w:val="0"/>
                <w:numId w:val="5"/>
              </w:numPr>
              <w:pBdr>
                <w:top w:val="nil"/>
                <w:left w:val="nil"/>
                <w:bottom w:val="nil"/>
                <w:right w:val="nil"/>
                <w:between w:val="nil"/>
              </w:pBdr>
            </w:pPr>
            <w:r>
              <w:t xml:space="preserve">Sept 2020: Invited Speaker Student’s personal development in the field of academics. </w:t>
            </w:r>
            <w:proofErr w:type="spellStart"/>
            <w:r>
              <w:t>COGNITia</w:t>
            </w:r>
            <w:proofErr w:type="spellEnd"/>
            <w:r>
              <w:t xml:space="preserve"> </w:t>
            </w:r>
          </w:p>
          <w:p w14:paraId="44D9691B" w14:textId="77777777" w:rsidR="003D2D6F" w:rsidRDefault="0014515A">
            <w:pPr>
              <w:numPr>
                <w:ilvl w:val="0"/>
                <w:numId w:val="5"/>
              </w:numPr>
              <w:pBdr>
                <w:top w:val="nil"/>
                <w:left w:val="nil"/>
                <w:bottom w:val="nil"/>
                <w:right w:val="nil"/>
                <w:between w:val="nil"/>
              </w:pBdr>
            </w:pPr>
            <w:r>
              <w:t>Demo of ‘Sync Baton’ at Dublin Makers Fair,2019, Dublin</w:t>
            </w:r>
          </w:p>
          <w:p w14:paraId="63A21942" w14:textId="77777777" w:rsidR="003D2D6F" w:rsidRDefault="0014515A">
            <w:pPr>
              <w:numPr>
                <w:ilvl w:val="0"/>
                <w:numId w:val="5"/>
              </w:numPr>
              <w:pBdr>
                <w:top w:val="nil"/>
                <w:left w:val="nil"/>
                <w:bottom w:val="nil"/>
                <w:right w:val="nil"/>
                <w:between w:val="nil"/>
              </w:pBdr>
            </w:pPr>
            <w:r>
              <w:t>July 2017:  Invited Speaker Scope of Research after Bachelors, Siliguri Institute of Technology.</w:t>
            </w:r>
          </w:p>
        </w:tc>
      </w:tr>
    </w:tbl>
    <w:p w14:paraId="61681FE3" w14:textId="77777777" w:rsidR="003D2D6F" w:rsidRDefault="003D2D6F">
      <w:pPr>
        <w:pBdr>
          <w:top w:val="nil"/>
          <w:left w:val="nil"/>
          <w:bottom w:val="nil"/>
          <w:right w:val="nil"/>
          <w:between w:val="nil"/>
        </w:pBdr>
        <w:spacing w:before="0" w:after="113"/>
      </w:pPr>
    </w:p>
    <w:tbl>
      <w:tblPr>
        <w:tblStyle w:val="a8"/>
        <w:tblW w:w="7626" w:type="dxa"/>
        <w:jc w:val="right"/>
        <w:tblLayout w:type="fixed"/>
        <w:tblLook w:val="0000" w:firstRow="0" w:lastRow="0" w:firstColumn="0" w:lastColumn="0" w:noHBand="0" w:noVBand="0"/>
      </w:tblPr>
      <w:tblGrid>
        <w:gridCol w:w="434"/>
        <w:gridCol w:w="267"/>
        <w:gridCol w:w="6669"/>
        <w:gridCol w:w="256"/>
      </w:tblGrid>
      <w:tr w:rsidR="003D2D6F" w14:paraId="22EAAF98" w14:textId="77777777">
        <w:trPr>
          <w:jc w:val="right"/>
        </w:trPr>
        <w:tc>
          <w:tcPr>
            <w:tcW w:w="701" w:type="dxa"/>
            <w:gridSpan w:val="2"/>
          </w:tcPr>
          <w:p w14:paraId="729C3861" w14:textId="77777777" w:rsidR="003D2D6F" w:rsidRDefault="0014515A">
            <w:r>
              <w:rPr>
                <w:noProof/>
              </w:rPr>
              <w:drawing>
                <wp:inline distT="0" distB="0" distL="0" distR="0" wp14:anchorId="78C498C3" wp14:editId="29257251">
                  <wp:extent cx="142875" cy="142875"/>
                  <wp:effectExtent l="0" t="0" r="0" b="0"/>
                  <wp:docPr id="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142875" cy="142875"/>
                          </a:xfrm>
                          <a:prstGeom prst="rect">
                            <a:avLst/>
                          </a:prstGeom>
                          <a:ln/>
                        </pic:spPr>
                      </pic:pic>
                    </a:graphicData>
                  </a:graphic>
                </wp:inline>
              </w:drawing>
            </w:r>
          </w:p>
        </w:tc>
        <w:tc>
          <w:tcPr>
            <w:tcW w:w="6925" w:type="dxa"/>
            <w:gridSpan w:val="2"/>
            <w:vAlign w:val="center"/>
          </w:tcPr>
          <w:p w14:paraId="6E2BD72C" w14:textId="77777777" w:rsidR="003D2D6F" w:rsidRDefault="0014515A">
            <w:pPr>
              <w:pStyle w:val="Heading1"/>
            </w:pPr>
            <w:r>
              <w:t>Projects Supervised</w:t>
            </w:r>
          </w:p>
        </w:tc>
      </w:tr>
      <w:tr w:rsidR="003D2D6F" w14:paraId="410E2D51" w14:textId="77777777">
        <w:trPr>
          <w:gridAfter w:val="1"/>
          <w:wAfter w:w="256" w:type="dxa"/>
          <w:trHeight w:val="66"/>
          <w:jc w:val="right"/>
        </w:trPr>
        <w:tc>
          <w:tcPr>
            <w:tcW w:w="434" w:type="dxa"/>
          </w:tcPr>
          <w:p w14:paraId="205F1065" w14:textId="77777777" w:rsidR="003D2D6F" w:rsidRDefault="003D2D6F"/>
        </w:tc>
        <w:tc>
          <w:tcPr>
            <w:tcW w:w="6936" w:type="dxa"/>
            <w:gridSpan w:val="2"/>
            <w:tcBorders>
              <w:left w:val="single" w:sz="4" w:space="0" w:color="0F141F"/>
            </w:tcBorders>
            <w:tcMar>
              <w:top w:w="0" w:type="dxa"/>
              <w:left w:w="276" w:type="dxa"/>
              <w:bottom w:w="0" w:type="dxa"/>
              <w:right w:w="0" w:type="dxa"/>
            </w:tcMar>
          </w:tcPr>
          <w:p w14:paraId="7A04B2AD" w14:textId="77777777" w:rsidR="003D2D6F" w:rsidRDefault="0014515A">
            <w:pPr>
              <w:pStyle w:val="Heading2"/>
              <w:numPr>
                <w:ilvl w:val="0"/>
                <w:numId w:val="5"/>
              </w:numPr>
              <w:rPr>
                <w:b w:val="0"/>
                <w:sz w:val="19"/>
                <w:szCs w:val="19"/>
              </w:rPr>
            </w:pPr>
            <w:r>
              <w:rPr>
                <w:b w:val="0"/>
                <w:sz w:val="19"/>
                <w:szCs w:val="19"/>
              </w:rPr>
              <w:t xml:space="preserve">Optical Character </w:t>
            </w:r>
            <w:proofErr w:type="gramStart"/>
            <w:r>
              <w:rPr>
                <w:b w:val="0"/>
                <w:sz w:val="19"/>
                <w:szCs w:val="19"/>
              </w:rPr>
              <w:t>Recognition(</w:t>
            </w:r>
            <w:proofErr w:type="gramEnd"/>
            <w:r>
              <w:rPr>
                <w:b w:val="0"/>
                <w:sz w:val="19"/>
                <w:szCs w:val="19"/>
              </w:rPr>
              <w:t>2 Students)</w:t>
            </w:r>
          </w:p>
          <w:p w14:paraId="21479BB3" w14:textId="77777777" w:rsidR="003D2D6F" w:rsidRDefault="0014515A">
            <w:pPr>
              <w:pStyle w:val="Heading2"/>
              <w:numPr>
                <w:ilvl w:val="0"/>
                <w:numId w:val="5"/>
              </w:numPr>
              <w:rPr>
                <w:b w:val="0"/>
                <w:sz w:val="19"/>
                <w:szCs w:val="19"/>
              </w:rPr>
            </w:pPr>
            <w:r>
              <w:rPr>
                <w:b w:val="0"/>
                <w:sz w:val="19"/>
                <w:szCs w:val="19"/>
              </w:rPr>
              <w:t xml:space="preserve">Online Tourism Website (4 students) </w:t>
            </w:r>
          </w:p>
          <w:p w14:paraId="532CD773" w14:textId="77777777" w:rsidR="003D2D6F" w:rsidRDefault="0014515A">
            <w:pPr>
              <w:pStyle w:val="Heading2"/>
              <w:numPr>
                <w:ilvl w:val="0"/>
                <w:numId w:val="5"/>
              </w:numPr>
              <w:rPr>
                <w:b w:val="0"/>
                <w:sz w:val="19"/>
                <w:szCs w:val="19"/>
              </w:rPr>
            </w:pPr>
            <w:r>
              <w:rPr>
                <w:b w:val="0"/>
                <w:sz w:val="19"/>
                <w:szCs w:val="19"/>
              </w:rPr>
              <w:t>Smart Mirror using Raspberry Pi (2 Students)</w:t>
            </w:r>
          </w:p>
          <w:p w14:paraId="7A52442B" w14:textId="77777777" w:rsidR="003D2D6F" w:rsidRDefault="0014515A">
            <w:pPr>
              <w:pStyle w:val="Heading2"/>
              <w:numPr>
                <w:ilvl w:val="0"/>
                <w:numId w:val="5"/>
              </w:numPr>
              <w:rPr>
                <w:b w:val="0"/>
                <w:sz w:val="19"/>
                <w:szCs w:val="19"/>
              </w:rPr>
            </w:pPr>
            <w:r>
              <w:rPr>
                <w:b w:val="0"/>
                <w:sz w:val="19"/>
                <w:szCs w:val="19"/>
              </w:rPr>
              <w:t xml:space="preserve">LAN based attendance system (3 students) </w:t>
            </w:r>
          </w:p>
        </w:tc>
      </w:tr>
    </w:tbl>
    <w:p w14:paraId="57ED5477" w14:textId="77777777" w:rsidR="003D2D6F" w:rsidRDefault="003D2D6F">
      <w:pPr>
        <w:pBdr>
          <w:top w:val="nil"/>
          <w:left w:val="nil"/>
          <w:bottom w:val="nil"/>
          <w:right w:val="nil"/>
          <w:between w:val="nil"/>
        </w:pBdr>
        <w:spacing w:before="0" w:after="113"/>
      </w:pPr>
    </w:p>
    <w:tbl>
      <w:tblPr>
        <w:tblStyle w:val="a9"/>
        <w:tblW w:w="7626" w:type="dxa"/>
        <w:jc w:val="right"/>
        <w:tblLayout w:type="fixed"/>
        <w:tblLook w:val="0000" w:firstRow="0" w:lastRow="0" w:firstColumn="0" w:lastColumn="0" w:noHBand="0" w:noVBand="0"/>
      </w:tblPr>
      <w:tblGrid>
        <w:gridCol w:w="434"/>
        <w:gridCol w:w="267"/>
        <w:gridCol w:w="6669"/>
        <w:gridCol w:w="256"/>
      </w:tblGrid>
      <w:tr w:rsidR="003D2D6F" w14:paraId="7419860F" w14:textId="77777777">
        <w:trPr>
          <w:jc w:val="right"/>
        </w:trPr>
        <w:tc>
          <w:tcPr>
            <w:tcW w:w="701" w:type="dxa"/>
            <w:gridSpan w:val="2"/>
          </w:tcPr>
          <w:p w14:paraId="46CE437B" w14:textId="77777777" w:rsidR="003D2D6F" w:rsidRDefault="0014515A">
            <w:r>
              <w:rPr>
                <w:noProof/>
              </w:rPr>
              <w:drawing>
                <wp:inline distT="0" distB="0" distL="0" distR="0" wp14:anchorId="1C9F6279" wp14:editId="299175A7">
                  <wp:extent cx="142875" cy="142875"/>
                  <wp:effectExtent l="0" t="0" r="0" b="0"/>
                  <wp:docPr id="5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142875" cy="142875"/>
                          </a:xfrm>
                          <a:prstGeom prst="rect">
                            <a:avLst/>
                          </a:prstGeom>
                          <a:ln/>
                        </pic:spPr>
                      </pic:pic>
                    </a:graphicData>
                  </a:graphic>
                </wp:inline>
              </w:drawing>
            </w:r>
          </w:p>
        </w:tc>
        <w:tc>
          <w:tcPr>
            <w:tcW w:w="6925" w:type="dxa"/>
            <w:gridSpan w:val="2"/>
            <w:vAlign w:val="center"/>
          </w:tcPr>
          <w:p w14:paraId="71FF8EE3" w14:textId="77777777" w:rsidR="003D2D6F" w:rsidRDefault="0014515A">
            <w:pPr>
              <w:pStyle w:val="Heading1"/>
            </w:pPr>
            <w:r>
              <w:t>References</w:t>
            </w:r>
          </w:p>
        </w:tc>
      </w:tr>
      <w:tr w:rsidR="003D2D6F" w14:paraId="38D570B9" w14:textId="77777777">
        <w:trPr>
          <w:gridAfter w:val="1"/>
          <w:wAfter w:w="256" w:type="dxa"/>
          <w:trHeight w:val="66"/>
          <w:jc w:val="right"/>
        </w:trPr>
        <w:tc>
          <w:tcPr>
            <w:tcW w:w="434" w:type="dxa"/>
          </w:tcPr>
          <w:p w14:paraId="1238E75C" w14:textId="77777777" w:rsidR="003D2D6F" w:rsidRDefault="003D2D6F"/>
        </w:tc>
        <w:tc>
          <w:tcPr>
            <w:tcW w:w="6936" w:type="dxa"/>
            <w:gridSpan w:val="2"/>
            <w:tcBorders>
              <w:left w:val="single" w:sz="4" w:space="0" w:color="0F141F"/>
            </w:tcBorders>
            <w:tcMar>
              <w:top w:w="0" w:type="dxa"/>
              <w:left w:w="276" w:type="dxa"/>
              <w:bottom w:w="0" w:type="dxa"/>
              <w:right w:w="0" w:type="dxa"/>
            </w:tcMar>
          </w:tcPr>
          <w:p w14:paraId="2C107C48" w14:textId="77777777" w:rsidR="003D2D6F" w:rsidRDefault="0014515A">
            <w:pPr>
              <w:pStyle w:val="Heading2"/>
            </w:pPr>
            <w:r>
              <w:t xml:space="preserve">Dr Joseph </w:t>
            </w:r>
            <w:proofErr w:type="spellStart"/>
            <w:proofErr w:type="gramStart"/>
            <w:r>
              <w:t>Timoney</w:t>
            </w:r>
            <w:proofErr w:type="spellEnd"/>
            <w:r>
              <w:t xml:space="preserve"> ,</w:t>
            </w:r>
            <w:proofErr w:type="gramEnd"/>
            <w:r>
              <w:t xml:space="preserve"> Associate Professor, Maynooth University</w:t>
            </w:r>
          </w:p>
          <w:p w14:paraId="0F7C910E" w14:textId="77777777" w:rsidR="003D2D6F" w:rsidRDefault="0014515A">
            <w:r>
              <w:t xml:space="preserve">Joseph.Timoney@mu.ie </w:t>
            </w:r>
            <w:proofErr w:type="gramStart"/>
            <w:r>
              <w:t>·  (</w:t>
            </w:r>
            <w:proofErr w:type="gramEnd"/>
            <w:r>
              <w:t>01) 708 4769</w:t>
            </w:r>
          </w:p>
        </w:tc>
      </w:tr>
    </w:tbl>
    <w:p w14:paraId="6F522A3E" w14:textId="77777777" w:rsidR="003D2D6F" w:rsidRDefault="003D2D6F"/>
    <w:sectPr w:rsidR="003D2D6F">
      <w:pgSz w:w="11906" w:h="16838"/>
      <w:pgMar w:top="617" w:right="793" w:bottom="623" w:left="793"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77845"/>
    <w:multiLevelType w:val="multilevel"/>
    <w:tmpl w:val="9AE4C1A8"/>
    <w:lvl w:ilvl="0">
      <w:start w:val="1"/>
      <w:numFmt w:val="bullet"/>
      <w:lvlText w:val="●"/>
      <w:lvlJc w:val="left"/>
      <w:pPr>
        <w:ind w:left="420" w:hanging="200"/>
      </w:pPr>
      <w:rPr>
        <w:sz w:val="11"/>
        <w:szCs w:val="11"/>
      </w:rPr>
    </w:lvl>
    <w:lvl w:ilvl="1">
      <w:start w:val="1"/>
      <w:numFmt w:val="bullet"/>
      <w:lvlText w:val="●"/>
      <w:lvlJc w:val="left"/>
      <w:pPr>
        <w:ind w:left="860" w:hanging="200"/>
      </w:pPr>
      <w:rPr>
        <w:sz w:val="11"/>
        <w:szCs w:val="11"/>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34E31602"/>
    <w:multiLevelType w:val="multilevel"/>
    <w:tmpl w:val="FFD0871C"/>
    <w:lvl w:ilvl="0">
      <w:start w:val="1"/>
      <w:numFmt w:val="bullet"/>
      <w:lvlText w:val="●"/>
      <w:lvlJc w:val="left"/>
      <w:pPr>
        <w:ind w:left="420" w:hanging="200"/>
      </w:pPr>
      <w:rPr>
        <w:sz w:val="11"/>
        <w:szCs w:val="11"/>
      </w:rPr>
    </w:lvl>
    <w:lvl w:ilvl="1">
      <w:start w:val="1"/>
      <w:numFmt w:val="bullet"/>
      <w:lvlText w:val="●"/>
      <w:lvlJc w:val="left"/>
      <w:pPr>
        <w:ind w:left="860" w:hanging="200"/>
      </w:pPr>
      <w:rPr>
        <w:sz w:val="11"/>
        <w:szCs w:val="11"/>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3BF86239"/>
    <w:multiLevelType w:val="multilevel"/>
    <w:tmpl w:val="E7EE2F28"/>
    <w:lvl w:ilvl="0">
      <w:start w:val="1"/>
      <w:numFmt w:val="bullet"/>
      <w:lvlText w:val="●"/>
      <w:lvlJc w:val="left"/>
      <w:pPr>
        <w:ind w:left="502" w:hanging="360"/>
      </w:pPr>
      <w:rPr>
        <w:rFonts w:ascii="Noto Sans Symbols" w:eastAsia="Noto Sans Symbols" w:hAnsi="Noto Sans Symbols" w:cs="Noto Sans Symbols"/>
        <w:sz w:val="14"/>
        <w:szCs w:val="1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5222155"/>
    <w:multiLevelType w:val="multilevel"/>
    <w:tmpl w:val="C39E20CC"/>
    <w:lvl w:ilvl="0">
      <w:start w:val="1"/>
      <w:numFmt w:val="bullet"/>
      <w:lvlText w:val="●"/>
      <w:lvlJc w:val="left"/>
      <w:pPr>
        <w:ind w:left="420" w:hanging="200"/>
      </w:pPr>
      <w:rPr>
        <w:sz w:val="11"/>
        <w:szCs w:val="11"/>
      </w:rPr>
    </w:lvl>
    <w:lvl w:ilvl="1">
      <w:start w:val="1"/>
      <w:numFmt w:val="bullet"/>
      <w:lvlText w:val="●"/>
      <w:lvlJc w:val="left"/>
      <w:pPr>
        <w:ind w:left="860" w:hanging="200"/>
      </w:pPr>
      <w:rPr>
        <w:sz w:val="11"/>
        <w:szCs w:val="11"/>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15:restartNumberingAfterBreak="0">
    <w:nsid w:val="6FC10923"/>
    <w:multiLevelType w:val="multilevel"/>
    <w:tmpl w:val="6EA65290"/>
    <w:lvl w:ilvl="0">
      <w:start w:val="1"/>
      <w:numFmt w:val="bullet"/>
      <w:lvlText w:val="●"/>
      <w:lvlJc w:val="left"/>
      <w:pPr>
        <w:ind w:left="420" w:hanging="200"/>
      </w:pPr>
      <w:rPr>
        <w:sz w:val="11"/>
        <w:szCs w:val="11"/>
      </w:rPr>
    </w:lvl>
    <w:lvl w:ilvl="1">
      <w:start w:val="1"/>
      <w:numFmt w:val="bullet"/>
      <w:lvlText w:val="●"/>
      <w:lvlJc w:val="left"/>
      <w:pPr>
        <w:ind w:left="860" w:hanging="200"/>
      </w:pPr>
      <w:rPr>
        <w:sz w:val="11"/>
        <w:szCs w:val="11"/>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15:restartNumberingAfterBreak="0">
    <w:nsid w:val="747F0940"/>
    <w:multiLevelType w:val="multilevel"/>
    <w:tmpl w:val="37FADC10"/>
    <w:lvl w:ilvl="0">
      <w:start w:val="1"/>
      <w:numFmt w:val="bullet"/>
      <w:lvlText w:val="●"/>
      <w:lvlJc w:val="left"/>
      <w:pPr>
        <w:ind w:left="420" w:hanging="200"/>
      </w:pPr>
      <w:rPr>
        <w:sz w:val="11"/>
        <w:szCs w:val="11"/>
      </w:rPr>
    </w:lvl>
    <w:lvl w:ilvl="1">
      <w:start w:val="1"/>
      <w:numFmt w:val="bullet"/>
      <w:lvlText w:val="●"/>
      <w:lvlJc w:val="left"/>
      <w:pPr>
        <w:ind w:left="860" w:hanging="200"/>
      </w:pPr>
      <w:rPr>
        <w:sz w:val="11"/>
        <w:szCs w:val="11"/>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D6F"/>
    <w:rsid w:val="00116EB9"/>
    <w:rsid w:val="0014515A"/>
    <w:rsid w:val="00190875"/>
    <w:rsid w:val="003D2D6F"/>
    <w:rsid w:val="004A3A94"/>
    <w:rsid w:val="00704810"/>
    <w:rsid w:val="00BD43FD"/>
    <w:rsid w:val="00C9473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F52F3"/>
  <w15:docId w15:val="{B8FA63D0-53E9-4A81-84E6-7AAE3BCEF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F141F"/>
        <w:sz w:val="19"/>
        <w:szCs w:val="19"/>
        <w:lang w:val="en-GB" w:eastAsia="en-IE" w:bidi="ar-SA"/>
      </w:rPr>
    </w:rPrDefault>
    <w:pPrDefault>
      <w:pPr>
        <w:spacing w:before="80" w:after="8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3FD"/>
  </w:style>
  <w:style w:type="paragraph" w:styleId="Heading1">
    <w:name w:val="heading 1"/>
    <w:basedOn w:val="Normal"/>
    <w:next w:val="Normal"/>
    <w:uiPriority w:val="9"/>
    <w:qFormat/>
    <w:pPr>
      <w:spacing w:before="0" w:after="16" w:line="240" w:lineRule="auto"/>
      <w:outlineLvl w:val="0"/>
    </w:pPr>
    <w:rPr>
      <w:rFonts w:ascii="Arial Narrow" w:eastAsia="Arial Narrow" w:hAnsi="Arial Narrow" w:cs="Arial Narrow"/>
      <w:b/>
      <w:bCs/>
      <w:caps/>
      <w:spacing w:val="15"/>
      <w:sz w:val="20"/>
      <w:szCs w:val="20"/>
    </w:rPr>
  </w:style>
  <w:style w:type="paragraph" w:styleId="Heading2">
    <w:name w:val="heading 2"/>
    <w:basedOn w:val="Normal"/>
    <w:next w:val="Normal"/>
    <w:uiPriority w:val="9"/>
    <w:unhideWhenUsed/>
    <w:qFormat/>
    <w:pPr>
      <w:spacing w:before="0" w:after="0" w:line="240" w:lineRule="auto"/>
      <w:outlineLvl w:val="1"/>
    </w:pPr>
    <w:rPr>
      <w:b/>
      <w:bCs/>
      <w:sz w:val="18"/>
      <w:szCs w:val="18"/>
    </w:rPr>
  </w:style>
  <w:style w:type="paragraph" w:styleId="Heading3">
    <w:name w:val="heading 3"/>
    <w:basedOn w:val="Normal"/>
    <w:next w:val="Normal"/>
    <w:uiPriority w:val="9"/>
    <w:unhideWhenUsed/>
    <w:qFormat/>
    <w:pPr>
      <w:spacing w:before="0" w:after="162" w:line="240" w:lineRule="auto"/>
      <w:jc w:val="center"/>
      <w:outlineLvl w:val="2"/>
    </w:pPr>
    <w:rPr>
      <w:rFonts w:ascii="Arial Narrow" w:eastAsia="Arial Narrow" w:hAnsi="Arial Narrow" w:cs="Arial Narrow"/>
      <w:b/>
      <w:bCs/>
      <w:caps/>
      <w:spacing w:val="15"/>
      <w:sz w:val="20"/>
      <w:szCs w:val="20"/>
    </w:rPr>
  </w:style>
  <w:style w:type="paragraph" w:styleId="Heading4">
    <w:name w:val="heading 4"/>
    <w:basedOn w:val="Normal"/>
    <w:next w:val="Normal"/>
    <w:uiPriority w:val="9"/>
    <w:semiHidden/>
    <w:unhideWhenUsed/>
    <w:qFormat/>
    <w:pPr>
      <w:spacing w:before="113" w:after="32" w:line="240" w:lineRule="auto"/>
      <w:jc w:val="center"/>
      <w:outlineLvl w:val="3"/>
    </w:pPr>
    <w:rPr>
      <w:color w:val="7A8599"/>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u w:val="single" w:color="0F141F"/>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paragraph" w:customStyle="1" w:styleId="Avatarcontainer">
    <w:name w:val="Avatar container"/>
    <w:qFormat/>
    <w:pPr>
      <w:spacing w:after="357"/>
      <w:jc w:val="center"/>
    </w:pPr>
    <w:rPr>
      <w:sz w:val="2"/>
      <w:szCs w:val="2"/>
    </w:rPr>
  </w:style>
  <w:style w:type="paragraph" w:styleId="Caption">
    <w:name w:val="caption"/>
    <w:pPr>
      <w:spacing w:before="195" w:line="288" w:lineRule="auto"/>
      <w:jc w:val="center"/>
    </w:pPr>
    <w:rPr>
      <w:caps/>
      <w:sz w:val="16"/>
      <w:szCs w:val="16"/>
    </w:rPr>
  </w:style>
  <w:style w:type="paragraph" w:customStyle="1" w:styleId="Cardssectionspacing">
    <w:name w:val="Cards section spacing"/>
    <w:basedOn w:val="Normal"/>
    <w:qFormat/>
    <w:pPr>
      <w:spacing w:before="0" w:after="162" w:line="0" w:lineRule="auto"/>
    </w:pPr>
  </w:style>
  <w:style w:type="paragraph" w:styleId="Date">
    <w:name w:val="Date"/>
    <w:basedOn w:val="Normal"/>
    <w:qFormat/>
    <w:pPr>
      <w:spacing w:before="32" w:after="32" w:line="240" w:lineRule="auto"/>
    </w:pPr>
    <w:rPr>
      <w:color w:val="7A8599"/>
      <w:sz w:val="16"/>
      <w:szCs w:val="16"/>
    </w:rPr>
  </w:style>
  <w:style w:type="paragraph" w:customStyle="1" w:styleId="Name">
    <w:name w:val="Name"/>
    <w:pPr>
      <w:jc w:val="center"/>
    </w:pPr>
    <w:rPr>
      <w:rFonts w:ascii="Arial Narrow" w:eastAsia="Arial Narrow" w:hAnsi="Arial Narrow" w:cs="Arial Narrow"/>
      <w:b/>
      <w:bCs/>
      <w:caps/>
      <w:spacing w:val="20"/>
      <w:sz w:val="40"/>
      <w:szCs w:val="40"/>
    </w:rPr>
  </w:style>
  <w:style w:type="paragraph" w:customStyle="1" w:styleId="Nobottommargin">
    <w:name w:val="No bottom margin"/>
    <w:basedOn w:val="Normal"/>
    <w:qFormat/>
    <w:pPr>
      <w:spacing w:after="0"/>
    </w:pPr>
  </w:style>
  <w:style w:type="paragraph" w:customStyle="1" w:styleId="Nomargins">
    <w:name w:val="No margins"/>
    <w:basedOn w:val="Normal"/>
    <w:qFormat/>
    <w:pPr>
      <w:spacing w:before="0" w:after="0"/>
    </w:pPr>
  </w:style>
  <w:style w:type="paragraph" w:customStyle="1" w:styleId="NormalCenter">
    <w:name w:val="Normal Center"/>
    <w:qFormat/>
    <w:pPr>
      <w:jc w:val="center"/>
    </w:pPr>
  </w:style>
  <w:style w:type="paragraph" w:customStyle="1" w:styleId="Mainsectionsspacing">
    <w:name w:val="Main sections spacing"/>
    <w:basedOn w:val="Normal"/>
    <w:qFormat/>
    <w:pPr>
      <w:spacing w:before="0" w:after="113" w:line="0" w:lineRule="auto"/>
    </w:pPr>
  </w:style>
  <w:style w:type="paragraph" w:customStyle="1" w:styleId="Sidebarsectionsspacing">
    <w:name w:val="Sidebar sections spacing"/>
    <w:basedOn w:val="Normal"/>
    <w:qFormat/>
    <w:pPr>
      <w:spacing w:before="0" w:after="325" w:line="0" w:lineRule="auto"/>
    </w:pPr>
  </w:style>
  <w:style w:type="paragraph" w:customStyle="1" w:styleId="Sidebarsectionsspacing0">
    <w:name w:val="Sidebar sections spacing"/>
    <w:basedOn w:val="Normal"/>
    <w:qFormat/>
    <w:pPr>
      <w:spacing w:before="0" w:after="81" w:line="0" w:lineRule="auto"/>
    </w:pPr>
  </w:style>
  <w:style w:type="paragraph" w:customStyle="1" w:styleId="SkillBar">
    <w:name w:val="Skill Bar"/>
    <w:basedOn w:val="Normal"/>
    <w:next w:val="Normal"/>
    <w:qFormat/>
    <w:pPr>
      <w:spacing w:before="0" w:after="0" w:line="48" w:lineRule="auto"/>
    </w:pPr>
  </w:style>
  <w:style w:type="paragraph" w:customStyle="1" w:styleId="Skillsectionspacing">
    <w:name w:val="Skill section spacing"/>
    <w:basedOn w:val="Normal"/>
    <w:qFormat/>
    <w:pPr>
      <w:spacing w:before="48" w:after="0" w:line="108" w:lineRule="auto"/>
    </w:pPr>
  </w:style>
  <w:style w:type="paragraph" w:customStyle="1" w:styleId="JobTitle">
    <w:name w:val="Job Title"/>
    <w:basedOn w:val="Normal"/>
    <w:next w:val="Normal"/>
    <w:qFormat/>
    <w:pPr>
      <w:spacing w:before="0" w:after="0"/>
      <w:jc w:val="center"/>
    </w:pPr>
  </w:style>
  <w:style w:type="character" w:styleId="UnresolvedMention">
    <w:name w:val="Unresolved Mention"/>
    <w:basedOn w:val="DefaultParagraphFont"/>
    <w:uiPriority w:val="99"/>
    <w:semiHidden/>
    <w:unhideWhenUsed/>
    <w:rsid w:val="00E4514F"/>
    <w:rPr>
      <w:color w:val="605E5C"/>
      <w:shd w:val="clear" w:color="auto" w:fill="E1DFDD"/>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scholar.google.com/citations?user=uOnuovUAAAAJ&amp;hl=en"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linkedin.com/in/sutirtha38/"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sutirtha.chakraborty@mu.ie" TargetMode="External"/><Relationship Id="rId11" Type="http://schemas.openxmlformats.org/officeDocument/2006/relationships/hyperlink" Target="https://github.com/SutirthaChakraborty"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8.png"/><Relationship Id="rId14" Type="http://schemas.openxmlformats.org/officeDocument/2006/relationships/hyperlink" Target="https://www.youtube.com/watch?v=s0zi0czUhdY&amp;list=PLOCmxDAAre7h0nmm8_zUvlefKDPZ0wjj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aLQxzePFsGVm6JFeMh/0u+gusw==">AMUW2mWt+Jwjyk5vcMR43C5GSDn2g3YNSHdkTiJjdqQLfmSnoFxgj5+hDJGG7W3D/+clSGR1vpqSzpmZfwxfdPRyAq9IlyfWncZ0PEp7kdU8uuDJB2oBe3Q=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1420</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SutirthaZInnocent</dc:creator>
  <cp:lastModifiedBy>SUTIRTHA CHAKRABORTY</cp:lastModifiedBy>
  <cp:revision>6</cp:revision>
  <dcterms:created xsi:type="dcterms:W3CDTF">2021-09-20T17:55:00Z</dcterms:created>
  <dcterms:modified xsi:type="dcterms:W3CDTF">2022-06-18T11:38:00Z</dcterms:modified>
</cp:coreProperties>
</file>