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4CE97" w14:textId="0E8430CD" w:rsidR="00B25E4B" w:rsidRPr="00007C7A" w:rsidRDefault="00397516" w:rsidP="00B25E4B">
      <w:pPr>
        <w:spacing w:before="60" w:after="60"/>
        <w:ind w:left="360" w:hanging="360"/>
        <w:rPr>
          <w:rFonts w:ascii="BrowalliaUPC" w:eastAsia="Times New Roman" w:hAnsi="BrowalliaUPC" w:cs="BrowalliaUPC"/>
          <w:b/>
          <w:bCs/>
          <w:sz w:val="28"/>
          <w:u w:val="single"/>
        </w:rPr>
      </w:pPr>
      <w:r w:rsidRPr="00007C7A">
        <w:rPr>
          <w:rFonts w:ascii="BrowalliaUPC" w:eastAsia="Times New Roman" w:hAnsi="BrowalliaUPC" w:cs="BrowalliaUPC"/>
          <w:b/>
          <w:bCs/>
          <w:sz w:val="28"/>
          <w:u w:val="single"/>
        </w:rPr>
        <w:t>Process Flow</w:t>
      </w:r>
    </w:p>
    <w:p w14:paraId="798505F7" w14:textId="77777777" w:rsidR="00A541D6" w:rsidRPr="00BF3BE5" w:rsidRDefault="00A541D6" w:rsidP="00A541D6">
      <w:pPr>
        <w:pStyle w:val="BodyText"/>
        <w:numPr>
          <w:ilvl w:val="0"/>
          <w:numId w:val="3"/>
        </w:numPr>
        <w:jc w:val="thaiDistribute"/>
        <w:rPr>
          <w:rFonts w:ascii="BrowalliaUPC" w:hAnsi="BrowalliaUPC" w:cs="BrowalliaUPC"/>
          <w:sz w:val="28"/>
          <w:szCs w:val="28"/>
        </w:rPr>
      </w:pPr>
      <w:r w:rsidRPr="00BF3BE5">
        <w:rPr>
          <w:rFonts w:ascii="BrowalliaUPC" w:hAnsi="BrowalliaUPC" w:cs="BrowalliaUPC" w:hint="cs"/>
          <w:sz w:val="28"/>
          <w:szCs w:val="28"/>
          <w:cs/>
          <w:lang w:bidi="th-TH"/>
        </w:rPr>
        <w:t xml:space="preserve">ผู้ประเมินทำแบบประเมินผ่าน </w:t>
      </w:r>
      <w:r w:rsidRPr="00BF3BE5">
        <w:rPr>
          <w:rFonts w:ascii="BrowalliaUPC" w:hAnsi="BrowalliaUPC" w:cs="BrowalliaUPC"/>
          <w:sz w:val="28"/>
          <w:szCs w:val="28"/>
        </w:rPr>
        <w:t xml:space="preserve">Microsoft Form </w:t>
      </w:r>
    </w:p>
    <w:p w14:paraId="7F42DCA6" w14:textId="77777777" w:rsidR="00A541D6" w:rsidRPr="00BF3BE5" w:rsidRDefault="00A541D6" w:rsidP="00A541D6">
      <w:pPr>
        <w:pStyle w:val="BodyText"/>
        <w:numPr>
          <w:ilvl w:val="0"/>
          <w:numId w:val="3"/>
        </w:numPr>
        <w:jc w:val="thaiDistribute"/>
        <w:rPr>
          <w:rFonts w:ascii="BrowalliaUPC" w:hAnsi="BrowalliaUPC" w:cs="BrowalliaUPC"/>
          <w:sz w:val="28"/>
          <w:szCs w:val="28"/>
        </w:rPr>
      </w:pPr>
      <w:r w:rsidRPr="00BF3BE5">
        <w:rPr>
          <w:rFonts w:ascii="BrowalliaUPC" w:hAnsi="BrowalliaUPC" w:cs="BrowalliaUPC" w:hint="cs"/>
          <w:sz w:val="28"/>
          <w:szCs w:val="28"/>
          <w:cs/>
          <w:lang w:bidi="th-TH"/>
        </w:rPr>
        <w:t xml:space="preserve">เมื่อกด </w:t>
      </w:r>
      <w:r w:rsidRPr="00BF3BE5">
        <w:rPr>
          <w:rFonts w:ascii="BrowalliaUPC" w:hAnsi="BrowalliaUPC" w:cs="BrowalliaUPC"/>
          <w:sz w:val="28"/>
          <w:szCs w:val="28"/>
          <w:lang w:bidi="th-TH"/>
        </w:rPr>
        <w:t xml:space="preserve">Submit </w:t>
      </w:r>
      <w:r w:rsidRPr="00BF3BE5">
        <w:rPr>
          <w:rFonts w:ascii="BrowalliaUPC" w:hAnsi="BrowalliaUPC" w:cs="BrowalliaUPC" w:hint="cs"/>
          <w:sz w:val="28"/>
          <w:szCs w:val="28"/>
          <w:cs/>
          <w:lang w:bidi="th-TH"/>
        </w:rPr>
        <w:t xml:space="preserve">แล้ว </w:t>
      </w:r>
      <w:r w:rsidRPr="00BF3BE5">
        <w:rPr>
          <w:rFonts w:ascii="BrowalliaUPC" w:hAnsi="BrowalliaUPC" w:cs="BrowalliaUPC"/>
          <w:sz w:val="28"/>
          <w:szCs w:val="28"/>
          <w:lang w:bidi="th-TH"/>
        </w:rPr>
        <w:t xml:space="preserve">Microsoft Power Automate </w:t>
      </w:r>
      <w:r w:rsidRPr="00BF3BE5">
        <w:rPr>
          <w:rFonts w:ascii="BrowalliaUPC" w:hAnsi="BrowalliaUPC" w:cs="BrowalliaUPC" w:hint="cs"/>
          <w:sz w:val="28"/>
          <w:szCs w:val="28"/>
          <w:cs/>
          <w:lang w:bidi="th-TH"/>
        </w:rPr>
        <w:t xml:space="preserve">จะดึงข้อมูลการประเมินเก็บไว้ใน </w:t>
      </w:r>
      <w:r w:rsidRPr="00BF3BE5">
        <w:rPr>
          <w:rFonts w:ascii="BrowalliaUPC" w:hAnsi="BrowalliaUPC" w:cs="BrowalliaUPC"/>
          <w:sz w:val="28"/>
          <w:szCs w:val="28"/>
          <w:lang w:bidi="th-TH"/>
        </w:rPr>
        <w:t>SharePoint List</w:t>
      </w:r>
    </w:p>
    <w:p w14:paraId="7E769C97" w14:textId="412D5923" w:rsidR="00F44154" w:rsidRPr="00BF3BE5" w:rsidRDefault="00A541D6" w:rsidP="00F44154">
      <w:pPr>
        <w:pStyle w:val="BodyText"/>
        <w:numPr>
          <w:ilvl w:val="0"/>
          <w:numId w:val="3"/>
        </w:numPr>
        <w:jc w:val="thaiDistribute"/>
        <w:rPr>
          <w:rFonts w:ascii="BrowalliaUPC" w:hAnsi="BrowalliaUPC" w:cs="BrowalliaUPC"/>
          <w:sz w:val="28"/>
          <w:szCs w:val="28"/>
        </w:rPr>
      </w:pPr>
      <w:r w:rsidRPr="00BF3BE5">
        <w:rPr>
          <w:rFonts w:ascii="BrowalliaUPC" w:hAnsi="BrowalliaUPC" w:cs="BrowalliaUPC" w:hint="cs"/>
          <w:sz w:val="28"/>
          <w:szCs w:val="28"/>
          <w:cs/>
          <w:lang w:bidi="th-TH"/>
        </w:rPr>
        <w:t xml:space="preserve">เมื่อถึงรอบการสรุปผลการประเมิน ระบบจะประมวลผลดึงข้อมูลจาก </w:t>
      </w:r>
      <w:r w:rsidRPr="00BF3BE5">
        <w:rPr>
          <w:rFonts w:ascii="BrowalliaUPC" w:hAnsi="BrowalliaUPC" w:cs="BrowalliaUPC"/>
          <w:sz w:val="28"/>
          <w:szCs w:val="28"/>
          <w:lang w:bidi="th-TH"/>
        </w:rPr>
        <w:t xml:space="preserve">SharePoint List </w:t>
      </w:r>
      <w:r w:rsidRPr="00BF3BE5">
        <w:rPr>
          <w:rFonts w:ascii="BrowalliaUPC" w:hAnsi="BrowalliaUPC" w:cs="BrowalliaUPC" w:hint="cs"/>
          <w:sz w:val="28"/>
          <w:szCs w:val="28"/>
          <w:cs/>
          <w:lang w:bidi="th-TH"/>
        </w:rPr>
        <w:t xml:space="preserve">มาจัดเก็บในฐานข้อมูล จากนั้นจะนำข้อมูลที่ผ่านการสรุปผลการประเมินแล้วไปออกรายงานที่ </w:t>
      </w:r>
      <w:r w:rsidRPr="00BF3BE5">
        <w:rPr>
          <w:rFonts w:ascii="BrowalliaUPC" w:hAnsi="BrowalliaUPC" w:cs="BrowalliaUPC"/>
          <w:sz w:val="28"/>
          <w:szCs w:val="28"/>
          <w:lang w:bidi="th-TH"/>
        </w:rPr>
        <w:t>Power BI</w:t>
      </w:r>
    </w:p>
    <w:p w14:paraId="30831C04" w14:textId="0050E5FE" w:rsidR="00F44154" w:rsidRPr="00BF3BE5" w:rsidRDefault="00F44154" w:rsidP="00397516">
      <w:pPr>
        <w:pStyle w:val="BodyText"/>
        <w:jc w:val="thaiDistribute"/>
        <w:rPr>
          <w:rFonts w:ascii="BrowalliaUPC" w:hAnsi="BrowalliaUPC" w:cs="BrowalliaUPC"/>
          <w:sz w:val="28"/>
          <w:szCs w:val="28"/>
        </w:rPr>
      </w:pPr>
    </w:p>
    <w:p w14:paraId="4DA6DAA2" w14:textId="30F2B4C4" w:rsidR="00AB3353" w:rsidRPr="00007C7A" w:rsidRDefault="008E5D7D" w:rsidP="00397516">
      <w:pPr>
        <w:pStyle w:val="BodyText"/>
        <w:jc w:val="thaiDistribute"/>
        <w:rPr>
          <w:rFonts w:ascii="BrowalliaUPC" w:hAnsi="BrowalliaUPC" w:cs="BrowalliaUPC"/>
          <w:b/>
          <w:bCs/>
          <w:sz w:val="28"/>
          <w:szCs w:val="28"/>
          <w:u w:val="single"/>
          <w:cs/>
          <w:lang w:bidi="th-TH"/>
        </w:rPr>
      </w:pPr>
      <w:r w:rsidRPr="00007C7A">
        <w:rPr>
          <w:rFonts w:ascii="BrowalliaUPC" w:hAnsi="BrowalliaUPC" w:cs="BrowalliaUPC" w:hint="cs"/>
          <w:b/>
          <w:bCs/>
          <w:sz w:val="28"/>
          <w:szCs w:val="28"/>
          <w:u w:val="single"/>
          <w:cs/>
          <w:lang w:bidi="th-TH"/>
        </w:rPr>
        <w:t>วิธีการคำนวณ</w:t>
      </w:r>
    </w:p>
    <w:p w14:paraId="11E61DC0" w14:textId="77777777" w:rsidR="00AB3353" w:rsidRPr="00BF3BE5" w:rsidRDefault="00AB3353" w:rsidP="00AB3353">
      <w:pPr>
        <w:pStyle w:val="BodyText"/>
        <w:numPr>
          <w:ilvl w:val="0"/>
          <w:numId w:val="5"/>
        </w:numPr>
        <w:jc w:val="thaiDistribute"/>
        <w:rPr>
          <w:rFonts w:ascii="BrowalliaUPC" w:hAnsi="BrowalliaUPC" w:cs="BrowalliaUPC"/>
          <w:sz w:val="28"/>
          <w:szCs w:val="28"/>
          <w:lang w:bidi="th-TH"/>
        </w:rPr>
      </w:pPr>
      <w:r w:rsidRPr="00BF3BE5">
        <w:rPr>
          <w:rFonts w:ascii="BrowalliaUPC" w:hAnsi="BrowalliaUPC" w:cs="BrowalliaUPC" w:hint="cs"/>
          <w:sz w:val="28"/>
          <w:szCs w:val="28"/>
          <w:cs/>
        </w:rPr>
        <w:t>ทุก</w:t>
      </w:r>
      <w:r w:rsidRPr="00BF3BE5">
        <w:rPr>
          <w:rFonts w:ascii="BrowalliaUPC" w:hAnsi="BrowalliaUPC" w:cs="BrowalliaUPC" w:hint="cs"/>
          <w:sz w:val="28"/>
          <w:szCs w:val="28"/>
          <w:cs/>
          <w:lang w:bidi="th-TH"/>
        </w:rPr>
        <w:t>แบบฟอร์ม</w:t>
      </w:r>
      <w:r w:rsidRPr="00BF3BE5">
        <w:rPr>
          <w:rFonts w:ascii="BrowalliaUPC" w:hAnsi="BrowalliaUPC" w:cs="BrowalliaUPC"/>
          <w:sz w:val="28"/>
          <w:szCs w:val="28"/>
          <w:lang w:bidi="th-TH"/>
        </w:rPr>
        <w:t xml:space="preserve"> </w:t>
      </w:r>
      <w:r w:rsidRPr="00BF3BE5">
        <w:rPr>
          <w:rFonts w:ascii="BrowalliaUPC" w:hAnsi="BrowalliaUPC" w:cs="BrowalliaUPC" w:hint="cs"/>
          <w:sz w:val="28"/>
          <w:szCs w:val="28"/>
          <w:cs/>
          <w:lang w:bidi="th-TH"/>
        </w:rPr>
        <w:t xml:space="preserve">จะมี </w:t>
      </w:r>
      <w:r w:rsidRPr="00BF3BE5">
        <w:rPr>
          <w:rFonts w:ascii="BrowalliaUPC" w:hAnsi="BrowalliaUPC" w:cs="BrowalliaUPC"/>
          <w:sz w:val="28"/>
          <w:szCs w:val="28"/>
          <w:lang w:bidi="th-TH"/>
        </w:rPr>
        <w:t xml:space="preserve">User </w:t>
      </w:r>
      <w:r w:rsidRPr="00BF3BE5">
        <w:rPr>
          <w:rFonts w:ascii="BrowalliaUPC" w:hAnsi="BrowalliaUPC" w:cs="BrowalliaUPC" w:hint="cs"/>
          <w:sz w:val="28"/>
          <w:szCs w:val="28"/>
          <w:cs/>
          <w:lang w:bidi="th-TH"/>
        </w:rPr>
        <w:t>และ</w:t>
      </w:r>
      <w:r w:rsidRPr="00BF3BE5">
        <w:rPr>
          <w:rFonts w:ascii="BrowalliaUPC" w:hAnsi="BrowalliaUPC" w:cs="BrowalliaUPC"/>
          <w:sz w:val="28"/>
          <w:szCs w:val="28"/>
          <w:cs/>
        </w:rPr>
        <w:t xml:space="preserve"> </w:t>
      </w:r>
      <w:r w:rsidRPr="00BF3BE5">
        <w:rPr>
          <w:rFonts w:ascii="BrowalliaUPC" w:hAnsi="BrowalliaUPC" w:cs="BrowalliaUPC"/>
          <w:sz w:val="28"/>
          <w:szCs w:val="28"/>
          <w:lang w:bidi="th-TH"/>
        </w:rPr>
        <w:t>Buyer (</w:t>
      </w:r>
      <w:r w:rsidRPr="00BF3BE5">
        <w:rPr>
          <w:rFonts w:ascii="BrowalliaUPC" w:hAnsi="BrowalliaUPC" w:cs="BrowalliaUPC" w:hint="cs"/>
          <w:sz w:val="28"/>
          <w:szCs w:val="28"/>
          <w:cs/>
          <w:lang w:bidi="th-TH"/>
        </w:rPr>
        <w:t xml:space="preserve">ประเมิน </w:t>
      </w:r>
      <w:r w:rsidRPr="00BF3BE5">
        <w:rPr>
          <w:rFonts w:ascii="BrowalliaUPC" w:hAnsi="BrowalliaUPC" w:cs="BrowalliaUPC"/>
          <w:sz w:val="28"/>
          <w:szCs w:val="28"/>
          <w:lang w:bidi="th-TH"/>
        </w:rPr>
        <w:t>ESG)</w:t>
      </w:r>
    </w:p>
    <w:p w14:paraId="440FF8A3" w14:textId="77777777" w:rsidR="00AB3353" w:rsidRPr="00BF3BE5" w:rsidRDefault="00AB3353" w:rsidP="008E5D7D">
      <w:pPr>
        <w:pStyle w:val="BodyText"/>
        <w:ind w:left="360"/>
        <w:jc w:val="thaiDistribute"/>
        <w:rPr>
          <w:rFonts w:ascii="BrowalliaUPC" w:hAnsi="BrowalliaUPC" w:cs="BrowalliaUPC"/>
          <w:sz w:val="28"/>
          <w:szCs w:val="28"/>
          <w:lang w:bidi="th-TH"/>
        </w:rPr>
      </w:pPr>
      <w:r w:rsidRPr="00BF3BE5">
        <w:rPr>
          <w:rFonts w:ascii="BrowalliaUPC" w:hAnsi="BrowalliaUPC" w:cs="BrowalliaUPC" w:hint="cs"/>
          <w:sz w:val="28"/>
          <w:szCs w:val="28"/>
          <w:u w:val="single"/>
          <w:cs/>
        </w:rPr>
        <w:t>ตัวอย่าง</w:t>
      </w:r>
      <w:r w:rsidRPr="00BF3BE5">
        <w:rPr>
          <w:rFonts w:ascii="BrowalliaUPC" w:hAnsi="BrowalliaUPC" w:cs="BrowalliaUPC"/>
          <w:sz w:val="28"/>
          <w:szCs w:val="28"/>
        </w:rPr>
        <w:t xml:space="preserve"> </w:t>
      </w:r>
      <w:r w:rsidRPr="00BF3BE5">
        <w:rPr>
          <w:rFonts w:ascii="BrowalliaUPC" w:hAnsi="BrowalliaUPC" w:cs="BrowalliaUPC" w:hint="cs"/>
          <w:sz w:val="28"/>
          <w:szCs w:val="28"/>
          <w:cs/>
          <w:lang w:bidi="th-TH"/>
        </w:rPr>
        <w:t>ผู้ประเมิน</w:t>
      </w:r>
      <w:r w:rsidRPr="00BF3BE5">
        <w:rPr>
          <w:rFonts w:ascii="BrowalliaUPC" w:hAnsi="BrowalliaUPC" w:cs="BrowalliaUPC"/>
          <w:sz w:val="28"/>
          <w:szCs w:val="28"/>
        </w:rPr>
        <w:t xml:space="preserve">: IT </w:t>
      </w:r>
      <w:r w:rsidRPr="00BF3BE5">
        <w:rPr>
          <w:rFonts w:ascii="BrowalliaUPC" w:hAnsi="BrowalliaUPC" w:cs="BrowalliaUPC" w:hint="cs"/>
          <w:sz w:val="28"/>
          <w:szCs w:val="28"/>
          <w:cs/>
          <w:lang w:bidi="th-TH"/>
        </w:rPr>
        <w:t xml:space="preserve">และ </w:t>
      </w:r>
      <w:r w:rsidRPr="00BF3BE5">
        <w:rPr>
          <w:rFonts w:ascii="BrowalliaUPC" w:hAnsi="BrowalliaUPC" w:cs="BrowalliaUPC"/>
          <w:sz w:val="28"/>
          <w:szCs w:val="28"/>
          <w:lang w:bidi="th-TH"/>
        </w:rPr>
        <w:t>Procurement/Buyer</w:t>
      </w:r>
    </w:p>
    <w:p w14:paraId="33C24D4C" w14:textId="7DE35E47" w:rsidR="00AB3353" w:rsidRPr="00BF3BE5" w:rsidRDefault="00AB3353" w:rsidP="00AB3353">
      <w:pPr>
        <w:pStyle w:val="BodyText"/>
        <w:ind w:left="720"/>
        <w:jc w:val="thaiDistribute"/>
        <w:rPr>
          <w:rFonts w:ascii="BrowalliaUPC" w:hAnsi="BrowalliaUPC" w:cs="BrowalliaUPC"/>
          <w:sz w:val="28"/>
          <w:szCs w:val="28"/>
          <w:lang w:bidi="th-TH"/>
        </w:rPr>
      </w:pPr>
      <w:r w:rsidRPr="00BF3BE5">
        <w:rPr>
          <w:rFonts w:ascii="BrowalliaUPC" w:hAnsi="BrowalliaUPC" w:cs="BrowalliaUPC" w:hint="cs"/>
          <w:sz w:val="28"/>
          <w:szCs w:val="28"/>
          <w:cs/>
          <w:lang w:bidi="th-TH"/>
        </w:rPr>
        <w:t xml:space="preserve">      จำนวนข้อที่ประเมินของ</w:t>
      </w:r>
      <w:r w:rsidRPr="00BF3BE5">
        <w:rPr>
          <w:rFonts w:ascii="BrowalliaUPC" w:hAnsi="BrowalliaUPC" w:cs="BrowalliaUPC"/>
          <w:sz w:val="28"/>
          <w:szCs w:val="28"/>
          <w:lang w:bidi="th-TH"/>
        </w:rPr>
        <w:t xml:space="preserve"> </w:t>
      </w:r>
    </w:p>
    <w:p w14:paraId="401C2C69" w14:textId="26C94C31" w:rsidR="00AB3353" w:rsidRPr="00BF3BE5" w:rsidRDefault="00AB3353" w:rsidP="00AB3353">
      <w:pPr>
        <w:pStyle w:val="BodyText"/>
        <w:ind w:left="720" w:firstLine="720"/>
        <w:jc w:val="thaiDistribute"/>
        <w:rPr>
          <w:rFonts w:ascii="BrowalliaUPC" w:hAnsi="BrowalliaUPC" w:cs="BrowalliaUPC"/>
          <w:sz w:val="28"/>
          <w:szCs w:val="28"/>
        </w:rPr>
      </w:pPr>
      <w:r w:rsidRPr="00BF3BE5">
        <w:rPr>
          <w:rFonts w:ascii="BrowalliaUPC" w:hAnsi="BrowalliaUPC" w:cs="BrowalliaUPC"/>
          <w:sz w:val="28"/>
          <w:szCs w:val="28"/>
          <w:lang w:bidi="th-TH"/>
        </w:rPr>
        <w:t>IT</w:t>
      </w:r>
      <w:r w:rsidRPr="00BF3BE5">
        <w:rPr>
          <w:rFonts w:ascii="BrowalliaUPC" w:hAnsi="BrowalliaUPC" w:cs="BrowalliaUPC"/>
          <w:sz w:val="28"/>
          <w:szCs w:val="28"/>
        </w:rPr>
        <w:t xml:space="preserve">: 5 </w:t>
      </w:r>
      <w:r w:rsidRPr="00BF3BE5">
        <w:rPr>
          <w:rFonts w:ascii="BrowalliaUPC" w:hAnsi="BrowalliaUPC" w:cs="BrowalliaUPC" w:hint="cs"/>
          <w:sz w:val="28"/>
          <w:szCs w:val="28"/>
          <w:cs/>
          <w:lang w:bidi="th-TH"/>
        </w:rPr>
        <w:t>ข้อ</w:t>
      </w:r>
    </w:p>
    <w:p w14:paraId="13E07CC8" w14:textId="02C04FFD" w:rsidR="00AB3353" w:rsidRPr="00BF3BE5" w:rsidRDefault="00AB3353" w:rsidP="008E5D7D">
      <w:pPr>
        <w:pStyle w:val="BodyText"/>
        <w:jc w:val="thaiDistribute"/>
        <w:rPr>
          <w:rFonts w:ascii="BrowalliaUPC" w:hAnsi="BrowalliaUPC" w:cs="BrowalliaUPC"/>
          <w:sz w:val="28"/>
          <w:szCs w:val="28"/>
        </w:rPr>
      </w:pPr>
      <w:r w:rsidRPr="00BF3BE5">
        <w:rPr>
          <w:rFonts w:ascii="BrowalliaUPC" w:hAnsi="BrowalliaUPC" w:cs="BrowalliaUPC"/>
          <w:sz w:val="28"/>
          <w:szCs w:val="28"/>
        </w:rPr>
        <w:tab/>
      </w:r>
      <w:r w:rsidR="008E5D7D" w:rsidRPr="00BF3BE5">
        <w:rPr>
          <w:rFonts w:ascii="BrowalliaUPC" w:hAnsi="BrowalliaUPC" w:cs="BrowalliaUPC"/>
          <w:sz w:val="28"/>
          <w:szCs w:val="28"/>
          <w:lang w:bidi="th-TH"/>
        </w:rPr>
        <w:tab/>
      </w:r>
      <w:r w:rsidRPr="00BF3BE5">
        <w:rPr>
          <w:rFonts w:ascii="BrowalliaUPC" w:hAnsi="BrowalliaUPC" w:cs="BrowalliaUPC"/>
          <w:sz w:val="28"/>
          <w:szCs w:val="28"/>
          <w:lang w:bidi="th-TH"/>
        </w:rPr>
        <w:t>Procurement/Buyer</w:t>
      </w:r>
      <w:r w:rsidRPr="00BF3BE5">
        <w:rPr>
          <w:rFonts w:ascii="BrowalliaUPC" w:hAnsi="BrowalliaUPC" w:cs="BrowalliaUPC"/>
          <w:sz w:val="28"/>
          <w:szCs w:val="28"/>
        </w:rPr>
        <w:t xml:space="preserve">: 3 </w:t>
      </w:r>
      <w:r w:rsidRPr="00BF3BE5">
        <w:rPr>
          <w:rFonts w:ascii="BrowalliaUPC" w:hAnsi="BrowalliaUPC" w:cs="BrowalliaUPC" w:hint="cs"/>
          <w:sz w:val="28"/>
          <w:szCs w:val="28"/>
          <w:cs/>
          <w:lang w:bidi="th-TH"/>
        </w:rPr>
        <w:t>ข้อ</w:t>
      </w:r>
    </w:p>
    <w:p w14:paraId="261FC6D2" w14:textId="34938F8C" w:rsidR="00AB3353" w:rsidRPr="00BF3BE5" w:rsidRDefault="00AB3353" w:rsidP="00AB3353">
      <w:pPr>
        <w:pStyle w:val="BodyText"/>
        <w:ind w:left="720"/>
        <w:jc w:val="thaiDistribute"/>
        <w:rPr>
          <w:rFonts w:ascii="BrowalliaUPC" w:hAnsi="BrowalliaUPC" w:cs="BrowalliaUPC"/>
          <w:sz w:val="28"/>
          <w:szCs w:val="28"/>
          <w:lang w:bidi="th-TH"/>
        </w:rPr>
      </w:pPr>
      <w:r w:rsidRPr="00BF3BE5">
        <w:rPr>
          <w:rFonts w:ascii="BrowalliaUPC" w:hAnsi="BrowalliaUPC" w:cs="BrowalliaUPC" w:hint="cs"/>
          <w:sz w:val="28"/>
          <w:szCs w:val="28"/>
          <w:cs/>
          <w:lang w:bidi="th-TH"/>
        </w:rPr>
        <w:t xml:space="preserve">     น้ำหนัก (</w:t>
      </w:r>
      <w:r w:rsidRPr="00BF3BE5">
        <w:rPr>
          <w:rFonts w:ascii="BrowalliaUPC" w:hAnsi="BrowalliaUPC" w:cs="BrowalliaUPC"/>
          <w:sz w:val="28"/>
          <w:szCs w:val="28"/>
        </w:rPr>
        <w:t xml:space="preserve">Weight) </w:t>
      </w:r>
    </w:p>
    <w:p w14:paraId="2C1B28AD" w14:textId="77777777" w:rsidR="00AB3353" w:rsidRPr="00BF3BE5" w:rsidRDefault="00AB3353" w:rsidP="008E5D7D">
      <w:pPr>
        <w:pStyle w:val="BodyText"/>
        <w:ind w:left="720" w:firstLine="720"/>
        <w:jc w:val="thaiDistribute"/>
        <w:rPr>
          <w:rFonts w:ascii="BrowalliaUPC" w:hAnsi="BrowalliaUPC" w:cs="BrowalliaUPC"/>
          <w:sz w:val="28"/>
          <w:szCs w:val="28"/>
          <w:lang w:bidi="th-TH"/>
        </w:rPr>
      </w:pPr>
      <w:r w:rsidRPr="00BF3BE5">
        <w:rPr>
          <w:rFonts w:ascii="BrowalliaUPC" w:hAnsi="BrowalliaUPC" w:cs="BrowalliaUPC"/>
          <w:sz w:val="28"/>
          <w:szCs w:val="28"/>
          <w:lang w:bidi="th-TH"/>
        </w:rPr>
        <w:t>IT: 62.5%</w:t>
      </w:r>
    </w:p>
    <w:p w14:paraId="28F44C24" w14:textId="77777777" w:rsidR="00AB3353" w:rsidRPr="00BF3BE5" w:rsidRDefault="00AB3353" w:rsidP="008E5D7D">
      <w:pPr>
        <w:pStyle w:val="BodyText"/>
        <w:ind w:left="720" w:firstLine="720"/>
        <w:jc w:val="thaiDistribute"/>
        <w:rPr>
          <w:rFonts w:ascii="BrowalliaUPC" w:hAnsi="BrowalliaUPC" w:cs="BrowalliaUPC"/>
          <w:sz w:val="28"/>
          <w:szCs w:val="28"/>
          <w:lang w:bidi="th-TH"/>
        </w:rPr>
      </w:pPr>
      <w:r w:rsidRPr="00BF3BE5">
        <w:rPr>
          <w:rFonts w:ascii="BrowalliaUPC" w:hAnsi="BrowalliaUPC" w:cs="BrowalliaUPC"/>
          <w:sz w:val="28"/>
          <w:szCs w:val="28"/>
          <w:lang w:bidi="th-TH"/>
        </w:rPr>
        <w:t>Procurement/Buyer: 37.5%</w:t>
      </w:r>
    </w:p>
    <w:p w14:paraId="3F19CC02" w14:textId="1BF6BB1D" w:rsidR="00AB3353" w:rsidRPr="00BF3BE5" w:rsidRDefault="00AB3353" w:rsidP="00AB3353">
      <w:pPr>
        <w:pStyle w:val="BodyText"/>
        <w:jc w:val="thaiDistribute"/>
        <w:rPr>
          <w:rFonts w:ascii="BrowalliaUPC" w:hAnsi="BrowalliaUPC" w:cs="BrowalliaUPC"/>
          <w:sz w:val="28"/>
          <w:szCs w:val="28"/>
          <w:lang w:bidi="th-TH"/>
        </w:rPr>
      </w:pPr>
      <w:r w:rsidRPr="00BF3BE5">
        <w:rPr>
          <w:rFonts w:ascii="BrowalliaUPC" w:hAnsi="BrowalliaUPC" w:cs="BrowalliaUPC"/>
          <w:sz w:val="28"/>
          <w:szCs w:val="28"/>
          <w:lang w:bidi="th-TH"/>
        </w:rPr>
        <w:tab/>
      </w:r>
      <w:r w:rsidRPr="00BF3BE5">
        <w:rPr>
          <w:rFonts w:ascii="BrowalliaUPC" w:hAnsi="BrowalliaUPC" w:cs="BrowalliaUPC"/>
          <w:sz w:val="28"/>
          <w:szCs w:val="28"/>
          <w:lang w:bidi="th-TH"/>
        </w:rPr>
        <w:tab/>
      </w:r>
      <w:r w:rsidRPr="00BF3BE5">
        <w:rPr>
          <w:rFonts w:ascii="BrowalliaUPC" w:hAnsi="BrowalliaUPC" w:cs="BrowalliaUPC" w:hint="cs"/>
          <w:sz w:val="28"/>
          <w:szCs w:val="28"/>
          <w:cs/>
          <w:lang w:bidi="th-TH"/>
        </w:rPr>
        <w:t>น้ำหนัก (</w:t>
      </w:r>
      <w:r w:rsidRPr="00BF3BE5">
        <w:rPr>
          <w:rFonts w:ascii="BrowalliaUPC" w:hAnsi="BrowalliaUPC" w:cs="BrowalliaUPC"/>
          <w:sz w:val="28"/>
          <w:szCs w:val="28"/>
        </w:rPr>
        <w:t xml:space="preserve">Weight) </w:t>
      </w:r>
      <w:r w:rsidRPr="00BF3BE5">
        <w:rPr>
          <w:rFonts w:ascii="BrowalliaUPC" w:hAnsi="BrowalliaUPC" w:cs="BrowalliaUPC" w:hint="cs"/>
          <w:sz w:val="28"/>
          <w:szCs w:val="28"/>
          <w:cs/>
          <w:lang w:bidi="th-TH"/>
        </w:rPr>
        <w:t>ทั้งหมด</w:t>
      </w:r>
      <w:r w:rsidRPr="00BF3BE5">
        <w:rPr>
          <w:rFonts w:ascii="BrowalliaUPC" w:hAnsi="BrowalliaUPC" w:cs="BrowalliaUPC"/>
          <w:sz w:val="28"/>
          <w:szCs w:val="28"/>
          <w:lang w:bidi="th-TH"/>
        </w:rPr>
        <w:t>: 100%</w:t>
      </w:r>
    </w:p>
    <w:p w14:paraId="32862505" w14:textId="663F0508" w:rsidR="008E5D7D" w:rsidRPr="00FE502E" w:rsidRDefault="00F01D8F" w:rsidP="00AB3353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 xml:space="preserve">      </w:t>
      </w:r>
      <w:r w:rsidRPr="00F03F4E">
        <w:rPr>
          <w:rFonts w:ascii="BrowalliaUPC" w:hAnsi="BrowalliaUPC"/>
          <w:b/>
          <w:bCs/>
          <w:noProof/>
          <w:sz w:val="32"/>
        </w:rPr>
        <w:drawing>
          <wp:inline distT="0" distB="0" distL="0" distR="0" wp14:anchorId="1AB102D6" wp14:editId="13C69A0C">
            <wp:extent cx="3132161" cy="155110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7518" cy="155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AC91" w14:textId="57800F1C" w:rsidR="00AB3353" w:rsidRPr="008E5D7D" w:rsidRDefault="00AB3353" w:rsidP="008E5D7D">
      <w:pPr>
        <w:jc w:val="thaiDistribute"/>
        <w:rPr>
          <w:rFonts w:ascii="BrowalliaUPC" w:eastAsia="Times New Roman" w:hAnsi="BrowalliaUPC"/>
          <w:b/>
          <w:bCs/>
          <w:sz w:val="32"/>
        </w:rPr>
      </w:pPr>
    </w:p>
    <w:p w14:paraId="2814C1D7" w14:textId="24E9D449" w:rsidR="00AB3353" w:rsidRPr="00BF3BE5" w:rsidRDefault="00AB3353" w:rsidP="00AB3353">
      <w:pPr>
        <w:pStyle w:val="ListParagraph"/>
        <w:numPr>
          <w:ilvl w:val="0"/>
          <w:numId w:val="5"/>
        </w:numPr>
        <w:jc w:val="thaiDistribute"/>
        <w:rPr>
          <w:rFonts w:ascii="BrowalliaUPC" w:eastAsia="Times New Roman" w:hAnsi="BrowalliaUPC" w:cs="BrowalliaUPC"/>
          <w:sz w:val="28"/>
          <w:szCs w:val="28"/>
          <w:lang w:bidi="th-TH"/>
        </w:rPr>
      </w:pPr>
      <w:r w:rsidRPr="00BF3BE5">
        <w:rPr>
          <w:rFonts w:ascii="BrowalliaUPC" w:eastAsia="Times New Roman" w:hAnsi="BrowalliaUPC" w:cs="BrowalliaUPC"/>
          <w:sz w:val="28"/>
          <w:szCs w:val="28"/>
          <w:cs/>
        </w:rPr>
        <w:t xml:space="preserve">ทุกกลุ่มงาน จะให้ </w:t>
      </w:r>
      <w:r w:rsidRPr="00BF3BE5">
        <w:rPr>
          <w:rFonts w:ascii="BrowalliaUPC" w:eastAsia="Times New Roman" w:hAnsi="BrowalliaUPC" w:cs="BrowalliaUPC"/>
          <w:sz w:val="28"/>
          <w:szCs w:val="28"/>
          <w:lang w:bidi="th-TH"/>
        </w:rPr>
        <w:t xml:space="preserve">Weight </w:t>
      </w:r>
      <w:r w:rsidRPr="00BF3BE5">
        <w:rPr>
          <w:rFonts w:ascii="BrowalliaUPC" w:eastAsia="Times New Roman" w:hAnsi="BrowalliaUPC" w:cs="BrowalliaUPC" w:hint="cs"/>
          <w:sz w:val="28"/>
          <w:szCs w:val="28"/>
          <w:cs/>
        </w:rPr>
        <w:t>ของคะแนนเป็นตามข้อคำถาม</w:t>
      </w:r>
    </w:p>
    <w:p w14:paraId="4EB0F26B" w14:textId="46DE1901" w:rsidR="00AB3353" w:rsidRDefault="008E5D7D" w:rsidP="00F01D8F">
      <w:pPr>
        <w:pStyle w:val="ListParagraph"/>
        <w:ind w:left="360"/>
        <w:jc w:val="thaiDistribute"/>
        <w:rPr>
          <w:rFonts w:ascii="BrowalliaUPC" w:eastAsia="Times New Roman" w:hAnsi="BrowalliaUPC" w:cs="BrowalliaUPC"/>
          <w:sz w:val="32"/>
          <w:szCs w:val="32"/>
          <w:lang w:bidi="th-TH"/>
        </w:rPr>
      </w:pPr>
      <w:r w:rsidRPr="009D0389">
        <w:rPr>
          <w:rFonts w:ascii="BrowalliaUPC" w:eastAsia="Times New Roman" w:hAnsi="BrowalliaUPC"/>
          <w:noProof/>
          <w:sz w:val="32"/>
          <w:cs/>
        </w:rPr>
        <w:drawing>
          <wp:inline distT="0" distB="0" distL="0" distR="0" wp14:anchorId="29BC5F0E" wp14:editId="3A97558E">
            <wp:extent cx="3187700" cy="1899474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33" cy="190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DC24" w14:textId="77777777" w:rsidR="00F01D8F" w:rsidRDefault="00F01D8F" w:rsidP="00F01D8F">
      <w:pPr>
        <w:pStyle w:val="ListParagraph"/>
        <w:ind w:left="360"/>
        <w:jc w:val="thaiDistribute"/>
        <w:rPr>
          <w:rFonts w:ascii="BrowalliaUPC" w:eastAsia="Times New Roman" w:hAnsi="BrowalliaUPC" w:cs="BrowalliaUPC"/>
          <w:sz w:val="32"/>
          <w:szCs w:val="32"/>
          <w:lang w:bidi="th-TH"/>
        </w:rPr>
      </w:pPr>
    </w:p>
    <w:p w14:paraId="4A397F05" w14:textId="77777777" w:rsidR="00BF3BE5" w:rsidRDefault="00BF3BE5" w:rsidP="00F01D8F">
      <w:pPr>
        <w:pStyle w:val="ListParagraph"/>
        <w:ind w:left="360"/>
        <w:jc w:val="thaiDistribute"/>
        <w:rPr>
          <w:rFonts w:ascii="BrowalliaUPC" w:eastAsia="Times New Roman" w:hAnsi="BrowalliaUPC" w:cs="BrowalliaUPC"/>
          <w:sz w:val="32"/>
          <w:szCs w:val="32"/>
          <w:lang w:bidi="th-TH"/>
        </w:rPr>
      </w:pPr>
    </w:p>
    <w:p w14:paraId="6DB75615" w14:textId="77777777" w:rsidR="00BF3BE5" w:rsidRDefault="00BF3BE5" w:rsidP="00F01D8F">
      <w:pPr>
        <w:pStyle w:val="ListParagraph"/>
        <w:ind w:left="360"/>
        <w:jc w:val="thaiDistribute"/>
        <w:rPr>
          <w:rFonts w:ascii="BrowalliaUPC" w:eastAsia="Times New Roman" w:hAnsi="BrowalliaUPC" w:cs="BrowalliaUPC"/>
          <w:sz w:val="32"/>
          <w:szCs w:val="32"/>
          <w:lang w:bidi="th-TH"/>
        </w:rPr>
      </w:pPr>
    </w:p>
    <w:p w14:paraId="7BC2991C" w14:textId="77777777" w:rsidR="00BF3BE5" w:rsidRPr="00F01D8F" w:rsidRDefault="00BF3BE5" w:rsidP="00F01D8F">
      <w:pPr>
        <w:pStyle w:val="ListParagraph"/>
        <w:ind w:left="360"/>
        <w:jc w:val="thaiDistribute"/>
        <w:rPr>
          <w:rFonts w:ascii="BrowalliaUPC" w:eastAsia="Times New Roman" w:hAnsi="BrowalliaUPC" w:cs="BrowalliaUPC"/>
          <w:sz w:val="32"/>
          <w:szCs w:val="32"/>
          <w:lang w:bidi="th-TH"/>
        </w:rPr>
      </w:pPr>
    </w:p>
    <w:p w14:paraId="40EE3C23" w14:textId="64A3DAD9" w:rsidR="00AB3353" w:rsidRPr="00BF3BE5" w:rsidRDefault="00AB3353" w:rsidP="008E5D7D">
      <w:pPr>
        <w:pStyle w:val="ListParagraph"/>
        <w:numPr>
          <w:ilvl w:val="0"/>
          <w:numId w:val="5"/>
        </w:numPr>
        <w:jc w:val="thaiDistribute"/>
        <w:rPr>
          <w:rFonts w:ascii="BrowalliaUPC" w:eastAsia="Times New Roman" w:hAnsi="BrowalliaUPC" w:cs="BrowalliaUPC"/>
          <w:sz w:val="28"/>
          <w:szCs w:val="28"/>
        </w:rPr>
      </w:pPr>
      <w:r w:rsidRPr="00BF3BE5">
        <w:rPr>
          <w:rFonts w:ascii="BrowalliaUPC" w:eastAsia="Times New Roman" w:hAnsi="BrowalliaUPC" w:cs="BrowalliaUPC"/>
          <w:sz w:val="28"/>
          <w:szCs w:val="28"/>
          <w:cs/>
        </w:rPr>
        <w:lastRenderedPageBreak/>
        <w:t>ทุกกลุ่มงาน ผู้ประเมินต่างกลุ่ม จะไม่ตอบคำถามข้อเดียวกัน</w:t>
      </w:r>
    </w:p>
    <w:p w14:paraId="5B0B12B0" w14:textId="52D8C9C5" w:rsidR="008E5D7D" w:rsidRPr="008E5D7D" w:rsidRDefault="008E5D7D" w:rsidP="008E5D7D">
      <w:pPr>
        <w:pStyle w:val="ListParagraph"/>
        <w:ind w:left="360"/>
        <w:jc w:val="thaiDistribute"/>
        <w:rPr>
          <w:rFonts w:ascii="BrowalliaUPC" w:eastAsia="Times New Roman" w:hAnsi="BrowalliaUPC" w:cs="BrowalliaUPC"/>
          <w:sz w:val="32"/>
          <w:szCs w:val="32"/>
        </w:rPr>
      </w:pPr>
      <w:r w:rsidRPr="0028285A">
        <w:rPr>
          <w:rFonts w:ascii="BrowalliaUPC" w:eastAsia="Times New Roman" w:hAnsi="BrowalliaUPC"/>
          <w:noProof/>
          <w:sz w:val="32"/>
        </w:rPr>
        <w:drawing>
          <wp:inline distT="0" distB="0" distL="0" distR="0" wp14:anchorId="61C1709E" wp14:editId="550A465F">
            <wp:extent cx="4207397" cy="705661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9406" cy="71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D832" w14:textId="77777777" w:rsidR="00AB3353" w:rsidRDefault="00AB3353" w:rsidP="00AB3353">
      <w:pPr>
        <w:jc w:val="thaiDistribute"/>
        <w:rPr>
          <w:rFonts w:ascii="BrowalliaUPC" w:eastAsia="Times New Roman" w:hAnsi="BrowalliaUPC"/>
          <w:b/>
          <w:bCs/>
          <w:sz w:val="32"/>
          <w:u w:val="single"/>
        </w:rPr>
      </w:pPr>
    </w:p>
    <w:p w14:paraId="77021CD6" w14:textId="71FCC11C" w:rsidR="008E5D7D" w:rsidRPr="00007C7A" w:rsidRDefault="008E5D7D" w:rsidP="00AB3353">
      <w:pPr>
        <w:jc w:val="thaiDistribute"/>
        <w:rPr>
          <w:rFonts w:ascii="BrowalliaUPC" w:eastAsia="Times New Roman" w:hAnsi="BrowalliaUPC" w:cs="BrowalliaUPC"/>
          <w:b/>
          <w:bCs/>
          <w:sz w:val="28"/>
          <w:u w:val="single"/>
        </w:rPr>
      </w:pPr>
      <w:r w:rsidRPr="00007C7A">
        <w:rPr>
          <w:rFonts w:ascii="BrowalliaUPC" w:eastAsia="Times New Roman" w:hAnsi="BrowalliaUPC" w:cs="BrowalliaUPC" w:hint="cs"/>
          <w:b/>
          <w:bCs/>
          <w:sz w:val="28"/>
          <w:u w:val="single"/>
          <w:cs/>
        </w:rPr>
        <w:t>สูตรการคำนวณ</w:t>
      </w:r>
    </w:p>
    <w:p w14:paraId="59DC1304" w14:textId="3A285D28" w:rsidR="00397516" w:rsidRPr="00F44154" w:rsidRDefault="00B26DEB" w:rsidP="00397516">
      <w:pPr>
        <w:pStyle w:val="BodyText"/>
        <w:jc w:val="thaiDistribute"/>
        <w:rPr>
          <w:rFonts w:ascii="BrowalliaUPC" w:hAnsi="BrowalliaUPC" w:cs="BrowalliaUPC"/>
          <w:sz w:val="32"/>
          <w:szCs w:val="32"/>
        </w:rPr>
      </w:pPr>
      <w:r w:rsidRPr="00B26DEB">
        <w:rPr>
          <w:rFonts w:ascii="BrowalliaUPC" w:hAnsi="BrowalliaUPC" w:cs="BrowalliaUPC"/>
          <w:noProof/>
          <w:sz w:val="32"/>
          <w:szCs w:val="32"/>
        </w:rPr>
        <w:drawing>
          <wp:inline distT="0" distB="0" distL="0" distR="0" wp14:anchorId="398A948F" wp14:editId="375F6A3C">
            <wp:extent cx="5731510" cy="6794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3A82" w14:textId="0EF31500" w:rsidR="00B25E4B" w:rsidRPr="00BF3BE5" w:rsidRDefault="00B26DEB" w:rsidP="00BF3BE5">
      <w:pPr>
        <w:spacing w:before="60" w:after="60"/>
        <w:ind w:left="360"/>
        <w:rPr>
          <w:rFonts w:ascii="BrowalliaUPC" w:eastAsia="Times New Roman" w:hAnsi="BrowalliaUPC" w:cs="BrowalliaUPC"/>
          <w:sz w:val="28"/>
          <w:cs/>
        </w:rPr>
      </w:pPr>
      <w:r w:rsidRPr="00BF3BE5">
        <w:rPr>
          <w:rFonts w:ascii="BrowalliaUPC" w:eastAsia="Times New Roman" w:hAnsi="BrowalliaUPC" w:cs="BrowalliaUPC" w:hint="cs"/>
          <w:sz w:val="28"/>
          <w:cs/>
        </w:rPr>
        <w:t>ตาราง 1 แสดง</w:t>
      </w:r>
      <w:r w:rsidR="00D60E52" w:rsidRPr="00BF3BE5">
        <w:rPr>
          <w:rFonts w:ascii="BrowalliaUPC" w:eastAsia="Times New Roman" w:hAnsi="BrowalliaUPC" w:cs="BrowalliaUPC" w:hint="cs"/>
          <w:sz w:val="28"/>
          <w:cs/>
        </w:rPr>
        <w:t>ตัวอย่าง</w:t>
      </w:r>
      <w:r w:rsidR="00932DDB" w:rsidRPr="00BF3BE5">
        <w:rPr>
          <w:rFonts w:ascii="BrowalliaUPC" w:eastAsia="Times New Roman" w:hAnsi="BrowalliaUPC" w:cs="BrowalliaUPC" w:hint="cs"/>
          <w:sz w:val="28"/>
          <w:cs/>
        </w:rPr>
        <w:t xml:space="preserve"> </w:t>
      </w:r>
      <w:r w:rsidR="00D930CF" w:rsidRPr="00BF3BE5">
        <w:rPr>
          <w:rFonts w:ascii="BrowalliaUPC" w:eastAsia="Times New Roman" w:hAnsi="BrowalliaUPC" w:cs="BrowalliaUPC" w:hint="cs"/>
          <w:sz w:val="28"/>
          <w:cs/>
        </w:rPr>
        <w:t xml:space="preserve">ผลลัพธ์ของการประเมินในแต่ละข้อ </w:t>
      </w:r>
      <w:r w:rsidR="00E77E2F" w:rsidRPr="00BF3BE5">
        <w:rPr>
          <w:rFonts w:ascii="BrowalliaUPC" w:eastAsia="Times New Roman" w:hAnsi="BrowalliaUPC" w:cs="BrowalliaUPC" w:hint="cs"/>
          <w:sz w:val="28"/>
          <w:cs/>
        </w:rPr>
        <w:t>(</w:t>
      </w:r>
      <w:r w:rsidR="00D930CF" w:rsidRPr="00BF3BE5">
        <w:rPr>
          <w:rFonts w:ascii="BrowalliaUPC" w:eastAsia="Times New Roman" w:hAnsi="BrowalliaUPC" w:cs="BrowalliaUPC" w:hint="cs"/>
          <w:sz w:val="28"/>
          <w:cs/>
        </w:rPr>
        <w:t>โดยแต่ละข้อมี</w:t>
      </w:r>
      <w:r w:rsidR="00B003C7" w:rsidRPr="00BF3BE5">
        <w:rPr>
          <w:rFonts w:ascii="BrowalliaUPC" w:eastAsia="Times New Roman" w:hAnsi="BrowalliaUPC" w:cs="BrowalliaUPC" w:hint="cs"/>
          <w:sz w:val="28"/>
          <w:cs/>
        </w:rPr>
        <w:t>คะแนนเต็ม 4 คะแนน</w:t>
      </w:r>
      <w:r w:rsidR="00E77E2F" w:rsidRPr="00BF3BE5">
        <w:rPr>
          <w:rFonts w:ascii="BrowalliaUPC" w:eastAsia="Times New Roman" w:hAnsi="BrowalliaUPC" w:cs="BrowalliaUPC" w:hint="cs"/>
          <w:sz w:val="28"/>
          <w:cs/>
        </w:rPr>
        <w:t>)</w:t>
      </w:r>
      <w:r w:rsidR="00B003C7" w:rsidRPr="00BF3BE5">
        <w:rPr>
          <w:rFonts w:ascii="BrowalliaUPC" w:eastAsia="Times New Roman" w:hAnsi="BrowalliaUPC" w:cs="BrowalliaUPC" w:hint="cs"/>
          <w:sz w:val="28"/>
          <w:cs/>
        </w:rPr>
        <w:t xml:space="preserve"> </w:t>
      </w:r>
      <w:r w:rsidR="00E77E2F" w:rsidRPr="00BF3BE5">
        <w:rPr>
          <w:rFonts w:ascii="BrowalliaUPC" w:eastAsia="Times New Roman" w:hAnsi="BrowalliaUPC" w:cs="BrowalliaUPC" w:hint="cs"/>
          <w:sz w:val="28"/>
          <w:cs/>
        </w:rPr>
        <w:t>แบบเฉลี่ย</w:t>
      </w:r>
      <w:r w:rsidR="00B003C7" w:rsidRPr="00BF3BE5">
        <w:rPr>
          <w:rFonts w:ascii="BrowalliaUPC" w:eastAsia="Times New Roman" w:hAnsi="BrowalliaUPC" w:cs="BrowalliaUPC" w:hint="cs"/>
          <w:sz w:val="28"/>
          <w:cs/>
        </w:rPr>
        <w:t>ของแต่ล</w:t>
      </w:r>
      <w:r w:rsidR="00BF3BE5">
        <w:rPr>
          <w:rFonts w:ascii="BrowalliaUPC" w:eastAsia="Times New Roman" w:hAnsi="BrowalliaUPC" w:cs="BrowalliaUPC" w:hint="cs"/>
          <w:sz w:val="28"/>
          <w:cs/>
        </w:rPr>
        <w:t>ะ</w:t>
      </w:r>
      <w:r w:rsidR="00642C24">
        <w:rPr>
          <w:rFonts w:ascii="BrowalliaUPC" w:eastAsia="Times New Roman" w:hAnsi="BrowalliaUPC" w:cs="BrowalliaUPC" w:hint="cs"/>
          <w:sz w:val="28"/>
          <w:cs/>
        </w:rPr>
        <w:t xml:space="preserve"> </w:t>
      </w:r>
      <w:r w:rsidR="00B003C7" w:rsidRPr="00BF3BE5">
        <w:rPr>
          <w:rFonts w:ascii="BrowalliaUPC" w:eastAsia="Times New Roman" w:hAnsi="BrowalliaUPC" w:cs="BrowalliaUPC"/>
          <w:sz w:val="28"/>
        </w:rPr>
        <w:t>Vendor</w:t>
      </w:r>
    </w:p>
    <w:p w14:paraId="61119E50" w14:textId="13DC5F73" w:rsidR="00B25E4B" w:rsidRDefault="00C06D62" w:rsidP="00B25E4B">
      <w:pPr>
        <w:spacing w:before="60" w:after="60"/>
        <w:ind w:left="360" w:hanging="360"/>
        <w:rPr>
          <w:b/>
          <w:bCs/>
        </w:rPr>
      </w:pPr>
      <w:r w:rsidRPr="00C06D62">
        <w:rPr>
          <w:rFonts w:cs="Cordia New"/>
          <w:b/>
          <w:bCs/>
          <w:noProof/>
          <w:cs/>
        </w:rPr>
        <w:drawing>
          <wp:inline distT="0" distB="0" distL="0" distR="0" wp14:anchorId="08467627" wp14:editId="131B7BF4">
            <wp:extent cx="5731510" cy="6096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C826" w14:textId="6015CE42" w:rsidR="004D30FD" w:rsidRPr="00BF3BE5" w:rsidRDefault="004D30FD" w:rsidP="00BF3BE5">
      <w:pPr>
        <w:spacing w:before="60" w:after="60"/>
        <w:ind w:left="360"/>
        <w:rPr>
          <w:rFonts w:ascii="BrowalliaUPC" w:eastAsia="Times New Roman" w:hAnsi="BrowalliaUPC" w:cs="BrowalliaUPC"/>
          <w:sz w:val="28"/>
        </w:rPr>
      </w:pPr>
      <w:r w:rsidRPr="00BF3BE5">
        <w:rPr>
          <w:rFonts w:ascii="BrowalliaUPC" w:eastAsia="Times New Roman" w:hAnsi="BrowalliaUPC" w:cs="BrowalliaUPC"/>
          <w:sz w:val="28"/>
          <w:cs/>
        </w:rPr>
        <w:t xml:space="preserve">ตารางที่ </w:t>
      </w:r>
      <w:r w:rsidRPr="00BF3BE5">
        <w:rPr>
          <w:rFonts w:ascii="BrowalliaUPC" w:eastAsia="Times New Roman" w:hAnsi="BrowalliaUPC" w:cs="BrowalliaUPC"/>
          <w:sz w:val="28"/>
        </w:rPr>
        <w:t xml:space="preserve">2 </w:t>
      </w:r>
      <w:r w:rsidRPr="00BF3BE5">
        <w:rPr>
          <w:rFonts w:ascii="BrowalliaUPC" w:eastAsia="Times New Roman" w:hAnsi="BrowalliaUPC" w:cs="BrowalliaUPC"/>
          <w:sz w:val="28"/>
          <w:cs/>
        </w:rPr>
        <w:t>แสดง</w:t>
      </w:r>
      <w:r w:rsidR="00932DDB" w:rsidRPr="00BF3BE5">
        <w:rPr>
          <w:rFonts w:ascii="BrowalliaUPC" w:eastAsia="Times New Roman" w:hAnsi="BrowalliaUPC" w:cs="BrowalliaUPC" w:hint="cs"/>
          <w:sz w:val="28"/>
          <w:cs/>
        </w:rPr>
        <w:t xml:space="preserve">ตัวอย่าง </w:t>
      </w:r>
      <w:r w:rsidRPr="00BF3BE5">
        <w:rPr>
          <w:rFonts w:ascii="BrowalliaUPC" w:eastAsia="Times New Roman" w:hAnsi="BrowalliaUPC" w:cs="BrowalliaUPC"/>
          <w:sz w:val="28"/>
          <w:cs/>
        </w:rPr>
        <w:t>ค่าเฉลี่ยคะแนน (</w:t>
      </w:r>
      <w:r w:rsidRPr="00BF3BE5">
        <w:rPr>
          <w:rFonts w:ascii="BrowalliaUPC" w:eastAsia="Times New Roman" w:hAnsi="BrowalliaUPC" w:cs="BrowalliaUPC"/>
          <w:sz w:val="28"/>
        </w:rPr>
        <w:t xml:space="preserve">Score Average) </w:t>
      </w:r>
      <w:r w:rsidRPr="00BF3BE5">
        <w:rPr>
          <w:rFonts w:ascii="BrowalliaUPC" w:eastAsia="Times New Roman" w:hAnsi="BrowalliaUPC" w:cs="BrowalliaUPC"/>
          <w:sz w:val="28"/>
          <w:cs/>
        </w:rPr>
        <w:t xml:space="preserve">ของแต่ละ </w:t>
      </w:r>
      <w:r w:rsidRPr="00BF3BE5">
        <w:rPr>
          <w:rFonts w:ascii="BrowalliaUPC" w:eastAsia="Times New Roman" w:hAnsi="BrowalliaUPC" w:cs="BrowalliaUPC"/>
          <w:sz w:val="28"/>
        </w:rPr>
        <w:t xml:space="preserve">Vendor </w:t>
      </w:r>
      <w:r w:rsidR="0089481A" w:rsidRPr="00BF3BE5">
        <w:rPr>
          <w:rFonts w:ascii="BrowalliaUPC" w:eastAsia="Times New Roman" w:hAnsi="BrowalliaUPC" w:cs="BrowalliaUPC" w:hint="cs"/>
          <w:sz w:val="28"/>
          <w:cs/>
        </w:rPr>
        <w:t>และ</w:t>
      </w:r>
      <w:r w:rsidRPr="00BF3BE5">
        <w:rPr>
          <w:rFonts w:ascii="BrowalliaUPC" w:eastAsia="Times New Roman" w:hAnsi="BrowalliaUPC" w:cs="BrowalliaUPC"/>
          <w:sz w:val="28"/>
          <w:cs/>
        </w:rPr>
        <w:t>จะนำคะแนนรวมที</w:t>
      </w:r>
      <w:r w:rsidR="00BF3BE5" w:rsidRPr="00BF3BE5">
        <w:rPr>
          <w:rFonts w:ascii="BrowalliaUPC" w:eastAsia="Times New Roman" w:hAnsi="BrowalliaUPC" w:cs="BrowalliaUPC" w:hint="cs"/>
          <w:sz w:val="28"/>
          <w:cs/>
        </w:rPr>
        <w:t>่</w:t>
      </w:r>
      <w:r w:rsidRPr="00BF3BE5">
        <w:rPr>
          <w:rFonts w:ascii="BrowalliaUPC" w:eastAsia="Times New Roman" w:hAnsi="BrowalliaUPC" w:cs="BrowalliaUPC"/>
          <w:sz w:val="28"/>
          <w:cs/>
        </w:rPr>
        <w:t xml:space="preserve">ได้ไปใช้ในการคำนวณเพื่อกำหนดระดับ </w:t>
      </w:r>
      <w:r w:rsidRPr="00BF3BE5">
        <w:rPr>
          <w:rFonts w:ascii="BrowalliaUPC" w:eastAsia="Times New Roman" w:hAnsi="BrowalliaUPC" w:cs="BrowalliaUPC"/>
          <w:sz w:val="28"/>
        </w:rPr>
        <w:t xml:space="preserve">Grade </w:t>
      </w:r>
      <w:r w:rsidRPr="00BF3BE5">
        <w:rPr>
          <w:rFonts w:ascii="BrowalliaUPC" w:eastAsia="Times New Roman" w:hAnsi="BrowalliaUPC" w:cs="BrowalliaUPC"/>
          <w:sz w:val="28"/>
          <w:cs/>
        </w:rPr>
        <w:t>ตามเกณฑ์ที่แสดงด้านล่างนี้</w:t>
      </w:r>
    </w:p>
    <w:p w14:paraId="1613BD66" w14:textId="0F45088D" w:rsidR="004D30FD" w:rsidRPr="004D30FD" w:rsidRDefault="00F9779D" w:rsidP="00B25E4B">
      <w:pPr>
        <w:spacing w:before="60" w:after="60"/>
        <w:ind w:left="360" w:hanging="360"/>
        <w:rPr>
          <w:rFonts w:ascii="BrowalliaUPC" w:eastAsia="Times New Roman" w:hAnsi="BrowalliaUPC" w:cs="BrowalliaUPC"/>
          <w:sz w:val="32"/>
          <w:szCs w:val="32"/>
          <w:cs/>
        </w:rPr>
      </w:pPr>
      <w:r>
        <w:rPr>
          <w:noProof/>
        </w:rPr>
        <w:drawing>
          <wp:inline distT="0" distB="0" distL="0" distR="0" wp14:anchorId="6665B19B" wp14:editId="0B32DF3A">
            <wp:extent cx="5731510" cy="8616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1815" w14:textId="47F0049E" w:rsidR="00674548" w:rsidRPr="00BF3BE5" w:rsidRDefault="00674548" w:rsidP="00F35CC2">
      <w:pPr>
        <w:spacing w:before="60" w:after="60"/>
        <w:rPr>
          <w:rFonts w:ascii="BrowalliaUPC" w:eastAsia="Times New Roman" w:hAnsi="BrowalliaUPC" w:cs="BrowalliaUPC"/>
          <w:sz w:val="28"/>
          <w:cs/>
        </w:rPr>
      </w:pPr>
      <w:r w:rsidRPr="00BF3BE5">
        <w:rPr>
          <w:rFonts w:ascii="BrowalliaUPC" w:eastAsia="Times New Roman" w:hAnsi="BrowalliaUPC" w:cs="BrowalliaUPC" w:hint="cs"/>
          <w:sz w:val="28"/>
          <w:cs/>
        </w:rPr>
        <w:t>สูตรการคำนวณ</w:t>
      </w:r>
      <w:r w:rsidRPr="00BF3BE5">
        <w:rPr>
          <w:rFonts w:ascii="BrowalliaUPC" w:eastAsia="Times New Roman" w:hAnsi="BrowalliaUPC" w:cs="BrowalliaUPC"/>
          <w:sz w:val="28"/>
          <w:cs/>
        </w:rPr>
        <w:t>คะแนน (</w:t>
      </w:r>
      <w:r w:rsidRPr="00BF3BE5">
        <w:rPr>
          <w:rFonts w:ascii="BrowalliaUPC" w:eastAsia="Times New Roman" w:hAnsi="BrowalliaUPC" w:cs="BrowalliaUPC"/>
          <w:sz w:val="28"/>
        </w:rPr>
        <w:t>Score)</w:t>
      </w:r>
      <w:r w:rsidR="00E11E6C" w:rsidRPr="00BF3BE5">
        <w:rPr>
          <w:rFonts w:ascii="BrowalliaUPC" w:eastAsia="Times New Roman" w:hAnsi="BrowalliaUPC" w:cs="BrowalliaUPC"/>
          <w:sz w:val="28"/>
        </w:rPr>
        <w:t xml:space="preserve"> </w:t>
      </w:r>
      <w:r w:rsidR="00E11E6C" w:rsidRPr="00BF3BE5">
        <w:rPr>
          <w:rFonts w:ascii="BrowalliaUPC" w:eastAsia="Times New Roman" w:hAnsi="BrowalliaUPC" w:cs="BrowalliaUPC" w:hint="cs"/>
          <w:sz w:val="28"/>
          <w:cs/>
        </w:rPr>
        <w:t>ของแต่ละข้อ</w:t>
      </w:r>
    </w:p>
    <w:p w14:paraId="18226232" w14:textId="568B8BE1" w:rsidR="00674548" w:rsidRPr="00F133F1" w:rsidRDefault="00E11E6C" w:rsidP="00F35CC2">
      <w:pPr>
        <w:spacing w:before="60" w:after="60"/>
        <w:rPr>
          <w:rFonts w:ascii="BrowalliaUPC" w:eastAsia="Times New Roman" w:hAnsi="BrowalliaUPC" w:cs="BrowalliaUPC"/>
          <w:i/>
          <w:szCs w:val="22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BrowalliaUPC"/>
              <w:szCs w:val="22"/>
            </w:rPr>
            <m:t xml:space="preserve">Score= </m:t>
          </m:r>
          <m:f>
            <m:fPr>
              <m:ctrlPr>
                <w:rPr>
                  <w:rFonts w:ascii="Cambria Math" w:eastAsia="Times New Roman" w:hAnsi="Cambria Math" w:cs="BrowalliaUPC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BrowalliaUPC"/>
                  <w:szCs w:val="22"/>
                </w:rPr>
                <m:t>Resonse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BrowalliaUPC"/>
                  <w:szCs w:val="22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BrowalliaUPC"/>
              <w:szCs w:val="22"/>
              <w:cs/>
            </w:rPr>
            <m:t>×</m:t>
          </m:r>
          <m:r>
            <m:rPr>
              <m:sty m:val="p"/>
            </m:rPr>
            <w:rPr>
              <w:rFonts w:ascii="Cambria Math" w:eastAsia="Times New Roman" w:hAnsi="Cambria Math" w:cs="BrowalliaUPC"/>
              <w:szCs w:val="22"/>
            </w:rPr>
            <m:t>Weight</m:t>
          </m:r>
        </m:oMath>
      </m:oMathPara>
    </w:p>
    <w:p w14:paraId="11F601C8" w14:textId="0E60ABAF" w:rsidR="00E11E6C" w:rsidRPr="00BF3BE5" w:rsidRDefault="00E11E6C" w:rsidP="00F35CC2">
      <w:pPr>
        <w:spacing w:before="60" w:after="60"/>
        <w:rPr>
          <w:rFonts w:ascii="BrowalliaUPC" w:eastAsia="Times New Roman" w:hAnsi="BrowalliaUPC" w:cs="BrowalliaUPC"/>
          <w:sz w:val="28"/>
        </w:rPr>
      </w:pPr>
      <w:r w:rsidRPr="00BF3BE5">
        <w:rPr>
          <w:rFonts w:ascii="BrowalliaUPC" w:eastAsia="Times New Roman" w:hAnsi="BrowalliaUPC" w:cs="BrowalliaUPC"/>
          <w:sz w:val="28"/>
          <w:cs/>
        </w:rPr>
        <w:tab/>
      </w:r>
      <w:r w:rsidRPr="00BF3BE5">
        <w:rPr>
          <w:rFonts w:ascii="BrowalliaUPC" w:eastAsia="Times New Roman" w:hAnsi="BrowalliaUPC" w:cs="BrowalliaUPC" w:hint="cs"/>
          <w:sz w:val="28"/>
          <w:cs/>
        </w:rPr>
        <w:t xml:space="preserve">เมื่อ </w:t>
      </w:r>
      <w:r w:rsidRPr="00BF3BE5">
        <w:rPr>
          <w:rFonts w:ascii="BrowalliaUPC" w:eastAsia="Times New Roman" w:hAnsi="BrowalliaUPC" w:cs="BrowalliaUPC"/>
          <w:sz w:val="28"/>
        </w:rPr>
        <w:t xml:space="preserve">Score </w:t>
      </w:r>
      <w:r w:rsidRPr="00BF3BE5">
        <w:rPr>
          <w:rFonts w:ascii="BrowalliaUPC" w:eastAsia="Times New Roman" w:hAnsi="BrowalliaUPC" w:cs="BrowalliaUPC" w:hint="cs"/>
          <w:sz w:val="28"/>
          <w:cs/>
        </w:rPr>
        <w:t>คือ คะแนน</w:t>
      </w:r>
      <w:r w:rsidR="0089481A" w:rsidRPr="00BF3BE5">
        <w:rPr>
          <w:rFonts w:ascii="BrowalliaUPC" w:eastAsia="Times New Roman" w:hAnsi="BrowalliaUPC" w:cs="BrowalliaUPC" w:hint="cs"/>
          <w:sz w:val="28"/>
          <w:cs/>
        </w:rPr>
        <w:t>ของแต่ละข้อ</w:t>
      </w:r>
    </w:p>
    <w:p w14:paraId="085386F2" w14:textId="04D3B5A0" w:rsidR="00400AA5" w:rsidRDefault="00400AA5" w:rsidP="00F35CC2">
      <w:pPr>
        <w:spacing w:before="60" w:after="60"/>
        <w:rPr>
          <w:rFonts w:ascii="BrowalliaUPC" w:eastAsia="Times New Roman" w:hAnsi="BrowalliaUPC" w:cs="BrowalliaUPC"/>
          <w:sz w:val="28"/>
        </w:rPr>
      </w:pPr>
      <w:r w:rsidRPr="00BF3BE5">
        <w:rPr>
          <w:rFonts w:ascii="BrowalliaUPC" w:eastAsia="Times New Roman" w:hAnsi="BrowalliaUPC" w:cs="BrowalliaUPC"/>
          <w:sz w:val="28"/>
          <w:cs/>
        </w:rPr>
        <w:tab/>
      </w:r>
      <w:r w:rsidRPr="00BF3BE5">
        <w:rPr>
          <w:rFonts w:ascii="BrowalliaUPC" w:eastAsia="Times New Roman" w:hAnsi="BrowalliaUPC" w:cs="BrowalliaUPC" w:hint="cs"/>
          <w:sz w:val="28"/>
          <w:cs/>
        </w:rPr>
        <w:t xml:space="preserve">      </w:t>
      </w:r>
      <w:r w:rsidRPr="00BF3BE5">
        <w:rPr>
          <w:rFonts w:ascii="BrowalliaUPC" w:eastAsia="Times New Roman" w:hAnsi="BrowalliaUPC" w:cs="BrowalliaUPC"/>
          <w:sz w:val="28"/>
        </w:rPr>
        <w:t xml:space="preserve">Response </w:t>
      </w:r>
      <w:r w:rsidRPr="00BF3BE5">
        <w:rPr>
          <w:rFonts w:ascii="BrowalliaUPC" w:eastAsia="Times New Roman" w:hAnsi="BrowalliaUPC" w:cs="BrowalliaUPC" w:hint="cs"/>
          <w:sz w:val="28"/>
          <w:cs/>
        </w:rPr>
        <w:t>คือ ผลลัพธ์ของการประเมินในแต่ละข้อ</w:t>
      </w:r>
      <w:r w:rsidRPr="00BF3BE5">
        <w:rPr>
          <w:rFonts w:ascii="BrowalliaUPC" w:eastAsia="Times New Roman" w:hAnsi="BrowalliaUPC" w:cs="BrowalliaUPC"/>
          <w:sz w:val="28"/>
        </w:rPr>
        <w:t xml:space="preserve"> </w:t>
      </w:r>
      <w:r w:rsidRPr="00BF3BE5">
        <w:rPr>
          <w:rFonts w:ascii="BrowalliaUPC" w:eastAsia="Times New Roman" w:hAnsi="BrowalliaUPC" w:cs="BrowalliaUPC" w:hint="cs"/>
          <w:sz w:val="28"/>
          <w:cs/>
        </w:rPr>
        <w:t>(เต็ม 4 คะแนน)</w:t>
      </w:r>
    </w:p>
    <w:p w14:paraId="5A830E6D" w14:textId="249857B9" w:rsidR="00F133F1" w:rsidRPr="00BF3BE5" w:rsidRDefault="00F133F1" w:rsidP="00F35CC2">
      <w:pPr>
        <w:spacing w:before="60" w:after="60"/>
        <w:rPr>
          <w:rFonts w:ascii="BrowalliaUPC" w:eastAsia="Times New Roman" w:hAnsi="BrowalliaUPC" w:cs="BrowalliaUPC"/>
          <w:sz w:val="28"/>
          <w:cs/>
        </w:rPr>
      </w:pPr>
      <w:r>
        <w:rPr>
          <w:rFonts w:ascii="BrowalliaUPC" w:eastAsia="Times New Roman" w:hAnsi="BrowalliaUPC" w:cs="BrowalliaUPC"/>
          <w:sz w:val="28"/>
          <w:cs/>
        </w:rPr>
        <w:tab/>
      </w:r>
      <w:r>
        <w:rPr>
          <w:rFonts w:ascii="BrowalliaUPC" w:eastAsia="Times New Roman" w:hAnsi="BrowalliaUPC" w:cs="BrowalliaUPC" w:hint="cs"/>
          <w:sz w:val="28"/>
          <w:cs/>
        </w:rPr>
        <w:t xml:space="preserve">      </w:t>
      </w:r>
      <w:r>
        <w:rPr>
          <w:rFonts w:ascii="BrowalliaUPC" w:eastAsia="Times New Roman" w:hAnsi="BrowalliaUPC" w:cs="BrowalliaUPC"/>
          <w:sz w:val="28"/>
        </w:rPr>
        <w:t xml:space="preserve">Weight </w:t>
      </w:r>
      <w:r>
        <w:rPr>
          <w:rFonts w:ascii="BrowalliaUPC" w:eastAsia="Times New Roman" w:hAnsi="BrowalliaUPC" w:cs="BrowalliaUPC" w:hint="cs"/>
          <w:sz w:val="28"/>
          <w:cs/>
        </w:rPr>
        <w:t>คือ น้ำหนักของคะแนนในแต่ละข้อ</w:t>
      </w:r>
    </w:p>
    <w:p w14:paraId="648644B2" w14:textId="31151C93" w:rsidR="00674548" w:rsidRPr="00BF3BE5" w:rsidRDefault="00674548" w:rsidP="00F35CC2">
      <w:pPr>
        <w:spacing w:before="60" w:after="60"/>
        <w:rPr>
          <w:rFonts w:ascii="BrowalliaUPC" w:eastAsia="Times New Roman" w:hAnsi="BrowalliaUPC" w:cs="BrowalliaUPC"/>
          <w:sz w:val="28"/>
        </w:rPr>
      </w:pPr>
      <w:r w:rsidRPr="00BF3BE5">
        <w:rPr>
          <w:rFonts w:ascii="BrowalliaUPC" w:eastAsia="Times New Roman" w:hAnsi="BrowalliaUPC" w:cs="BrowalliaUPC" w:hint="cs"/>
          <w:sz w:val="28"/>
          <w:cs/>
        </w:rPr>
        <w:t xml:space="preserve">เงื่อนไขคำนวณ </w:t>
      </w:r>
      <w:r w:rsidRPr="00BF3BE5">
        <w:rPr>
          <w:rFonts w:ascii="BrowalliaUPC" w:eastAsia="Times New Roman" w:hAnsi="BrowalliaUPC" w:cs="BrowalliaUPC"/>
          <w:sz w:val="28"/>
        </w:rPr>
        <w:t>Grade</w:t>
      </w:r>
    </w:p>
    <w:p w14:paraId="39203904" w14:textId="4740D08B" w:rsidR="00B25E4B" w:rsidRPr="00BF3BE5" w:rsidRDefault="00DD2F22" w:rsidP="00674548">
      <w:pPr>
        <w:spacing w:before="60" w:after="60"/>
        <w:ind w:firstLine="720"/>
        <w:rPr>
          <w:rFonts w:ascii="BrowalliaUPC" w:eastAsia="Times New Roman" w:hAnsi="BrowalliaUPC" w:cs="BrowalliaUPC"/>
          <w:sz w:val="28"/>
        </w:rPr>
      </w:pPr>
      <w:r w:rsidRPr="00BF3BE5">
        <w:rPr>
          <w:rFonts w:ascii="BrowalliaUPC" w:eastAsia="Times New Roman" w:hAnsi="BrowalliaUPC" w:cs="BrowalliaUPC" w:hint="cs"/>
          <w:sz w:val="28"/>
          <w:u w:val="single"/>
          <w:cs/>
        </w:rPr>
        <w:t>กรณีที่</w:t>
      </w:r>
      <w:r w:rsidRPr="00BF3BE5">
        <w:rPr>
          <w:rFonts w:ascii="BrowalliaUPC" w:eastAsia="Times New Roman" w:hAnsi="BrowalliaUPC" w:cs="BrowalliaUPC"/>
          <w:sz w:val="28"/>
          <w:u w:val="single"/>
        </w:rPr>
        <w:t>1</w:t>
      </w:r>
      <w:r w:rsidRPr="00BF3BE5">
        <w:rPr>
          <w:rFonts w:ascii="BrowalliaUPC" w:eastAsia="Times New Roman" w:hAnsi="BrowalliaUPC" w:cs="BrowalliaUPC"/>
          <w:sz w:val="28"/>
        </w:rPr>
        <w:t xml:space="preserve">: </w:t>
      </w:r>
      <w:r w:rsidR="00F35CC2" w:rsidRPr="00BF3BE5">
        <w:rPr>
          <w:rFonts w:ascii="BrowalliaUPC" w:eastAsia="Times New Roman" w:hAnsi="BrowalliaUPC" w:cs="BrowalliaUPC" w:hint="cs"/>
          <w:sz w:val="28"/>
          <w:cs/>
        </w:rPr>
        <w:t>หากคะแนนรวม</w:t>
      </w:r>
      <w:r w:rsidRPr="00BF3BE5">
        <w:rPr>
          <w:rFonts w:ascii="BrowalliaUPC" w:eastAsia="Times New Roman" w:hAnsi="BrowalliaUPC" w:cs="BrowalliaUPC" w:hint="cs"/>
          <w:sz w:val="28"/>
          <w:cs/>
        </w:rPr>
        <w:t xml:space="preserve"> มากกว่า</w:t>
      </w:r>
      <w:r w:rsidR="003E4651" w:rsidRPr="00BF3BE5">
        <w:rPr>
          <w:rFonts w:ascii="BrowalliaUPC" w:eastAsia="Times New Roman" w:hAnsi="BrowalliaUPC" w:cs="BrowalliaUPC" w:hint="cs"/>
          <w:sz w:val="28"/>
          <w:cs/>
        </w:rPr>
        <w:t xml:space="preserve">หรือเท่ากับ </w:t>
      </w:r>
      <w:r w:rsidR="00FD618D" w:rsidRPr="00BF3BE5">
        <w:rPr>
          <w:rFonts w:ascii="BrowalliaUPC" w:eastAsia="Times New Roman" w:hAnsi="BrowalliaUPC" w:cs="BrowalliaUPC"/>
          <w:sz w:val="28"/>
        </w:rPr>
        <w:t>85</w:t>
      </w:r>
      <w:r w:rsidR="003E4651" w:rsidRPr="00BF3BE5">
        <w:rPr>
          <w:rFonts w:ascii="BrowalliaUPC" w:eastAsia="Times New Roman" w:hAnsi="BrowalliaUPC" w:cs="BrowalliaUPC" w:hint="cs"/>
          <w:sz w:val="28"/>
          <w:cs/>
        </w:rPr>
        <w:t xml:space="preserve"> คะแนน </w:t>
      </w:r>
      <w:r w:rsidR="00F01D8F" w:rsidRPr="00BF3BE5">
        <w:rPr>
          <w:rFonts w:ascii="BrowalliaUPC" w:eastAsia="Times New Roman" w:hAnsi="BrowalliaUPC" w:cs="BrowalliaUPC" w:hint="cs"/>
          <w:sz w:val="28"/>
          <w:cs/>
        </w:rPr>
        <w:t>ไ</w:t>
      </w:r>
      <w:r w:rsidR="003E4651" w:rsidRPr="00BF3BE5">
        <w:rPr>
          <w:rFonts w:ascii="BrowalliaUPC" w:eastAsia="Times New Roman" w:hAnsi="BrowalliaUPC" w:cs="BrowalliaUPC" w:hint="cs"/>
          <w:sz w:val="28"/>
          <w:cs/>
        </w:rPr>
        <w:t xml:space="preserve">ด้ </w:t>
      </w:r>
      <w:r w:rsidR="003E4651" w:rsidRPr="00BF3BE5">
        <w:rPr>
          <w:rFonts w:ascii="BrowalliaUPC" w:eastAsia="Times New Roman" w:hAnsi="BrowalliaUPC" w:cs="BrowalliaUPC"/>
          <w:sz w:val="28"/>
        </w:rPr>
        <w:t>Grade: A</w:t>
      </w:r>
    </w:p>
    <w:p w14:paraId="7A76C56C" w14:textId="36A567C3" w:rsidR="003E4651" w:rsidRPr="00BF3BE5" w:rsidRDefault="003E4651" w:rsidP="00674548">
      <w:pPr>
        <w:spacing w:before="60" w:after="60"/>
        <w:ind w:firstLine="720"/>
        <w:rPr>
          <w:rFonts w:ascii="BrowalliaUPC" w:eastAsia="Times New Roman" w:hAnsi="BrowalliaUPC" w:cs="BrowalliaUPC"/>
          <w:sz w:val="28"/>
          <w:cs/>
        </w:rPr>
      </w:pPr>
      <w:r w:rsidRPr="00BF3BE5">
        <w:rPr>
          <w:rFonts w:ascii="BrowalliaUPC" w:eastAsia="Times New Roman" w:hAnsi="BrowalliaUPC" w:cs="BrowalliaUPC" w:hint="cs"/>
          <w:sz w:val="28"/>
          <w:u w:val="single"/>
          <w:cs/>
        </w:rPr>
        <w:t>กรณีที่</w:t>
      </w:r>
      <w:r w:rsidRPr="00BF3BE5">
        <w:rPr>
          <w:rFonts w:ascii="BrowalliaUPC" w:eastAsia="Times New Roman" w:hAnsi="BrowalliaUPC" w:cs="BrowalliaUPC"/>
          <w:sz w:val="28"/>
          <w:u w:val="single"/>
        </w:rPr>
        <w:t>2</w:t>
      </w:r>
      <w:r w:rsidRPr="00BF3BE5">
        <w:rPr>
          <w:rFonts w:ascii="BrowalliaUPC" w:eastAsia="Times New Roman" w:hAnsi="BrowalliaUPC" w:cs="BrowalliaUPC"/>
          <w:sz w:val="28"/>
        </w:rPr>
        <w:t xml:space="preserve">: </w:t>
      </w:r>
      <w:r w:rsidRPr="00BF3BE5">
        <w:rPr>
          <w:rFonts w:ascii="BrowalliaUPC" w:eastAsia="Times New Roman" w:hAnsi="BrowalliaUPC" w:cs="BrowalliaUPC" w:hint="cs"/>
          <w:sz w:val="28"/>
          <w:cs/>
        </w:rPr>
        <w:t xml:space="preserve">หากคะแนนรวม </w:t>
      </w:r>
      <w:r w:rsidR="00262FF9" w:rsidRPr="00BF3BE5">
        <w:rPr>
          <w:rFonts w:ascii="BrowalliaUPC" w:eastAsia="Times New Roman" w:hAnsi="BrowalliaUPC" w:cs="BrowalliaUPC" w:hint="cs"/>
          <w:sz w:val="28"/>
          <w:cs/>
        </w:rPr>
        <w:t>อยู่ระหว่าง</w:t>
      </w:r>
      <w:r w:rsidR="00FD618D" w:rsidRPr="00BF3BE5">
        <w:rPr>
          <w:rFonts w:ascii="BrowalliaUPC" w:eastAsia="Times New Roman" w:hAnsi="BrowalliaUPC" w:cs="BrowalliaUPC" w:hint="cs"/>
          <w:sz w:val="28"/>
          <w:cs/>
        </w:rPr>
        <w:t xml:space="preserve">ตั้งแต่ </w:t>
      </w:r>
      <w:r w:rsidR="00FD618D" w:rsidRPr="00BF3BE5">
        <w:rPr>
          <w:rFonts w:ascii="BrowalliaUPC" w:eastAsia="Times New Roman" w:hAnsi="BrowalliaUPC" w:cs="BrowalliaUPC"/>
          <w:sz w:val="28"/>
        </w:rPr>
        <w:t xml:space="preserve">68 </w:t>
      </w:r>
      <w:r w:rsidR="00FD618D" w:rsidRPr="00BF3BE5">
        <w:rPr>
          <w:rFonts w:ascii="BrowalliaUPC" w:eastAsia="Times New Roman" w:hAnsi="BrowalliaUPC" w:cs="BrowalliaUPC" w:hint="cs"/>
          <w:sz w:val="28"/>
          <w:cs/>
        </w:rPr>
        <w:t xml:space="preserve">แต่ไม่ถึง </w:t>
      </w:r>
      <w:r w:rsidR="00FD618D" w:rsidRPr="00BF3BE5">
        <w:rPr>
          <w:rFonts w:ascii="BrowalliaUPC" w:eastAsia="Times New Roman" w:hAnsi="BrowalliaUPC" w:cs="BrowalliaUPC"/>
          <w:sz w:val="28"/>
        </w:rPr>
        <w:t xml:space="preserve">85 </w:t>
      </w:r>
      <w:r w:rsidR="00FD618D" w:rsidRPr="00BF3BE5">
        <w:rPr>
          <w:rFonts w:ascii="BrowalliaUPC" w:eastAsia="Times New Roman" w:hAnsi="BrowalliaUPC" w:cs="BrowalliaUPC" w:hint="cs"/>
          <w:sz w:val="28"/>
          <w:cs/>
        </w:rPr>
        <w:t>คะแนน</w:t>
      </w:r>
      <w:r w:rsidRPr="00BF3BE5">
        <w:rPr>
          <w:rFonts w:ascii="BrowalliaUPC" w:eastAsia="Times New Roman" w:hAnsi="BrowalliaUPC" w:cs="BrowalliaUPC" w:hint="cs"/>
          <w:sz w:val="28"/>
          <w:cs/>
        </w:rPr>
        <w:t xml:space="preserve"> ได้ </w:t>
      </w:r>
      <w:r w:rsidRPr="00BF3BE5">
        <w:rPr>
          <w:rFonts w:ascii="BrowalliaUPC" w:eastAsia="Times New Roman" w:hAnsi="BrowalliaUPC" w:cs="BrowalliaUPC"/>
          <w:sz w:val="28"/>
        </w:rPr>
        <w:t xml:space="preserve">Grade: </w:t>
      </w:r>
      <w:r w:rsidR="00FD618D" w:rsidRPr="00BF3BE5">
        <w:rPr>
          <w:rFonts w:ascii="BrowalliaUPC" w:eastAsia="Times New Roman" w:hAnsi="BrowalliaUPC" w:cs="BrowalliaUPC"/>
          <w:sz w:val="28"/>
        </w:rPr>
        <w:t>B</w:t>
      </w:r>
    </w:p>
    <w:p w14:paraId="4A929BF6" w14:textId="5A236990" w:rsidR="00FD618D" w:rsidRPr="00BF3BE5" w:rsidRDefault="00FD618D" w:rsidP="00674548">
      <w:pPr>
        <w:spacing w:before="60" w:after="60"/>
        <w:ind w:firstLine="720"/>
        <w:rPr>
          <w:rFonts w:ascii="BrowalliaUPC" w:eastAsia="Times New Roman" w:hAnsi="BrowalliaUPC" w:cs="BrowalliaUPC"/>
          <w:sz w:val="28"/>
        </w:rPr>
      </w:pPr>
      <w:r w:rsidRPr="00BF3BE5">
        <w:rPr>
          <w:rFonts w:ascii="BrowalliaUPC" w:eastAsia="Times New Roman" w:hAnsi="BrowalliaUPC" w:cs="BrowalliaUPC" w:hint="cs"/>
          <w:sz w:val="28"/>
          <w:u w:val="single"/>
          <w:cs/>
        </w:rPr>
        <w:t>กรณีที่</w:t>
      </w:r>
      <w:r w:rsidRPr="00BF3BE5">
        <w:rPr>
          <w:rFonts w:ascii="BrowalliaUPC" w:eastAsia="Times New Roman" w:hAnsi="BrowalliaUPC" w:cs="BrowalliaUPC"/>
          <w:sz w:val="28"/>
          <w:u w:val="single"/>
        </w:rPr>
        <w:t>3</w:t>
      </w:r>
      <w:r w:rsidRPr="00BF3BE5">
        <w:rPr>
          <w:rFonts w:ascii="BrowalliaUPC" w:eastAsia="Times New Roman" w:hAnsi="BrowalliaUPC" w:cs="BrowalliaUPC"/>
          <w:sz w:val="28"/>
        </w:rPr>
        <w:t xml:space="preserve">: </w:t>
      </w:r>
      <w:r w:rsidRPr="00BF3BE5">
        <w:rPr>
          <w:rFonts w:ascii="BrowalliaUPC" w:eastAsia="Times New Roman" w:hAnsi="BrowalliaUPC" w:cs="BrowalliaUPC" w:hint="cs"/>
          <w:sz w:val="28"/>
          <w:cs/>
        </w:rPr>
        <w:t xml:space="preserve">หากคะแนนรวม อยู่ระหว่างตั้งแต่ </w:t>
      </w:r>
      <w:r w:rsidRPr="00BF3BE5">
        <w:rPr>
          <w:rFonts w:ascii="BrowalliaUPC" w:eastAsia="Times New Roman" w:hAnsi="BrowalliaUPC" w:cs="BrowalliaUPC"/>
          <w:sz w:val="28"/>
        </w:rPr>
        <w:t xml:space="preserve">51 </w:t>
      </w:r>
      <w:r w:rsidRPr="00BF3BE5">
        <w:rPr>
          <w:rFonts w:ascii="BrowalliaUPC" w:eastAsia="Times New Roman" w:hAnsi="BrowalliaUPC" w:cs="BrowalliaUPC" w:hint="cs"/>
          <w:sz w:val="28"/>
          <w:cs/>
        </w:rPr>
        <w:t xml:space="preserve">แต่ไม่ถึง </w:t>
      </w:r>
      <w:r w:rsidR="001E5762" w:rsidRPr="00BF3BE5">
        <w:rPr>
          <w:rFonts w:ascii="BrowalliaUPC" w:eastAsia="Times New Roman" w:hAnsi="BrowalliaUPC" w:cs="BrowalliaUPC"/>
          <w:sz w:val="28"/>
        </w:rPr>
        <w:t>68</w:t>
      </w:r>
      <w:r w:rsidRPr="00BF3BE5">
        <w:rPr>
          <w:rFonts w:ascii="BrowalliaUPC" w:eastAsia="Times New Roman" w:hAnsi="BrowalliaUPC" w:cs="BrowalliaUPC"/>
          <w:sz w:val="28"/>
        </w:rPr>
        <w:t xml:space="preserve"> </w:t>
      </w:r>
      <w:r w:rsidRPr="00BF3BE5">
        <w:rPr>
          <w:rFonts w:ascii="BrowalliaUPC" w:eastAsia="Times New Roman" w:hAnsi="BrowalliaUPC" w:cs="BrowalliaUPC" w:hint="cs"/>
          <w:sz w:val="28"/>
          <w:cs/>
        </w:rPr>
        <w:t xml:space="preserve">คะแนน ได้ </w:t>
      </w:r>
      <w:r w:rsidRPr="00BF3BE5">
        <w:rPr>
          <w:rFonts w:ascii="BrowalliaUPC" w:eastAsia="Times New Roman" w:hAnsi="BrowalliaUPC" w:cs="BrowalliaUPC"/>
          <w:sz w:val="28"/>
        </w:rPr>
        <w:t xml:space="preserve">Grade: </w:t>
      </w:r>
      <w:r w:rsidR="001E5762" w:rsidRPr="00BF3BE5">
        <w:rPr>
          <w:rFonts w:ascii="BrowalliaUPC" w:eastAsia="Times New Roman" w:hAnsi="BrowalliaUPC" w:cs="BrowalliaUPC"/>
          <w:sz w:val="28"/>
        </w:rPr>
        <w:t>C</w:t>
      </w:r>
    </w:p>
    <w:p w14:paraId="415B0C42" w14:textId="4901323B" w:rsidR="00BC1E92" w:rsidRDefault="001E5762" w:rsidP="00BC1E92">
      <w:pPr>
        <w:spacing w:before="60" w:after="60"/>
        <w:ind w:firstLine="720"/>
        <w:rPr>
          <w:rFonts w:ascii="BrowalliaUPC" w:eastAsia="Times New Roman" w:hAnsi="BrowalliaUPC" w:cs="BrowalliaUPC"/>
          <w:sz w:val="28"/>
        </w:rPr>
      </w:pPr>
      <w:r w:rsidRPr="00BF3BE5">
        <w:rPr>
          <w:rFonts w:ascii="BrowalliaUPC" w:eastAsia="Times New Roman" w:hAnsi="BrowalliaUPC" w:cs="BrowalliaUPC" w:hint="cs"/>
          <w:sz w:val="28"/>
          <w:u w:val="single"/>
          <w:cs/>
        </w:rPr>
        <w:t>กรณีที่</w:t>
      </w:r>
      <w:r w:rsidRPr="00BF3BE5">
        <w:rPr>
          <w:rFonts w:ascii="BrowalliaUPC" w:eastAsia="Times New Roman" w:hAnsi="BrowalliaUPC" w:cs="BrowalliaUPC"/>
          <w:sz w:val="28"/>
          <w:u w:val="single"/>
        </w:rPr>
        <w:t>4</w:t>
      </w:r>
      <w:r w:rsidRPr="00BF3BE5">
        <w:rPr>
          <w:rFonts w:ascii="BrowalliaUPC" w:eastAsia="Times New Roman" w:hAnsi="BrowalliaUPC" w:cs="BrowalliaUPC"/>
          <w:sz w:val="28"/>
        </w:rPr>
        <w:t xml:space="preserve">: </w:t>
      </w:r>
      <w:r w:rsidRPr="00BF3BE5">
        <w:rPr>
          <w:rFonts w:ascii="BrowalliaUPC" w:eastAsia="Times New Roman" w:hAnsi="BrowalliaUPC" w:cs="BrowalliaUPC" w:hint="cs"/>
          <w:sz w:val="28"/>
          <w:cs/>
        </w:rPr>
        <w:t>หากคะแนนรวม</w:t>
      </w:r>
      <w:r w:rsidRPr="00BF3BE5">
        <w:rPr>
          <w:rFonts w:ascii="BrowalliaUPC" w:eastAsia="Times New Roman" w:hAnsi="BrowalliaUPC" w:cs="BrowalliaUPC"/>
          <w:sz w:val="28"/>
        </w:rPr>
        <w:t xml:space="preserve"> </w:t>
      </w:r>
      <w:r w:rsidRPr="00BF3BE5">
        <w:rPr>
          <w:rFonts w:ascii="BrowalliaUPC" w:eastAsia="Times New Roman" w:hAnsi="BrowalliaUPC" w:cs="BrowalliaUPC" w:hint="cs"/>
          <w:sz w:val="28"/>
          <w:cs/>
        </w:rPr>
        <w:t>ไม่ได้อยู่ในช่วง</w:t>
      </w:r>
      <w:r w:rsidR="00F01D8F" w:rsidRPr="00BF3BE5">
        <w:rPr>
          <w:rFonts w:ascii="BrowalliaUPC" w:eastAsia="Times New Roman" w:hAnsi="BrowalliaUPC" w:cs="BrowalliaUPC" w:hint="cs"/>
          <w:sz w:val="28"/>
          <w:cs/>
        </w:rPr>
        <w:t xml:space="preserve">ทั้ง </w:t>
      </w:r>
      <w:r w:rsidR="00F01D8F" w:rsidRPr="00BF3BE5">
        <w:rPr>
          <w:rFonts w:ascii="BrowalliaUPC" w:eastAsia="Times New Roman" w:hAnsi="BrowalliaUPC" w:cs="BrowalliaUPC"/>
          <w:sz w:val="28"/>
        </w:rPr>
        <w:t>3</w:t>
      </w:r>
      <w:r w:rsidR="00F01D8F" w:rsidRPr="00BF3BE5">
        <w:rPr>
          <w:rFonts w:ascii="BrowalliaUPC" w:eastAsia="Times New Roman" w:hAnsi="BrowalliaUPC" w:cs="BrowalliaUPC" w:hint="cs"/>
          <w:sz w:val="28"/>
          <w:cs/>
        </w:rPr>
        <w:t xml:space="preserve"> กรณีข้างต้น ได้ </w:t>
      </w:r>
      <w:r w:rsidR="00F01D8F" w:rsidRPr="00BF3BE5">
        <w:rPr>
          <w:rFonts w:ascii="BrowalliaUPC" w:eastAsia="Times New Roman" w:hAnsi="BrowalliaUPC" w:cs="BrowalliaUPC"/>
          <w:sz w:val="28"/>
        </w:rPr>
        <w:t>Grade: D</w:t>
      </w:r>
    </w:p>
    <w:p w14:paraId="7013B761" w14:textId="068542A9" w:rsidR="00B25E4B" w:rsidRPr="008E6E93" w:rsidRDefault="00F01D8F" w:rsidP="00F01D8F">
      <w:pPr>
        <w:spacing w:before="60" w:after="60"/>
        <w:rPr>
          <w:rFonts w:ascii="BrowalliaUPC" w:eastAsia="Times New Roman" w:hAnsi="BrowalliaUPC" w:cs="BrowalliaUPC"/>
          <w:sz w:val="28"/>
        </w:rPr>
      </w:pPr>
      <w:r w:rsidRPr="008E6E93">
        <w:rPr>
          <w:rFonts w:ascii="BrowalliaUPC" w:eastAsia="Times New Roman" w:hAnsi="BrowalliaUPC" w:cs="BrowalliaUPC" w:hint="cs"/>
          <w:sz w:val="28"/>
          <w:cs/>
        </w:rPr>
        <w:t>หมายเหตุ</w:t>
      </w:r>
      <w:r w:rsidRPr="008E6E93">
        <w:rPr>
          <w:rFonts w:ascii="BrowalliaUPC" w:eastAsia="Times New Roman" w:hAnsi="BrowalliaUPC" w:cs="BrowalliaUPC"/>
          <w:sz w:val="28"/>
        </w:rPr>
        <w:t>:</w:t>
      </w:r>
    </w:p>
    <w:p w14:paraId="3B6DD27D" w14:textId="3BAC750F" w:rsidR="00716A31" w:rsidRDefault="00716A31" w:rsidP="00642C24">
      <w:pPr>
        <w:pStyle w:val="ListParagraph"/>
        <w:numPr>
          <w:ilvl w:val="0"/>
          <w:numId w:val="2"/>
        </w:numPr>
        <w:spacing w:before="60" w:after="60"/>
        <w:rPr>
          <w:rFonts w:ascii="BrowalliaUPC" w:eastAsia="Times New Roman" w:hAnsi="BrowalliaUPC" w:cs="BrowalliaUPC"/>
          <w:sz w:val="28"/>
          <w:szCs w:val="28"/>
          <w:lang w:bidi="th-TH"/>
        </w:rPr>
      </w:pPr>
      <w:r w:rsidRPr="008E6E93">
        <w:rPr>
          <w:rFonts w:ascii="BrowalliaUPC" w:eastAsia="Times New Roman" w:hAnsi="BrowalliaUPC" w:cs="BrowalliaUPC" w:hint="cs"/>
          <w:sz w:val="28"/>
          <w:szCs w:val="28"/>
          <w:cs/>
        </w:rPr>
        <w:t>กรณี</w:t>
      </w:r>
      <w:r w:rsidRPr="008E6E93">
        <w:rPr>
          <w:rFonts w:ascii="BrowalliaUPC" w:eastAsia="Times New Roman" w:hAnsi="BrowalliaUPC" w:cs="BrowalliaUPC"/>
          <w:sz w:val="28"/>
          <w:szCs w:val="28"/>
          <w:cs/>
        </w:rPr>
        <w:t xml:space="preserve"> </w:t>
      </w:r>
      <w:r w:rsidRPr="008E6E93">
        <w:rPr>
          <w:rFonts w:ascii="BrowalliaUPC" w:eastAsia="Times New Roman" w:hAnsi="BrowalliaUPC" w:cs="BrowalliaUPC"/>
          <w:sz w:val="28"/>
          <w:szCs w:val="28"/>
          <w:lang w:bidi="th-TH"/>
        </w:rPr>
        <w:t xml:space="preserve">Vendor </w:t>
      </w:r>
      <w:r w:rsidRPr="008E6E93">
        <w:rPr>
          <w:rFonts w:ascii="BrowalliaUPC" w:eastAsia="Times New Roman" w:hAnsi="BrowalliaUPC" w:cs="BrowalliaUPC"/>
          <w:sz w:val="28"/>
          <w:szCs w:val="28"/>
          <w:cs/>
        </w:rPr>
        <w:t xml:space="preserve">ที่ </w:t>
      </w:r>
      <w:r w:rsidRPr="008E6E93">
        <w:rPr>
          <w:rFonts w:ascii="BrowalliaUPC" w:eastAsia="Times New Roman" w:hAnsi="BrowalliaUPC" w:cs="BrowalliaUPC"/>
          <w:sz w:val="28"/>
          <w:szCs w:val="28"/>
          <w:lang w:bidi="th-TH"/>
        </w:rPr>
        <w:t xml:space="preserve">Packaging </w:t>
      </w:r>
      <w:r w:rsidRPr="008E6E93">
        <w:rPr>
          <w:rFonts w:ascii="BrowalliaUPC" w:eastAsia="Times New Roman" w:hAnsi="BrowalliaUPC" w:cs="BrowalliaUPC"/>
          <w:sz w:val="28"/>
          <w:szCs w:val="28"/>
          <w:cs/>
        </w:rPr>
        <w:t xml:space="preserve">ไม่ประเมิน : การที่ </w:t>
      </w:r>
      <w:r w:rsidRPr="008E6E93">
        <w:rPr>
          <w:rFonts w:ascii="BrowalliaUPC" w:eastAsia="Times New Roman" w:hAnsi="BrowalliaUPC" w:cs="BrowalliaUPC"/>
          <w:sz w:val="28"/>
          <w:szCs w:val="28"/>
          <w:lang w:bidi="th-TH"/>
        </w:rPr>
        <w:t xml:space="preserve">Packaging </w:t>
      </w:r>
      <w:r w:rsidRPr="008E6E93">
        <w:rPr>
          <w:rFonts w:ascii="BrowalliaUPC" w:eastAsia="Times New Roman" w:hAnsi="BrowalliaUPC" w:cs="BrowalliaUPC"/>
          <w:sz w:val="28"/>
          <w:szCs w:val="28"/>
          <w:cs/>
        </w:rPr>
        <w:t>เข้าไปกรอกการประเมินว่า “-” หรือ ไม่เข้าไป</w:t>
      </w:r>
      <w:r w:rsidR="00F37CAF">
        <w:rPr>
          <w:rFonts w:ascii="BrowalliaUPC" w:eastAsia="Times New Roman" w:hAnsi="BrowalliaUPC" w:cs="BrowalliaUPC" w:hint="cs"/>
          <w:sz w:val="28"/>
          <w:szCs w:val="28"/>
          <w:cs/>
          <w:lang w:bidi="th-TH"/>
        </w:rPr>
        <w:t>ทำการ</w:t>
      </w:r>
      <w:r w:rsidRPr="008E6E93">
        <w:rPr>
          <w:rFonts w:ascii="BrowalliaUPC" w:eastAsia="Times New Roman" w:hAnsi="BrowalliaUPC" w:cs="BrowalliaUPC"/>
          <w:sz w:val="28"/>
          <w:szCs w:val="28"/>
          <w:cs/>
        </w:rPr>
        <w:t>ประเมินเลย</w:t>
      </w:r>
      <w:r w:rsidRPr="008E6E93">
        <w:rPr>
          <w:rFonts w:ascii="BrowalliaUPC" w:eastAsia="Times New Roman" w:hAnsi="BrowalliaUPC" w:cs="BrowalliaUPC"/>
          <w:sz w:val="28"/>
          <w:szCs w:val="28"/>
          <w:lang w:bidi="th-TH"/>
        </w:rPr>
        <w:t xml:space="preserve"> </w:t>
      </w:r>
      <w:r w:rsidRPr="008E6E93">
        <w:rPr>
          <w:rFonts w:ascii="BrowalliaUPC" w:eastAsia="Times New Roman" w:hAnsi="BrowalliaUPC" w:cs="BrowalliaUPC"/>
          <w:sz w:val="28"/>
          <w:szCs w:val="28"/>
          <w:cs/>
        </w:rPr>
        <w:t>จะให้ผลลัพธ์ที่เท่ากัน</w:t>
      </w:r>
    </w:p>
    <w:p w14:paraId="092C60AB" w14:textId="77777777" w:rsidR="00BC1E92" w:rsidRPr="008E6E93" w:rsidRDefault="00BC1E92" w:rsidP="00BC1E92">
      <w:pPr>
        <w:pStyle w:val="ListParagraph"/>
        <w:spacing w:before="60" w:after="60"/>
        <w:ind w:left="1080"/>
        <w:rPr>
          <w:rFonts w:ascii="BrowalliaUPC" w:eastAsia="Times New Roman" w:hAnsi="BrowalliaUPC" w:cs="BrowalliaUPC"/>
          <w:sz w:val="28"/>
          <w:szCs w:val="28"/>
          <w:lang w:bidi="th-TH"/>
        </w:rPr>
      </w:pPr>
    </w:p>
    <w:p w14:paraId="7F30D68E" w14:textId="77777777" w:rsidR="00716A31" w:rsidRDefault="00716A31" w:rsidP="00716A31">
      <w:pPr>
        <w:pStyle w:val="ListParagraph"/>
        <w:numPr>
          <w:ilvl w:val="0"/>
          <w:numId w:val="2"/>
        </w:numPr>
        <w:spacing w:before="60" w:after="60"/>
        <w:rPr>
          <w:rFonts w:ascii="BrowalliaUPC" w:eastAsia="Times New Roman" w:hAnsi="BrowalliaUPC" w:cs="BrowalliaUPC"/>
          <w:sz w:val="28"/>
          <w:szCs w:val="28"/>
          <w:lang w:bidi="th-TH"/>
        </w:rPr>
      </w:pPr>
      <w:r w:rsidRPr="008E6E93">
        <w:rPr>
          <w:rFonts w:ascii="BrowalliaUPC" w:eastAsia="Times New Roman" w:hAnsi="BrowalliaUPC" w:cs="BrowalliaUPC"/>
          <w:sz w:val="28"/>
          <w:szCs w:val="28"/>
          <w:cs/>
        </w:rPr>
        <w:lastRenderedPageBreak/>
        <w:t xml:space="preserve">กรณีการประเมิน </w:t>
      </w:r>
      <w:r w:rsidRPr="008E6E93">
        <w:rPr>
          <w:rFonts w:ascii="BrowalliaUPC" w:eastAsia="Times New Roman" w:hAnsi="BrowalliaUPC" w:cs="BrowalliaUPC"/>
          <w:sz w:val="28"/>
          <w:szCs w:val="28"/>
          <w:lang w:bidi="th-TH"/>
        </w:rPr>
        <w:t>Vendor</w:t>
      </w:r>
    </w:p>
    <w:p w14:paraId="65574C00" w14:textId="77777777" w:rsidR="007B255C" w:rsidRPr="008E6E93" w:rsidRDefault="007B255C" w:rsidP="007B255C">
      <w:pPr>
        <w:pStyle w:val="ListParagraph"/>
        <w:spacing w:before="60" w:after="60"/>
        <w:ind w:left="1080"/>
        <w:rPr>
          <w:rFonts w:ascii="BrowalliaUPC" w:eastAsia="Times New Roman" w:hAnsi="BrowalliaUPC" w:cs="BrowalliaUPC"/>
          <w:sz w:val="28"/>
          <w:szCs w:val="28"/>
          <w:lang w:bidi="th-TH"/>
        </w:rPr>
      </w:pPr>
      <w:proofErr w:type="gramStart"/>
      <w:r w:rsidRPr="008E6E93">
        <w:rPr>
          <w:rFonts w:ascii="BrowalliaUPC" w:eastAsia="Times New Roman" w:hAnsi="BrowalliaUPC" w:cs="BrowalliaUPC"/>
          <w:sz w:val="28"/>
          <w:szCs w:val="28"/>
          <w:lang w:bidi="th-TH"/>
        </w:rPr>
        <w:t>2.1  Packaging</w:t>
      </w:r>
      <w:proofErr w:type="gramEnd"/>
      <w:r w:rsidRPr="008E6E93">
        <w:rPr>
          <w:rFonts w:ascii="BrowalliaUPC" w:eastAsia="Times New Roman" w:hAnsi="BrowalliaUPC" w:cs="BrowalliaUPC"/>
          <w:sz w:val="28"/>
          <w:szCs w:val="28"/>
          <w:lang w:bidi="th-TH"/>
        </w:rPr>
        <w:t xml:space="preserve"> </w:t>
      </w:r>
      <w:r w:rsidRPr="008E6E93">
        <w:rPr>
          <w:rFonts w:ascii="BrowalliaUPC" w:eastAsia="Times New Roman" w:hAnsi="BrowalliaUPC" w:cs="BrowalliaUPC"/>
          <w:sz w:val="28"/>
          <w:szCs w:val="28"/>
          <w:cs/>
        </w:rPr>
        <w:t xml:space="preserve">ที่ประเมิน </w:t>
      </w:r>
      <w:r w:rsidRPr="008E6E93">
        <w:rPr>
          <w:rFonts w:ascii="BrowalliaUPC" w:eastAsia="Times New Roman" w:hAnsi="BrowalliaUPC" w:cs="BrowalliaUPC"/>
          <w:sz w:val="28"/>
          <w:szCs w:val="28"/>
          <w:lang w:bidi="th-TH"/>
        </w:rPr>
        <w:t xml:space="preserve">Vendor </w:t>
      </w:r>
      <w:r w:rsidRPr="008E6E93">
        <w:rPr>
          <w:rFonts w:ascii="BrowalliaUPC" w:eastAsia="Times New Roman" w:hAnsi="BrowalliaUPC" w:cs="BrowalliaUPC"/>
          <w:sz w:val="28"/>
          <w:szCs w:val="28"/>
          <w:cs/>
        </w:rPr>
        <w:t xml:space="preserve">จะต้องประเมินทุกข้อ </w:t>
      </w:r>
    </w:p>
    <w:p w14:paraId="137A22AD" w14:textId="39C2AEBC" w:rsidR="007B255C" w:rsidRPr="007B255C" w:rsidRDefault="007B255C" w:rsidP="007B255C">
      <w:pPr>
        <w:pStyle w:val="ListParagraph"/>
        <w:spacing w:before="60" w:after="60"/>
        <w:ind w:left="1080"/>
        <w:rPr>
          <w:rFonts w:ascii="BrowalliaUPC" w:eastAsia="Times New Roman" w:hAnsi="BrowalliaUPC" w:cs="BrowalliaUPC"/>
          <w:sz w:val="28"/>
          <w:szCs w:val="28"/>
          <w:lang w:bidi="th-TH"/>
        </w:rPr>
      </w:pPr>
      <w:proofErr w:type="gramStart"/>
      <w:r w:rsidRPr="008E6E93">
        <w:rPr>
          <w:rFonts w:ascii="BrowalliaUPC" w:eastAsia="Times New Roman" w:hAnsi="BrowalliaUPC" w:cs="BrowalliaUPC"/>
          <w:sz w:val="28"/>
          <w:szCs w:val="28"/>
          <w:lang w:bidi="th-TH"/>
        </w:rPr>
        <w:t>2.2  Packaging</w:t>
      </w:r>
      <w:proofErr w:type="gramEnd"/>
      <w:r w:rsidRPr="008E6E93">
        <w:rPr>
          <w:rFonts w:ascii="BrowalliaUPC" w:eastAsia="Times New Roman" w:hAnsi="BrowalliaUPC" w:cs="BrowalliaUPC"/>
          <w:sz w:val="28"/>
          <w:szCs w:val="28"/>
          <w:lang w:bidi="th-TH"/>
        </w:rPr>
        <w:t xml:space="preserve"> </w:t>
      </w:r>
      <w:r w:rsidRPr="008E6E93">
        <w:rPr>
          <w:rFonts w:ascii="BrowalliaUPC" w:eastAsia="Times New Roman" w:hAnsi="BrowalliaUPC" w:cs="BrowalliaUPC"/>
          <w:sz w:val="28"/>
          <w:szCs w:val="28"/>
          <w:cs/>
          <w:lang w:bidi="th-TH"/>
        </w:rPr>
        <w:t xml:space="preserve">หากไม่ประเมิน </w:t>
      </w:r>
      <w:r w:rsidRPr="008E6E93">
        <w:rPr>
          <w:rFonts w:ascii="BrowalliaUPC" w:eastAsia="Times New Roman" w:hAnsi="BrowalliaUPC" w:cs="BrowalliaUPC"/>
          <w:sz w:val="28"/>
          <w:szCs w:val="28"/>
          <w:lang w:bidi="th-TH"/>
        </w:rPr>
        <w:t xml:space="preserve">Vendor </w:t>
      </w:r>
      <w:r w:rsidRPr="008E6E93">
        <w:rPr>
          <w:rFonts w:ascii="BrowalliaUPC" w:eastAsia="Times New Roman" w:hAnsi="BrowalliaUPC" w:cs="BrowalliaUPC"/>
          <w:sz w:val="28"/>
          <w:szCs w:val="28"/>
          <w:cs/>
          <w:lang w:bidi="th-TH"/>
        </w:rPr>
        <w:t>จะต้องไม่ประเมินเลยแม้แต่ข้อเดียว</w:t>
      </w:r>
    </w:p>
    <w:p w14:paraId="6FE689B5" w14:textId="1437362F" w:rsidR="007B255C" w:rsidRDefault="007B255C" w:rsidP="00716A31">
      <w:pPr>
        <w:pStyle w:val="ListParagraph"/>
        <w:numPr>
          <w:ilvl w:val="0"/>
          <w:numId w:val="2"/>
        </w:numPr>
        <w:spacing w:before="60" w:after="60"/>
        <w:rPr>
          <w:rFonts w:ascii="BrowalliaUPC" w:eastAsia="Times New Roman" w:hAnsi="BrowalliaUPC" w:cs="BrowalliaUPC"/>
          <w:sz w:val="28"/>
          <w:szCs w:val="28"/>
          <w:lang w:bidi="th-TH"/>
        </w:rPr>
      </w:pPr>
      <w:r>
        <w:rPr>
          <w:rFonts w:ascii="BrowalliaUPC" w:eastAsia="Times New Roman" w:hAnsi="BrowalliaUPC" w:cs="BrowalliaUPC" w:hint="cs"/>
          <w:sz w:val="28"/>
          <w:szCs w:val="28"/>
          <w:cs/>
          <w:lang w:bidi="th-TH"/>
        </w:rPr>
        <w:t>จากข้อที่ 2 หาก</w:t>
      </w:r>
      <w:r w:rsidR="00FC7628">
        <w:rPr>
          <w:rFonts w:ascii="BrowalliaUPC" w:eastAsia="Times New Roman" w:hAnsi="BrowalliaUPC" w:cs="BrowalliaUPC" w:hint="cs"/>
          <w:sz w:val="28"/>
          <w:szCs w:val="28"/>
          <w:cs/>
          <w:lang w:bidi="th-TH"/>
        </w:rPr>
        <w:t xml:space="preserve"> </w:t>
      </w:r>
      <w:r w:rsidR="00FC7628">
        <w:rPr>
          <w:rFonts w:ascii="BrowalliaUPC" w:eastAsia="Times New Roman" w:hAnsi="BrowalliaUPC" w:cs="BrowalliaUPC"/>
          <w:sz w:val="28"/>
          <w:szCs w:val="28"/>
          <w:lang w:bidi="th-TH"/>
        </w:rPr>
        <w:t xml:space="preserve">Packing </w:t>
      </w:r>
      <w:r w:rsidR="00FC7628">
        <w:rPr>
          <w:rFonts w:ascii="BrowalliaUPC" w:eastAsia="Times New Roman" w:hAnsi="BrowalliaUPC" w:cs="BrowalliaUPC" w:hint="cs"/>
          <w:sz w:val="28"/>
          <w:szCs w:val="28"/>
          <w:cs/>
          <w:lang w:bidi="th-TH"/>
        </w:rPr>
        <w:t xml:space="preserve">ไม่ประเมิน </w:t>
      </w:r>
      <w:r w:rsidR="00FC7628">
        <w:rPr>
          <w:rFonts w:ascii="BrowalliaUPC" w:eastAsia="Times New Roman" w:hAnsi="BrowalliaUPC" w:cs="BrowalliaUPC"/>
          <w:sz w:val="28"/>
          <w:szCs w:val="28"/>
          <w:lang w:bidi="th-TH"/>
        </w:rPr>
        <w:t xml:space="preserve">Vendor </w:t>
      </w:r>
      <w:r w:rsidR="00FC7628">
        <w:rPr>
          <w:rFonts w:ascii="BrowalliaUPC" w:eastAsia="Times New Roman" w:hAnsi="BrowalliaUPC" w:cs="BrowalliaUPC" w:hint="cs"/>
          <w:sz w:val="28"/>
          <w:szCs w:val="28"/>
          <w:cs/>
          <w:lang w:bidi="th-TH"/>
        </w:rPr>
        <w:t>ดังตัวอย่างต่อไปนี้</w:t>
      </w:r>
    </w:p>
    <w:p w14:paraId="638AC9A1" w14:textId="77777777" w:rsidR="005B6353" w:rsidRDefault="004B68CB" w:rsidP="00FC7628">
      <w:pPr>
        <w:pStyle w:val="ListParagraph"/>
        <w:spacing w:before="60" w:after="60"/>
        <w:ind w:left="1080"/>
        <w:rPr>
          <w:rFonts w:ascii="BrowalliaUPC" w:eastAsia="Times New Roman" w:hAnsi="BrowalliaUPC" w:cs="BrowalliaUPC"/>
          <w:sz w:val="28"/>
          <w:szCs w:val="28"/>
          <w:lang w:bidi="th-TH"/>
        </w:rPr>
      </w:pPr>
      <w:r w:rsidRPr="005B6353">
        <w:rPr>
          <w:rFonts w:ascii="BrowalliaUPC" w:eastAsia="Times New Roman" w:hAnsi="BrowalliaUPC" w:cs="BrowalliaUPC" w:hint="cs"/>
          <w:sz w:val="28"/>
          <w:szCs w:val="28"/>
          <w:u w:val="single"/>
          <w:cs/>
          <w:lang w:bidi="th-TH"/>
        </w:rPr>
        <w:t>ตัวอย่าง</w:t>
      </w:r>
      <w:r>
        <w:rPr>
          <w:rFonts w:ascii="BrowalliaUPC" w:eastAsia="Times New Roman" w:hAnsi="BrowalliaUPC" w:cs="BrowalliaUPC" w:hint="cs"/>
          <w:sz w:val="28"/>
          <w:szCs w:val="28"/>
          <w:cs/>
          <w:lang w:bidi="th-TH"/>
        </w:rPr>
        <w:t xml:space="preserve"> </w:t>
      </w:r>
    </w:p>
    <w:p w14:paraId="4A606E6A" w14:textId="0D64EE7B" w:rsidR="00FC7628" w:rsidRDefault="00A77C2F" w:rsidP="005B6353">
      <w:pPr>
        <w:pStyle w:val="ListParagraph"/>
        <w:numPr>
          <w:ilvl w:val="0"/>
          <w:numId w:val="8"/>
        </w:numPr>
        <w:spacing w:before="60" w:after="60"/>
        <w:rPr>
          <w:rFonts w:ascii="BrowalliaUPC" w:eastAsia="Times New Roman" w:hAnsi="BrowalliaUPC" w:cs="BrowalliaUPC"/>
          <w:sz w:val="28"/>
          <w:szCs w:val="28"/>
          <w:lang w:bidi="th-TH"/>
        </w:rPr>
      </w:pPr>
      <w:r>
        <w:rPr>
          <w:rFonts w:ascii="BrowalliaUPC" w:eastAsia="Times New Roman" w:hAnsi="BrowalliaUPC" w:cs="BrowalliaUPC" w:hint="cs"/>
          <w:sz w:val="28"/>
          <w:szCs w:val="28"/>
          <w:cs/>
          <w:lang w:bidi="th-TH"/>
        </w:rPr>
        <w:t>กำหนด</w:t>
      </w:r>
      <w:r w:rsidR="004B68CB">
        <w:rPr>
          <w:rFonts w:ascii="BrowalliaUPC" w:eastAsia="Times New Roman" w:hAnsi="BrowalliaUPC" w:cs="BrowalliaUPC" w:hint="cs"/>
          <w:sz w:val="28"/>
          <w:szCs w:val="28"/>
          <w:cs/>
          <w:lang w:bidi="th-TH"/>
        </w:rPr>
        <w:t xml:space="preserve">ให้ </w:t>
      </w:r>
      <w:r w:rsidR="005B6353">
        <w:rPr>
          <w:rFonts w:ascii="BrowalliaUPC" w:eastAsia="Times New Roman" w:hAnsi="BrowalliaUPC" w:cs="BrowalliaUPC" w:hint="cs"/>
          <w:sz w:val="28"/>
          <w:szCs w:val="28"/>
          <w:cs/>
          <w:lang w:bidi="th-TH"/>
        </w:rPr>
        <w:t xml:space="preserve">คำถามข้อที่ </w:t>
      </w:r>
      <w:r w:rsidR="00751264">
        <w:rPr>
          <w:rFonts w:ascii="BrowalliaUPC" w:eastAsia="Times New Roman" w:hAnsi="BrowalliaUPC" w:cs="BrowalliaUPC"/>
          <w:sz w:val="28"/>
          <w:szCs w:val="28"/>
          <w:lang w:bidi="th-TH"/>
        </w:rPr>
        <w:t>8</w:t>
      </w:r>
      <w:r w:rsidR="005B6353">
        <w:rPr>
          <w:rFonts w:ascii="BrowalliaUPC" w:eastAsia="Times New Roman" w:hAnsi="BrowalliaUPC" w:cs="BrowalliaUPC"/>
          <w:sz w:val="28"/>
          <w:szCs w:val="28"/>
          <w:lang w:bidi="th-TH"/>
        </w:rPr>
        <w:t xml:space="preserve"> </w:t>
      </w:r>
      <w:r w:rsidR="005B6353">
        <w:rPr>
          <w:rFonts w:ascii="BrowalliaUPC" w:eastAsia="Times New Roman" w:hAnsi="BrowalliaUPC" w:cs="BrowalliaUPC" w:hint="cs"/>
          <w:sz w:val="28"/>
          <w:szCs w:val="28"/>
          <w:cs/>
          <w:lang w:bidi="th-TH"/>
        </w:rPr>
        <w:t>และ ข้อที่</w:t>
      </w:r>
      <w:r w:rsidR="00751264">
        <w:rPr>
          <w:rFonts w:ascii="BrowalliaUPC" w:eastAsia="Times New Roman" w:hAnsi="BrowalliaUPC" w:cs="BrowalliaUPC" w:hint="cs"/>
          <w:sz w:val="28"/>
          <w:szCs w:val="28"/>
          <w:cs/>
          <w:lang w:bidi="th-TH"/>
        </w:rPr>
        <w:t xml:space="preserve"> </w:t>
      </w:r>
      <w:r w:rsidR="00751264">
        <w:rPr>
          <w:rFonts w:ascii="BrowalliaUPC" w:eastAsia="Times New Roman" w:hAnsi="BrowalliaUPC" w:cs="BrowalliaUPC"/>
          <w:sz w:val="28"/>
          <w:szCs w:val="28"/>
          <w:lang w:bidi="th-TH"/>
        </w:rPr>
        <w:t>9</w:t>
      </w:r>
      <w:r w:rsidR="005B6353">
        <w:rPr>
          <w:rFonts w:ascii="BrowalliaUPC" w:eastAsia="Times New Roman" w:hAnsi="BrowalliaUPC" w:cs="BrowalliaUPC"/>
          <w:sz w:val="28"/>
          <w:szCs w:val="28"/>
          <w:lang w:bidi="th-TH"/>
        </w:rPr>
        <w:t xml:space="preserve"> </w:t>
      </w:r>
      <w:r w:rsidR="005B6353">
        <w:rPr>
          <w:rFonts w:ascii="BrowalliaUPC" w:eastAsia="Times New Roman" w:hAnsi="BrowalliaUPC" w:cs="BrowalliaUPC" w:hint="cs"/>
          <w:sz w:val="28"/>
          <w:szCs w:val="28"/>
          <w:cs/>
          <w:lang w:bidi="th-TH"/>
        </w:rPr>
        <w:t xml:space="preserve">เป็นข้อที่ </w:t>
      </w:r>
      <w:r w:rsidR="005B6353">
        <w:rPr>
          <w:rFonts w:ascii="BrowalliaUPC" w:eastAsia="Times New Roman" w:hAnsi="BrowalliaUPC" w:cs="BrowalliaUPC"/>
          <w:sz w:val="28"/>
          <w:szCs w:val="28"/>
          <w:lang w:bidi="th-TH"/>
        </w:rPr>
        <w:t xml:space="preserve">Packaging </w:t>
      </w:r>
      <w:r w:rsidR="005B6353">
        <w:rPr>
          <w:rFonts w:ascii="BrowalliaUPC" w:eastAsia="Times New Roman" w:hAnsi="BrowalliaUPC" w:cs="BrowalliaUPC" w:hint="cs"/>
          <w:sz w:val="28"/>
          <w:szCs w:val="28"/>
          <w:cs/>
          <w:lang w:bidi="th-TH"/>
        </w:rPr>
        <w:t>ประเมิน</w:t>
      </w:r>
    </w:p>
    <w:p w14:paraId="7D3C8374" w14:textId="7D37FD89" w:rsidR="00F6143A" w:rsidRDefault="00A77C2F" w:rsidP="00F6143A">
      <w:pPr>
        <w:pStyle w:val="ListParagraph"/>
        <w:numPr>
          <w:ilvl w:val="0"/>
          <w:numId w:val="8"/>
        </w:numPr>
        <w:spacing w:before="60" w:after="60"/>
        <w:rPr>
          <w:rFonts w:ascii="BrowalliaUPC" w:eastAsia="Times New Roman" w:hAnsi="BrowalliaUPC" w:cs="BrowalliaUPC"/>
          <w:sz w:val="28"/>
          <w:szCs w:val="28"/>
          <w:lang w:bidi="th-TH"/>
        </w:rPr>
      </w:pPr>
      <w:r>
        <w:rPr>
          <w:rFonts w:ascii="BrowalliaUPC" w:eastAsia="Times New Roman" w:hAnsi="BrowalliaUPC" w:cs="BrowalliaUPC" w:hint="cs"/>
          <w:sz w:val="28"/>
          <w:szCs w:val="28"/>
          <w:cs/>
          <w:lang w:bidi="th-TH"/>
        </w:rPr>
        <w:t xml:space="preserve">กำหนดให้ </w:t>
      </w:r>
      <w:r>
        <w:rPr>
          <w:rFonts w:ascii="BrowalliaUPC" w:eastAsia="Times New Roman" w:hAnsi="BrowalliaUPC" w:cs="BrowalliaUPC"/>
          <w:sz w:val="28"/>
          <w:szCs w:val="28"/>
          <w:lang w:bidi="th-TH"/>
        </w:rPr>
        <w:t xml:space="preserve">Packaging </w:t>
      </w:r>
      <w:r>
        <w:rPr>
          <w:rFonts w:ascii="BrowalliaUPC" w:eastAsia="Times New Roman" w:hAnsi="BrowalliaUPC" w:cs="BrowalliaUPC" w:hint="cs"/>
          <w:sz w:val="28"/>
          <w:szCs w:val="28"/>
          <w:cs/>
          <w:lang w:bidi="th-TH"/>
        </w:rPr>
        <w:t xml:space="preserve">ไม่ประเมิน </w:t>
      </w:r>
      <w:r>
        <w:rPr>
          <w:rFonts w:ascii="BrowalliaUPC" w:eastAsia="Times New Roman" w:hAnsi="BrowalliaUPC" w:cs="BrowalliaUPC"/>
          <w:sz w:val="28"/>
          <w:szCs w:val="28"/>
          <w:lang w:bidi="th-TH"/>
        </w:rPr>
        <w:t xml:space="preserve">Vendor: </w:t>
      </w:r>
      <w:r w:rsidRPr="00A77C2F">
        <w:rPr>
          <w:rFonts w:ascii="BrowalliaUPC" w:eastAsia="Times New Roman" w:hAnsi="BrowalliaUPC" w:cs="BrowalliaUPC"/>
          <w:sz w:val="28"/>
          <w:szCs w:val="28"/>
          <w:lang w:bidi="th-TH"/>
        </w:rPr>
        <w:t xml:space="preserve">9000101725 </w:t>
      </w:r>
      <w:r w:rsidRPr="00A77C2F">
        <w:rPr>
          <w:rFonts w:ascii="BrowalliaUPC" w:eastAsia="Times New Roman" w:hAnsi="BrowalliaUPC" w:cs="BrowalliaUPC"/>
          <w:sz w:val="28"/>
          <w:szCs w:val="28"/>
          <w:cs/>
          <w:lang w:bidi="th-TH"/>
        </w:rPr>
        <w:t>บริษัท อุตสาหกรรมน้ำตาลอีสานจำกัด</w:t>
      </w:r>
    </w:p>
    <w:p w14:paraId="706FB4F3" w14:textId="28F9C665" w:rsidR="007B3950" w:rsidRPr="007B3950" w:rsidRDefault="00447EF7" w:rsidP="007B3950">
      <w:pPr>
        <w:spacing w:before="60" w:after="60"/>
        <w:ind w:left="720"/>
        <w:rPr>
          <w:rFonts w:ascii="BrowalliaUPC" w:eastAsia="Times New Roman" w:hAnsi="BrowalliaUPC" w:cs="BrowalliaUPC"/>
          <w:sz w:val="28"/>
        </w:rPr>
      </w:pPr>
      <w:r w:rsidRPr="00447EF7">
        <w:rPr>
          <w:rFonts w:ascii="BrowalliaUPC" w:hAnsi="BrowalliaUPC" w:cs="BrowalliaUPC"/>
          <w:noProof/>
          <w:cs/>
        </w:rPr>
        <w:drawing>
          <wp:anchor distT="0" distB="0" distL="114300" distR="114300" simplePos="0" relativeHeight="251661312" behindDoc="0" locked="0" layoutInCell="1" allowOverlap="1" wp14:anchorId="1694F6AE" wp14:editId="07BEA419">
            <wp:simplePos x="0" y="0"/>
            <wp:positionH relativeFrom="column">
              <wp:posOffset>706837</wp:posOffset>
            </wp:positionH>
            <wp:positionV relativeFrom="paragraph">
              <wp:posOffset>6880</wp:posOffset>
            </wp:positionV>
            <wp:extent cx="5346154" cy="525375"/>
            <wp:effectExtent l="0" t="0" r="6985" b="825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911" cy="528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3950">
        <w:rPr>
          <w:rFonts w:ascii="BrowalliaUPC" w:eastAsia="Times New Roman" w:hAnsi="BrowalliaUPC" w:cs="BrowalliaUPC"/>
          <w:sz w:val="28"/>
        </w:rPr>
        <w:t xml:space="preserve">     </w:t>
      </w:r>
    </w:p>
    <w:p w14:paraId="09B541CB" w14:textId="6A5477A8" w:rsidR="007B255C" w:rsidRPr="007B255C" w:rsidRDefault="00F6143A" w:rsidP="007B3950">
      <w:pPr>
        <w:spacing w:before="60" w:after="60"/>
        <w:ind w:left="720"/>
        <w:rPr>
          <w:rFonts w:ascii="BrowalliaUPC" w:eastAsia="Times New Roman" w:hAnsi="BrowalliaUPC" w:cs="BrowalliaUPC"/>
          <w:sz w:val="28"/>
        </w:rPr>
      </w:pPr>
      <w:r>
        <w:rPr>
          <w:rFonts w:ascii="BrowalliaUPC" w:eastAsia="Times New Roman" w:hAnsi="BrowalliaUPC" w:cs="BrowalliaUPC"/>
          <w:sz w:val="28"/>
        </w:rPr>
        <w:t xml:space="preserve">      </w:t>
      </w:r>
    </w:p>
    <w:p w14:paraId="548B0873" w14:textId="45028A64" w:rsidR="00AA52A7" w:rsidRPr="00871D5F" w:rsidRDefault="00F6143A" w:rsidP="00871D5F">
      <w:pPr>
        <w:spacing w:after="0"/>
        <w:ind w:left="720" w:firstLine="720"/>
        <w:rPr>
          <w:rFonts w:ascii="BrowalliaUPC" w:eastAsia="Times New Roman" w:hAnsi="BrowalliaUPC" w:cs="BrowalliaUPC"/>
          <w:sz w:val="28"/>
        </w:rPr>
      </w:pPr>
      <w:r w:rsidRPr="00871D5F">
        <w:rPr>
          <w:rFonts w:ascii="BrowalliaUPC" w:eastAsia="Times New Roman" w:hAnsi="BrowalliaUPC" w:cs="BrowalliaUPC"/>
          <w:sz w:val="28"/>
          <w:cs/>
        </w:rPr>
        <w:t>สังเกตว่า คะแนนรวม</w:t>
      </w:r>
      <w:r w:rsidR="00751264" w:rsidRPr="00871D5F">
        <w:rPr>
          <w:rFonts w:ascii="BrowalliaUPC" w:eastAsia="Times New Roman" w:hAnsi="BrowalliaUPC" w:cs="BrowalliaUPC"/>
          <w:sz w:val="28"/>
          <w:cs/>
        </w:rPr>
        <w:t xml:space="preserve"> จะคำนวณเฉพาะข้อที่ </w:t>
      </w:r>
      <w:r w:rsidR="00751264" w:rsidRPr="00871D5F">
        <w:rPr>
          <w:rFonts w:ascii="BrowalliaUPC" w:eastAsia="Times New Roman" w:hAnsi="BrowalliaUPC" w:cs="BrowalliaUPC"/>
          <w:sz w:val="28"/>
        </w:rPr>
        <w:t xml:space="preserve">1 </w:t>
      </w:r>
      <w:r w:rsidR="00751264" w:rsidRPr="00871D5F">
        <w:rPr>
          <w:rFonts w:ascii="BrowalliaUPC" w:eastAsia="Times New Roman" w:hAnsi="BrowalliaUPC" w:cs="BrowalliaUPC"/>
          <w:sz w:val="28"/>
          <w:cs/>
        </w:rPr>
        <w:t xml:space="preserve">ถึง ข้อที่ </w:t>
      </w:r>
      <w:r w:rsidR="00751264" w:rsidRPr="00871D5F">
        <w:rPr>
          <w:rFonts w:ascii="BrowalliaUPC" w:eastAsia="Times New Roman" w:hAnsi="BrowalliaUPC" w:cs="BrowalliaUPC"/>
          <w:sz w:val="28"/>
        </w:rPr>
        <w:t xml:space="preserve">7 </w:t>
      </w:r>
      <w:r w:rsidR="00751264" w:rsidRPr="00871D5F">
        <w:rPr>
          <w:rFonts w:ascii="BrowalliaUPC" w:eastAsia="Times New Roman" w:hAnsi="BrowalliaUPC" w:cs="BrowalliaUPC"/>
          <w:sz w:val="28"/>
          <w:cs/>
        </w:rPr>
        <w:t xml:space="preserve">เท่านั้น </w:t>
      </w:r>
    </w:p>
    <w:p w14:paraId="778BAE44" w14:textId="77E8A940" w:rsidR="003C5FE8" w:rsidRPr="00D93AF1" w:rsidRDefault="00751264" w:rsidP="00871D5F">
      <w:pPr>
        <w:spacing w:after="0"/>
        <w:ind w:left="720" w:firstLine="720"/>
        <w:rPr>
          <w:rFonts w:ascii="BrowalliaUPC" w:hAnsi="BrowalliaUPC" w:cs="BrowalliaUPC" w:hint="cs"/>
          <w:sz w:val="28"/>
          <w:cs/>
        </w:rPr>
      </w:pPr>
      <w:r w:rsidRPr="00285EC4">
        <w:rPr>
          <w:rFonts w:ascii="BrowalliaUPC" w:hAnsi="BrowalliaUPC" w:cs="BrowalliaUPC"/>
          <w:cs/>
        </w:rPr>
        <w:t>ดังนั้น</w:t>
      </w:r>
      <w:r w:rsidR="00AA52A7" w:rsidRPr="00285EC4">
        <w:rPr>
          <w:rFonts w:ascii="BrowalliaUPC" w:hAnsi="BrowalliaUPC" w:cs="BrowalliaUPC"/>
          <w:cs/>
        </w:rPr>
        <w:t xml:space="preserve"> </w:t>
      </w:r>
      <w:r w:rsidR="00E22F21" w:rsidRPr="00285EC4">
        <w:rPr>
          <w:rFonts w:ascii="BrowalliaUPC" w:hAnsi="BrowalliaUPC" w:cs="BrowalliaUPC"/>
          <w:cs/>
        </w:rPr>
        <w:t>สำหรับ</w:t>
      </w:r>
      <w:r w:rsidR="00E22F21" w:rsidRPr="00285EC4">
        <w:rPr>
          <w:rFonts w:ascii="BrowalliaUPC" w:hAnsi="BrowalliaUPC" w:cs="BrowalliaUPC"/>
          <w:sz w:val="28"/>
          <w:cs/>
        </w:rPr>
        <w:t xml:space="preserve">ทุก </w:t>
      </w:r>
      <w:r w:rsidR="00E22F21" w:rsidRPr="00285EC4">
        <w:rPr>
          <w:rFonts w:ascii="BrowalliaUPC" w:hAnsi="BrowalliaUPC" w:cs="BrowalliaUPC"/>
          <w:sz w:val="28"/>
        </w:rPr>
        <w:t xml:space="preserve">Vendor </w:t>
      </w:r>
      <w:r w:rsidR="00E22F21" w:rsidRPr="00285EC4">
        <w:rPr>
          <w:rFonts w:ascii="BrowalliaUPC" w:hAnsi="BrowalliaUPC" w:cs="BrowalliaUPC"/>
          <w:sz w:val="28"/>
          <w:cs/>
        </w:rPr>
        <w:t>จะ</w:t>
      </w:r>
      <w:r w:rsidR="00E22F21" w:rsidRPr="00285EC4">
        <w:rPr>
          <w:rFonts w:ascii="BrowalliaUPC" w:hAnsi="BrowalliaUPC" w:cs="BrowalliaUPC"/>
          <w:cs/>
        </w:rPr>
        <w:t>มี</w:t>
      </w:r>
      <w:r w:rsidR="00E22F21" w:rsidRPr="00D93AF1">
        <w:rPr>
          <w:rFonts w:ascii="BrowalliaUPC" w:hAnsi="BrowalliaUPC" w:cs="BrowalliaUPC"/>
          <w:sz w:val="28"/>
          <w:cs/>
        </w:rPr>
        <w:t>คะแนนรวม</w:t>
      </w:r>
      <w:r w:rsidR="000A3F50" w:rsidRPr="00D93AF1">
        <w:rPr>
          <w:rFonts w:ascii="BrowalliaUPC" w:hAnsi="BrowalliaUPC" w:cs="BrowalliaUPC" w:hint="cs"/>
          <w:sz w:val="28"/>
          <w:cs/>
        </w:rPr>
        <w:t xml:space="preserve"> </w:t>
      </w:r>
      <w:r w:rsidR="00E22F21" w:rsidRPr="00D93AF1">
        <w:rPr>
          <w:rFonts w:ascii="BrowalliaUPC" w:hAnsi="BrowalliaUPC" w:cs="BrowalliaUPC"/>
          <w:sz w:val="28"/>
          <w:cs/>
        </w:rPr>
        <w:t xml:space="preserve">เต็ม </w:t>
      </w:r>
      <w:r w:rsidR="00D93AF1" w:rsidRPr="00D93AF1">
        <w:rPr>
          <w:rFonts w:ascii="BrowalliaUPC" w:hAnsi="BrowalliaUPC" w:cs="BrowalliaUPC"/>
          <w:sz w:val="28"/>
        </w:rPr>
        <w:t>100</w:t>
      </w:r>
      <w:r w:rsidR="00E22F21" w:rsidRPr="00D93AF1">
        <w:rPr>
          <w:rFonts w:ascii="BrowalliaUPC" w:hAnsi="BrowalliaUPC" w:cs="BrowalliaUPC"/>
          <w:sz w:val="28"/>
          <w:cs/>
        </w:rPr>
        <w:t xml:space="preserve"> คะแนน</w:t>
      </w:r>
    </w:p>
    <w:sectPr w:rsidR="003C5FE8" w:rsidRPr="00D93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UPC">
    <w:altName w:val="Browallia UPC"/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D4D4A"/>
    <w:multiLevelType w:val="hybridMultilevel"/>
    <w:tmpl w:val="C3F4E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77745"/>
    <w:multiLevelType w:val="hybridMultilevel"/>
    <w:tmpl w:val="C4D2453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B8B6627"/>
    <w:multiLevelType w:val="hybridMultilevel"/>
    <w:tmpl w:val="83DAEB82"/>
    <w:lvl w:ilvl="0" w:tplc="12A6AD9C">
      <w:start w:val="1"/>
      <w:numFmt w:val="decimal"/>
      <w:lvlText w:val="%1."/>
      <w:lvlJc w:val="left"/>
      <w:pPr>
        <w:ind w:left="1080" w:hanging="360"/>
      </w:pPr>
      <w:rPr>
        <w:rFonts w:ascii="BrowalliaUPC" w:eastAsia="Times New Roman" w:hAnsi="BrowalliaUPC" w:cs="BrowalliaUPC"/>
        <w:b w:val="0"/>
        <w:bCs/>
      </w:rPr>
    </w:lvl>
    <w:lvl w:ilvl="1" w:tplc="905A7454">
      <w:numFmt w:val="bullet"/>
      <w:lvlText w:val="-"/>
      <w:lvlJc w:val="left"/>
      <w:pPr>
        <w:ind w:left="1800" w:hanging="360"/>
      </w:pPr>
      <w:rPr>
        <w:rFonts w:ascii="BrowalliaUPC" w:eastAsia="Times New Roman" w:hAnsi="BrowalliaUPC" w:cs="BrowalliaUPC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8C6F26"/>
    <w:multiLevelType w:val="hybridMultilevel"/>
    <w:tmpl w:val="BD921F36"/>
    <w:lvl w:ilvl="0" w:tplc="3BCC4ED6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FC32EF"/>
    <w:multiLevelType w:val="hybridMultilevel"/>
    <w:tmpl w:val="6A5A590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A0D4A06"/>
    <w:multiLevelType w:val="hybridMultilevel"/>
    <w:tmpl w:val="7236FB16"/>
    <w:lvl w:ilvl="0" w:tplc="8BEC7B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A5461EC"/>
    <w:multiLevelType w:val="hybridMultilevel"/>
    <w:tmpl w:val="C37AD8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FFB19DE"/>
    <w:multiLevelType w:val="hybridMultilevel"/>
    <w:tmpl w:val="66240942"/>
    <w:lvl w:ilvl="0" w:tplc="8D020B8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06A"/>
    <w:rsid w:val="00007C7A"/>
    <w:rsid w:val="00010C78"/>
    <w:rsid w:val="00087015"/>
    <w:rsid w:val="000A3F50"/>
    <w:rsid w:val="001E5762"/>
    <w:rsid w:val="00232ECC"/>
    <w:rsid w:val="00262FF9"/>
    <w:rsid w:val="00274A9F"/>
    <w:rsid w:val="00285EC4"/>
    <w:rsid w:val="003467B8"/>
    <w:rsid w:val="00397516"/>
    <w:rsid w:val="003C5FE8"/>
    <w:rsid w:val="003D35C8"/>
    <w:rsid w:val="003E4651"/>
    <w:rsid w:val="00400AA5"/>
    <w:rsid w:val="00447EF7"/>
    <w:rsid w:val="004B68CB"/>
    <w:rsid w:val="004C04A6"/>
    <w:rsid w:val="004D30FD"/>
    <w:rsid w:val="0050163F"/>
    <w:rsid w:val="005B6353"/>
    <w:rsid w:val="005F1904"/>
    <w:rsid w:val="00642C24"/>
    <w:rsid w:val="00674548"/>
    <w:rsid w:val="00716A31"/>
    <w:rsid w:val="00751264"/>
    <w:rsid w:val="007B255C"/>
    <w:rsid w:val="007B3950"/>
    <w:rsid w:val="00871D5F"/>
    <w:rsid w:val="0089481A"/>
    <w:rsid w:val="008E5D7D"/>
    <w:rsid w:val="008E6E93"/>
    <w:rsid w:val="00932DDB"/>
    <w:rsid w:val="00A13185"/>
    <w:rsid w:val="00A541D6"/>
    <w:rsid w:val="00A77C2F"/>
    <w:rsid w:val="00A8306A"/>
    <w:rsid w:val="00AA52A7"/>
    <w:rsid w:val="00AB3353"/>
    <w:rsid w:val="00B003C7"/>
    <w:rsid w:val="00B25E4B"/>
    <w:rsid w:val="00B26DEB"/>
    <w:rsid w:val="00BC1E92"/>
    <w:rsid w:val="00BE4DFA"/>
    <w:rsid w:val="00BF3BE5"/>
    <w:rsid w:val="00C06D62"/>
    <w:rsid w:val="00D60E52"/>
    <w:rsid w:val="00D930CF"/>
    <w:rsid w:val="00D93AF1"/>
    <w:rsid w:val="00DB6274"/>
    <w:rsid w:val="00DD2F22"/>
    <w:rsid w:val="00E11E6C"/>
    <w:rsid w:val="00E22F21"/>
    <w:rsid w:val="00E77E2F"/>
    <w:rsid w:val="00F01D8F"/>
    <w:rsid w:val="00F133F1"/>
    <w:rsid w:val="00F136E6"/>
    <w:rsid w:val="00F35CC2"/>
    <w:rsid w:val="00F37CAF"/>
    <w:rsid w:val="00F44154"/>
    <w:rsid w:val="00F6143A"/>
    <w:rsid w:val="00F9779D"/>
    <w:rsid w:val="00FC47E0"/>
    <w:rsid w:val="00FC7628"/>
    <w:rsid w:val="00FD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4C3E9"/>
  <w15:chartTrackingRefBased/>
  <w15:docId w15:val="{60C30253-A554-4D09-8AF6-5479B8FEF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6A31"/>
    <w:pPr>
      <w:spacing w:after="0" w:line="240" w:lineRule="auto"/>
      <w:ind w:left="720"/>
      <w:contextualSpacing/>
    </w:pPr>
    <w:rPr>
      <w:rFonts w:ascii="Arial" w:eastAsia="Batang" w:hAnsi="Arial" w:cs="Times New Roman"/>
      <w:sz w:val="20"/>
      <w:szCs w:val="24"/>
      <w:lang w:bidi="ar-SA"/>
    </w:rPr>
  </w:style>
  <w:style w:type="paragraph" w:styleId="BodyText">
    <w:name w:val="Body Text"/>
    <w:basedOn w:val="Normal"/>
    <w:link w:val="BodyTextChar"/>
    <w:rsid w:val="00A541D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bidi="ar-SA"/>
    </w:rPr>
  </w:style>
  <w:style w:type="character" w:customStyle="1" w:styleId="BodyTextChar">
    <w:name w:val="Body Text Char"/>
    <w:basedOn w:val="DefaultParagraphFont"/>
    <w:link w:val="BodyText"/>
    <w:rsid w:val="00A541D6"/>
    <w:rPr>
      <w:rFonts w:ascii="Times New Roman" w:eastAsia="Times New Roman" w:hAnsi="Times New Roman" w:cs="Times New Roman"/>
      <w:sz w:val="24"/>
      <w:szCs w:val="20"/>
      <w:lang w:bidi="ar-SA"/>
    </w:rPr>
  </w:style>
  <w:style w:type="character" w:styleId="PlaceholderText">
    <w:name w:val="Placeholder Text"/>
    <w:basedOn w:val="DefaultParagraphFont"/>
    <w:uiPriority w:val="99"/>
    <w:semiHidden/>
    <w:rsid w:val="00274A9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Sutripat Ngamjittrong</dc:creator>
  <cp:keywords/>
  <dc:description/>
  <cp:lastModifiedBy>Sutripat Ngamjittrong</cp:lastModifiedBy>
  <cp:revision>66</cp:revision>
  <dcterms:created xsi:type="dcterms:W3CDTF">2025-06-10T07:03:00Z</dcterms:created>
  <dcterms:modified xsi:type="dcterms:W3CDTF">2025-06-10T09:18:00Z</dcterms:modified>
</cp:coreProperties>
</file>