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204608" w:displacedByCustomXml="next"/>
    <w:bookmarkEnd w:id="0" w:displacedByCustomXml="next"/>
    <w:sdt>
      <w:sdtPr>
        <w:id w:val="-2105416324"/>
        <w:docPartObj>
          <w:docPartGallery w:val="Cover Pages"/>
          <w:docPartUnique/>
        </w:docPartObj>
      </w:sdtPr>
      <w:sdtEndPr/>
      <w:sdtContent>
        <w:p w14:paraId="2550E849" w14:textId="7FFC712D" w:rsidR="00DA340D" w:rsidRDefault="00DA340D" w:rsidP="00813759">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A340D" w14:paraId="1575DF8D" w14:textId="77777777">
            <w:sdt>
              <w:sdtPr>
                <w:rPr>
                  <w:color w:val="2F5496" w:themeColor="accent1" w:themeShade="BF"/>
                  <w:sz w:val="24"/>
                  <w:szCs w:val="24"/>
                </w:rPr>
                <w:alias w:val="Company"/>
                <w:id w:val="13406915"/>
                <w:placeholder>
                  <w:docPart w:val="B91C8523208E4720932F1DB66233E80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EBF07E" w14:textId="25BB0F04" w:rsidR="00DA340D" w:rsidRDefault="00DA340D" w:rsidP="00813759">
                    <w:pPr>
                      <w:pStyle w:val="NoSpacing"/>
                      <w:jc w:val="both"/>
                      <w:rPr>
                        <w:color w:val="2F5496" w:themeColor="accent1" w:themeShade="BF"/>
                        <w:sz w:val="24"/>
                      </w:rPr>
                    </w:pPr>
                    <w:r>
                      <w:rPr>
                        <w:color w:val="2F5496" w:themeColor="accent1" w:themeShade="BF"/>
                        <w:sz w:val="24"/>
                        <w:szCs w:val="24"/>
                      </w:rPr>
                      <w:t>Edinburgh Napier University</w:t>
                    </w:r>
                  </w:p>
                </w:tc>
              </w:sdtContent>
            </w:sdt>
          </w:tr>
          <w:tr w:rsidR="00DA340D" w14:paraId="3F37DBB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F4EE36F4782433F8DA7386D2DA2D834"/>
                  </w:placeholder>
                  <w:dataBinding w:prefixMappings="xmlns:ns0='http://schemas.openxmlformats.org/package/2006/metadata/core-properties' xmlns:ns1='http://purl.org/dc/elements/1.1/'" w:xpath="/ns0:coreProperties[1]/ns1:title[1]" w:storeItemID="{6C3C8BC8-F283-45AE-878A-BAB7291924A1}"/>
                  <w:text/>
                </w:sdtPr>
                <w:sdtEndPr/>
                <w:sdtContent>
                  <w:p w14:paraId="660DEC87" w14:textId="6AE57EAF" w:rsidR="00DA340D" w:rsidRDefault="00DA340D" w:rsidP="00813759">
                    <w:pPr>
                      <w:pStyle w:val="NoSpacing"/>
                      <w:spacing w:line="216" w:lineRule="auto"/>
                      <w:jc w:val="both"/>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SET10108 – Concurrent and Parallel Systems (Coursework </w:t>
                    </w:r>
                    <w:r w:rsidR="006D69BA">
                      <w:rPr>
                        <w:rFonts w:asciiTheme="majorHAnsi" w:eastAsiaTheme="majorEastAsia" w:hAnsiTheme="majorHAnsi" w:cstheme="majorBidi"/>
                        <w:color w:val="4472C4" w:themeColor="accent1"/>
                        <w:sz w:val="88"/>
                        <w:szCs w:val="88"/>
                      </w:rPr>
                      <w:t>2</w:t>
                    </w:r>
                    <w:r>
                      <w:rPr>
                        <w:rFonts w:asciiTheme="majorHAnsi" w:eastAsiaTheme="majorEastAsia" w:hAnsiTheme="majorHAnsi" w:cstheme="majorBidi"/>
                        <w:color w:val="4472C4" w:themeColor="accent1"/>
                        <w:sz w:val="88"/>
                        <w:szCs w:val="88"/>
                      </w:rPr>
                      <w:t>)</w:t>
                    </w:r>
                  </w:p>
                </w:sdtContent>
              </w:sdt>
            </w:tc>
          </w:tr>
          <w:tr w:rsidR="00DA340D" w14:paraId="665E6277" w14:textId="77777777">
            <w:sdt>
              <w:sdtPr>
                <w:rPr>
                  <w:color w:val="2F5496" w:themeColor="accent1" w:themeShade="BF"/>
                  <w:sz w:val="24"/>
                  <w:szCs w:val="24"/>
                </w:rPr>
                <w:alias w:val="Subtitle"/>
                <w:id w:val="13406923"/>
                <w:placeholder>
                  <w:docPart w:val="3DCBD3309DCB4B2898D025201C4FBEE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CF60D05" w14:textId="1718EF54" w:rsidR="00DA340D" w:rsidRDefault="00DA340D" w:rsidP="00813759">
                    <w:pPr>
                      <w:pStyle w:val="NoSpacing"/>
                      <w:jc w:val="both"/>
                      <w:rPr>
                        <w:color w:val="2F5496" w:themeColor="accent1" w:themeShade="BF"/>
                        <w:sz w:val="24"/>
                      </w:rPr>
                    </w:pPr>
                    <w:r>
                      <w:rPr>
                        <w:color w:val="2F5496" w:themeColor="accent1" w:themeShade="BF"/>
                        <w:sz w:val="24"/>
                        <w:szCs w:val="24"/>
                      </w:rPr>
                      <w:t>Michael Suttie - 40541559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340D" w14:paraId="0628E4B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739BC2D4C6A4A1CB1451167CD7B4D85"/>
                  </w:placeholder>
                  <w:dataBinding w:prefixMappings="xmlns:ns0='http://schemas.openxmlformats.org/package/2006/metadata/core-properties' xmlns:ns1='http://purl.org/dc/elements/1.1/'" w:xpath="/ns0:coreProperties[1]/ns1:creator[1]" w:storeItemID="{6C3C8BC8-F283-45AE-878A-BAB7291924A1}"/>
                  <w:text/>
                </w:sdtPr>
                <w:sdtEndPr/>
                <w:sdtContent>
                  <w:p w14:paraId="4DF44D6A" w14:textId="626DC1E4" w:rsidR="00DA340D" w:rsidRDefault="00DA340D" w:rsidP="00813759">
                    <w:pPr>
                      <w:pStyle w:val="NoSpacing"/>
                      <w:jc w:val="both"/>
                      <w:rPr>
                        <w:color w:val="4472C4" w:themeColor="accent1"/>
                        <w:sz w:val="28"/>
                        <w:szCs w:val="28"/>
                      </w:rPr>
                    </w:pPr>
                    <w:r>
                      <w:rPr>
                        <w:color w:val="4472C4" w:themeColor="accent1"/>
                        <w:sz w:val="28"/>
                        <w:szCs w:val="28"/>
                      </w:rPr>
                      <w:t>Suttie, Michael</w:t>
                    </w:r>
                  </w:p>
                </w:sdtContent>
              </w:sdt>
              <w:sdt>
                <w:sdtPr>
                  <w:rPr>
                    <w:color w:val="4472C4" w:themeColor="accent1"/>
                    <w:sz w:val="28"/>
                    <w:szCs w:val="28"/>
                  </w:rPr>
                  <w:alias w:val="Date"/>
                  <w:tag w:val="Date"/>
                  <w:id w:val="13406932"/>
                  <w:placeholder>
                    <w:docPart w:val="48C3D90118CA45EBA21E1E91DCD7E8E3"/>
                  </w:placeholder>
                  <w:dataBinding w:prefixMappings="xmlns:ns0='http://schemas.microsoft.com/office/2006/coverPageProps'" w:xpath="/ns0:CoverPageProperties[1]/ns0:PublishDate[1]" w:storeItemID="{55AF091B-3C7A-41E3-B477-F2FDAA23CFDA}"/>
                  <w:date w:fullDate="2022-12-06T00:00:00Z">
                    <w:dateFormat w:val="M-d-yyyy"/>
                    <w:lid w:val="en-US"/>
                    <w:storeMappedDataAs w:val="dateTime"/>
                    <w:calendar w:val="gregorian"/>
                  </w:date>
                </w:sdtPr>
                <w:sdtEndPr/>
                <w:sdtContent>
                  <w:p w14:paraId="304AC1B6" w14:textId="309AA7E4" w:rsidR="00DA340D" w:rsidRDefault="006D69BA" w:rsidP="00813759">
                    <w:pPr>
                      <w:pStyle w:val="NoSpacing"/>
                      <w:jc w:val="both"/>
                      <w:rPr>
                        <w:color w:val="4472C4" w:themeColor="accent1"/>
                        <w:sz w:val="28"/>
                        <w:szCs w:val="28"/>
                      </w:rPr>
                    </w:pPr>
                    <w:r>
                      <w:rPr>
                        <w:color w:val="4472C4" w:themeColor="accent1"/>
                        <w:sz w:val="28"/>
                        <w:szCs w:val="28"/>
                      </w:rPr>
                      <w:t>12-6-2022</w:t>
                    </w:r>
                  </w:p>
                </w:sdtContent>
              </w:sdt>
              <w:p w14:paraId="3EF633AA" w14:textId="77777777" w:rsidR="00DA340D" w:rsidRDefault="00DA340D" w:rsidP="00813759">
                <w:pPr>
                  <w:pStyle w:val="NoSpacing"/>
                  <w:jc w:val="both"/>
                  <w:rPr>
                    <w:color w:val="4472C4" w:themeColor="accent1"/>
                  </w:rPr>
                </w:pPr>
              </w:p>
            </w:tc>
          </w:tr>
        </w:tbl>
        <w:p w14:paraId="694963BD" w14:textId="2D1B00DA" w:rsidR="00DA340D" w:rsidRDefault="00DA340D" w:rsidP="00813759">
          <w:pPr>
            <w:jc w:val="both"/>
          </w:pPr>
          <w:r>
            <w:br w:type="page"/>
          </w:r>
        </w:p>
      </w:sdtContent>
    </w:sdt>
    <w:sdt>
      <w:sdtPr>
        <w:rPr>
          <w:rFonts w:asciiTheme="minorHAnsi" w:eastAsiaTheme="minorHAnsi" w:hAnsiTheme="minorHAnsi" w:cstheme="minorBidi"/>
          <w:color w:val="auto"/>
          <w:sz w:val="22"/>
          <w:szCs w:val="22"/>
          <w:lang w:val="en-GB"/>
        </w:rPr>
        <w:id w:val="-471824852"/>
        <w:docPartObj>
          <w:docPartGallery w:val="Table of Contents"/>
          <w:docPartUnique/>
        </w:docPartObj>
      </w:sdtPr>
      <w:sdtEndPr>
        <w:rPr>
          <w:b/>
          <w:bCs/>
          <w:noProof/>
        </w:rPr>
      </w:sdtEndPr>
      <w:sdtContent>
        <w:p w14:paraId="56385AED" w14:textId="59461DC5" w:rsidR="00DA340D" w:rsidRDefault="00DA340D" w:rsidP="00813759">
          <w:pPr>
            <w:pStyle w:val="TOCHeading"/>
            <w:jc w:val="both"/>
          </w:pPr>
          <w:r>
            <w:t>Table of Contents</w:t>
          </w:r>
        </w:p>
        <w:p w14:paraId="076DDD4F" w14:textId="7AFE7BD2" w:rsidR="00EB08F9" w:rsidRDefault="00DA340D" w:rsidP="00813759">
          <w:pPr>
            <w:pStyle w:val="TOC1"/>
            <w:tabs>
              <w:tab w:val="left" w:pos="440"/>
              <w:tab w:val="right" w:leader="dot" w:pos="9016"/>
            </w:tabs>
            <w:jc w:val="both"/>
            <w:rPr>
              <w:rFonts w:eastAsiaTheme="minorEastAsia"/>
              <w:noProof/>
              <w:lang w:eastAsia="en-GB"/>
            </w:rPr>
          </w:pPr>
          <w:r>
            <w:fldChar w:fldCharType="begin"/>
          </w:r>
          <w:r>
            <w:instrText xml:space="preserve"> TOC \o "1-3" \h \z \u </w:instrText>
          </w:r>
          <w:r>
            <w:fldChar w:fldCharType="separate"/>
          </w:r>
          <w:hyperlink w:anchor="_Toc121251589" w:history="1">
            <w:r w:rsidR="00EB08F9" w:rsidRPr="005D469B">
              <w:rPr>
                <w:rStyle w:val="Hyperlink"/>
                <w:noProof/>
              </w:rPr>
              <w:t>1.</w:t>
            </w:r>
            <w:r w:rsidR="00EB08F9">
              <w:rPr>
                <w:rFonts w:eastAsiaTheme="minorEastAsia"/>
                <w:noProof/>
                <w:lang w:eastAsia="en-GB"/>
              </w:rPr>
              <w:tab/>
            </w:r>
            <w:r w:rsidR="00EB08F9" w:rsidRPr="005D469B">
              <w:rPr>
                <w:rStyle w:val="Hyperlink"/>
                <w:noProof/>
              </w:rPr>
              <w:t>Introduction</w:t>
            </w:r>
            <w:r w:rsidR="00EB08F9">
              <w:rPr>
                <w:noProof/>
                <w:webHidden/>
              </w:rPr>
              <w:tab/>
            </w:r>
            <w:r w:rsidR="00EB08F9">
              <w:rPr>
                <w:noProof/>
                <w:webHidden/>
              </w:rPr>
              <w:fldChar w:fldCharType="begin"/>
            </w:r>
            <w:r w:rsidR="00EB08F9">
              <w:rPr>
                <w:noProof/>
                <w:webHidden/>
              </w:rPr>
              <w:instrText xml:space="preserve"> PAGEREF _Toc121251589 \h </w:instrText>
            </w:r>
            <w:r w:rsidR="00EB08F9">
              <w:rPr>
                <w:noProof/>
                <w:webHidden/>
              </w:rPr>
            </w:r>
            <w:r w:rsidR="00EB08F9">
              <w:rPr>
                <w:noProof/>
                <w:webHidden/>
              </w:rPr>
              <w:fldChar w:fldCharType="separate"/>
            </w:r>
            <w:r w:rsidR="00EB08F9">
              <w:rPr>
                <w:noProof/>
                <w:webHidden/>
              </w:rPr>
              <w:t>2</w:t>
            </w:r>
            <w:r w:rsidR="00EB08F9">
              <w:rPr>
                <w:noProof/>
                <w:webHidden/>
              </w:rPr>
              <w:fldChar w:fldCharType="end"/>
            </w:r>
          </w:hyperlink>
        </w:p>
        <w:p w14:paraId="1CCFD3A1" w14:textId="7A9E0869" w:rsidR="00EB08F9" w:rsidRDefault="00AE291E" w:rsidP="00813759">
          <w:pPr>
            <w:pStyle w:val="TOC2"/>
            <w:tabs>
              <w:tab w:val="left" w:pos="880"/>
              <w:tab w:val="right" w:leader="dot" w:pos="9016"/>
            </w:tabs>
            <w:jc w:val="both"/>
            <w:rPr>
              <w:rFonts w:eastAsiaTheme="minorEastAsia"/>
              <w:noProof/>
              <w:lang w:eastAsia="en-GB"/>
            </w:rPr>
          </w:pPr>
          <w:hyperlink w:anchor="_Toc121251590" w:history="1">
            <w:r w:rsidR="00EB08F9" w:rsidRPr="005D469B">
              <w:rPr>
                <w:rStyle w:val="Hyperlink"/>
                <w:noProof/>
              </w:rPr>
              <w:t>1.1.</w:t>
            </w:r>
            <w:r w:rsidR="00EB08F9">
              <w:rPr>
                <w:rFonts w:eastAsiaTheme="minorEastAsia"/>
                <w:noProof/>
                <w:lang w:eastAsia="en-GB"/>
              </w:rPr>
              <w:tab/>
            </w:r>
            <w:r w:rsidR="00EB08F9" w:rsidRPr="005D469B">
              <w:rPr>
                <w:rStyle w:val="Hyperlink"/>
                <w:noProof/>
              </w:rPr>
              <w:t>Hardware Specs</w:t>
            </w:r>
            <w:r w:rsidR="00EB08F9">
              <w:rPr>
                <w:noProof/>
                <w:webHidden/>
              </w:rPr>
              <w:tab/>
            </w:r>
            <w:r w:rsidR="00EB08F9">
              <w:rPr>
                <w:noProof/>
                <w:webHidden/>
              </w:rPr>
              <w:fldChar w:fldCharType="begin"/>
            </w:r>
            <w:r w:rsidR="00EB08F9">
              <w:rPr>
                <w:noProof/>
                <w:webHidden/>
              </w:rPr>
              <w:instrText xml:space="preserve"> PAGEREF _Toc121251590 \h </w:instrText>
            </w:r>
            <w:r w:rsidR="00EB08F9">
              <w:rPr>
                <w:noProof/>
                <w:webHidden/>
              </w:rPr>
            </w:r>
            <w:r w:rsidR="00EB08F9">
              <w:rPr>
                <w:noProof/>
                <w:webHidden/>
              </w:rPr>
              <w:fldChar w:fldCharType="separate"/>
            </w:r>
            <w:r w:rsidR="00EB08F9">
              <w:rPr>
                <w:noProof/>
                <w:webHidden/>
              </w:rPr>
              <w:t>2</w:t>
            </w:r>
            <w:r w:rsidR="00EB08F9">
              <w:rPr>
                <w:noProof/>
                <w:webHidden/>
              </w:rPr>
              <w:fldChar w:fldCharType="end"/>
            </w:r>
          </w:hyperlink>
        </w:p>
        <w:p w14:paraId="6BF6763E" w14:textId="5A69EBD2" w:rsidR="00EB08F9" w:rsidRDefault="00AE291E" w:rsidP="00813759">
          <w:pPr>
            <w:pStyle w:val="TOC1"/>
            <w:tabs>
              <w:tab w:val="left" w:pos="440"/>
              <w:tab w:val="right" w:leader="dot" w:pos="9016"/>
            </w:tabs>
            <w:jc w:val="both"/>
            <w:rPr>
              <w:rFonts w:eastAsiaTheme="minorEastAsia"/>
              <w:noProof/>
              <w:lang w:eastAsia="en-GB"/>
            </w:rPr>
          </w:pPr>
          <w:hyperlink w:anchor="_Toc121251591" w:history="1">
            <w:r w:rsidR="00EB08F9" w:rsidRPr="005D469B">
              <w:rPr>
                <w:rStyle w:val="Hyperlink"/>
                <w:noProof/>
              </w:rPr>
              <w:t>2.</w:t>
            </w:r>
            <w:r w:rsidR="00EB08F9">
              <w:rPr>
                <w:rFonts w:eastAsiaTheme="minorEastAsia"/>
                <w:noProof/>
                <w:lang w:eastAsia="en-GB"/>
              </w:rPr>
              <w:tab/>
            </w:r>
            <w:r w:rsidR="00EB08F9" w:rsidRPr="005D469B">
              <w:rPr>
                <w:rStyle w:val="Hyperlink"/>
                <w:noProof/>
              </w:rPr>
              <w:t>Serial</w:t>
            </w:r>
            <w:r w:rsidR="00EB08F9">
              <w:rPr>
                <w:noProof/>
                <w:webHidden/>
              </w:rPr>
              <w:tab/>
            </w:r>
            <w:r w:rsidR="00EB08F9">
              <w:rPr>
                <w:noProof/>
                <w:webHidden/>
              </w:rPr>
              <w:fldChar w:fldCharType="begin"/>
            </w:r>
            <w:r w:rsidR="00EB08F9">
              <w:rPr>
                <w:noProof/>
                <w:webHidden/>
              </w:rPr>
              <w:instrText xml:space="preserve"> PAGEREF _Toc121251591 \h </w:instrText>
            </w:r>
            <w:r w:rsidR="00EB08F9">
              <w:rPr>
                <w:noProof/>
                <w:webHidden/>
              </w:rPr>
            </w:r>
            <w:r w:rsidR="00EB08F9">
              <w:rPr>
                <w:noProof/>
                <w:webHidden/>
              </w:rPr>
              <w:fldChar w:fldCharType="separate"/>
            </w:r>
            <w:r w:rsidR="00EB08F9">
              <w:rPr>
                <w:noProof/>
                <w:webHidden/>
              </w:rPr>
              <w:t>3</w:t>
            </w:r>
            <w:r w:rsidR="00EB08F9">
              <w:rPr>
                <w:noProof/>
                <w:webHidden/>
              </w:rPr>
              <w:fldChar w:fldCharType="end"/>
            </w:r>
          </w:hyperlink>
        </w:p>
        <w:p w14:paraId="69230F8C" w14:textId="039CB8FC" w:rsidR="00EB08F9" w:rsidRDefault="00AE291E" w:rsidP="00813759">
          <w:pPr>
            <w:pStyle w:val="TOC2"/>
            <w:tabs>
              <w:tab w:val="left" w:pos="880"/>
              <w:tab w:val="right" w:leader="dot" w:pos="9016"/>
            </w:tabs>
            <w:jc w:val="both"/>
            <w:rPr>
              <w:rFonts w:eastAsiaTheme="minorEastAsia"/>
              <w:noProof/>
              <w:lang w:eastAsia="en-GB"/>
            </w:rPr>
          </w:pPr>
          <w:hyperlink w:anchor="_Toc121251592" w:history="1">
            <w:r w:rsidR="00EB08F9" w:rsidRPr="005D469B">
              <w:rPr>
                <w:rStyle w:val="Hyperlink"/>
                <w:noProof/>
              </w:rPr>
              <w:t>2.1.</w:t>
            </w:r>
            <w:r w:rsidR="00EB08F9">
              <w:rPr>
                <w:rFonts w:eastAsiaTheme="minorEastAsia"/>
                <w:noProof/>
                <w:lang w:eastAsia="en-GB"/>
              </w:rPr>
              <w:tab/>
            </w:r>
            <w:r w:rsidR="00EB08F9" w:rsidRPr="005D469B">
              <w:rPr>
                <w:rStyle w:val="Hyperlink"/>
                <w:noProof/>
              </w:rPr>
              <w:t>Recursion Problem</w:t>
            </w:r>
            <w:r w:rsidR="00EB08F9">
              <w:rPr>
                <w:noProof/>
                <w:webHidden/>
              </w:rPr>
              <w:tab/>
            </w:r>
            <w:r w:rsidR="00EB08F9">
              <w:rPr>
                <w:noProof/>
                <w:webHidden/>
              </w:rPr>
              <w:fldChar w:fldCharType="begin"/>
            </w:r>
            <w:r w:rsidR="00EB08F9">
              <w:rPr>
                <w:noProof/>
                <w:webHidden/>
              </w:rPr>
              <w:instrText xml:space="preserve"> PAGEREF _Toc121251592 \h </w:instrText>
            </w:r>
            <w:r w:rsidR="00EB08F9">
              <w:rPr>
                <w:noProof/>
                <w:webHidden/>
              </w:rPr>
            </w:r>
            <w:r w:rsidR="00EB08F9">
              <w:rPr>
                <w:noProof/>
                <w:webHidden/>
              </w:rPr>
              <w:fldChar w:fldCharType="separate"/>
            </w:r>
            <w:r w:rsidR="00EB08F9">
              <w:rPr>
                <w:noProof/>
                <w:webHidden/>
              </w:rPr>
              <w:t>3</w:t>
            </w:r>
            <w:r w:rsidR="00EB08F9">
              <w:rPr>
                <w:noProof/>
                <w:webHidden/>
              </w:rPr>
              <w:fldChar w:fldCharType="end"/>
            </w:r>
          </w:hyperlink>
        </w:p>
        <w:p w14:paraId="011864C6" w14:textId="3628107C" w:rsidR="00EB08F9" w:rsidRDefault="00AE291E" w:rsidP="00813759">
          <w:pPr>
            <w:pStyle w:val="TOC2"/>
            <w:tabs>
              <w:tab w:val="left" w:pos="880"/>
              <w:tab w:val="right" w:leader="dot" w:pos="9016"/>
            </w:tabs>
            <w:jc w:val="both"/>
            <w:rPr>
              <w:rFonts w:eastAsiaTheme="minorEastAsia"/>
              <w:noProof/>
              <w:lang w:eastAsia="en-GB"/>
            </w:rPr>
          </w:pPr>
          <w:hyperlink w:anchor="_Toc121251593" w:history="1">
            <w:r w:rsidR="00EB08F9" w:rsidRPr="005D469B">
              <w:rPr>
                <w:rStyle w:val="Hyperlink"/>
                <w:noProof/>
              </w:rPr>
              <w:t>2.2.</w:t>
            </w:r>
            <w:r w:rsidR="00EB08F9">
              <w:rPr>
                <w:rFonts w:eastAsiaTheme="minorEastAsia"/>
                <w:noProof/>
                <w:lang w:eastAsia="en-GB"/>
              </w:rPr>
              <w:tab/>
            </w:r>
            <w:r w:rsidR="00EB08F9" w:rsidRPr="005D469B">
              <w:rPr>
                <w:rStyle w:val="Hyperlink"/>
                <w:noProof/>
              </w:rPr>
              <w:t>New Solution</w:t>
            </w:r>
            <w:r w:rsidR="00EB08F9">
              <w:rPr>
                <w:noProof/>
                <w:webHidden/>
              </w:rPr>
              <w:tab/>
            </w:r>
            <w:r w:rsidR="00EB08F9">
              <w:rPr>
                <w:noProof/>
                <w:webHidden/>
              </w:rPr>
              <w:fldChar w:fldCharType="begin"/>
            </w:r>
            <w:r w:rsidR="00EB08F9">
              <w:rPr>
                <w:noProof/>
                <w:webHidden/>
              </w:rPr>
              <w:instrText xml:space="preserve"> PAGEREF _Toc121251593 \h </w:instrText>
            </w:r>
            <w:r w:rsidR="00EB08F9">
              <w:rPr>
                <w:noProof/>
                <w:webHidden/>
              </w:rPr>
            </w:r>
            <w:r w:rsidR="00EB08F9">
              <w:rPr>
                <w:noProof/>
                <w:webHidden/>
              </w:rPr>
              <w:fldChar w:fldCharType="separate"/>
            </w:r>
            <w:r w:rsidR="00EB08F9">
              <w:rPr>
                <w:noProof/>
                <w:webHidden/>
              </w:rPr>
              <w:t>3</w:t>
            </w:r>
            <w:r w:rsidR="00EB08F9">
              <w:rPr>
                <w:noProof/>
                <w:webHidden/>
              </w:rPr>
              <w:fldChar w:fldCharType="end"/>
            </w:r>
          </w:hyperlink>
        </w:p>
        <w:p w14:paraId="1FDEBD86" w14:textId="574F6CF0" w:rsidR="00EB08F9" w:rsidRDefault="00AE291E" w:rsidP="00813759">
          <w:pPr>
            <w:pStyle w:val="TOC2"/>
            <w:tabs>
              <w:tab w:val="left" w:pos="880"/>
              <w:tab w:val="right" w:leader="dot" w:pos="9016"/>
            </w:tabs>
            <w:jc w:val="both"/>
            <w:rPr>
              <w:rFonts w:eastAsiaTheme="minorEastAsia"/>
              <w:noProof/>
              <w:lang w:eastAsia="en-GB"/>
            </w:rPr>
          </w:pPr>
          <w:hyperlink w:anchor="_Toc121251594" w:history="1">
            <w:r w:rsidR="00EB08F9" w:rsidRPr="005D469B">
              <w:rPr>
                <w:rStyle w:val="Hyperlink"/>
                <w:noProof/>
              </w:rPr>
              <w:t>2.3.</w:t>
            </w:r>
            <w:r w:rsidR="00EB08F9">
              <w:rPr>
                <w:rFonts w:eastAsiaTheme="minorEastAsia"/>
                <w:noProof/>
                <w:lang w:eastAsia="en-GB"/>
              </w:rPr>
              <w:tab/>
            </w:r>
            <w:r w:rsidR="00EB08F9" w:rsidRPr="005D469B">
              <w:rPr>
                <w:rStyle w:val="Hyperlink"/>
                <w:noProof/>
              </w:rPr>
              <w:t>Serial Performance Results</w:t>
            </w:r>
            <w:r w:rsidR="00EB08F9">
              <w:rPr>
                <w:noProof/>
                <w:webHidden/>
              </w:rPr>
              <w:tab/>
            </w:r>
            <w:r w:rsidR="00EB08F9">
              <w:rPr>
                <w:noProof/>
                <w:webHidden/>
              </w:rPr>
              <w:fldChar w:fldCharType="begin"/>
            </w:r>
            <w:r w:rsidR="00EB08F9">
              <w:rPr>
                <w:noProof/>
                <w:webHidden/>
              </w:rPr>
              <w:instrText xml:space="preserve"> PAGEREF _Toc121251594 \h </w:instrText>
            </w:r>
            <w:r w:rsidR="00EB08F9">
              <w:rPr>
                <w:noProof/>
                <w:webHidden/>
              </w:rPr>
            </w:r>
            <w:r w:rsidR="00EB08F9">
              <w:rPr>
                <w:noProof/>
                <w:webHidden/>
              </w:rPr>
              <w:fldChar w:fldCharType="separate"/>
            </w:r>
            <w:r w:rsidR="00EB08F9">
              <w:rPr>
                <w:noProof/>
                <w:webHidden/>
              </w:rPr>
              <w:t>3</w:t>
            </w:r>
            <w:r w:rsidR="00EB08F9">
              <w:rPr>
                <w:noProof/>
                <w:webHidden/>
              </w:rPr>
              <w:fldChar w:fldCharType="end"/>
            </w:r>
          </w:hyperlink>
        </w:p>
        <w:p w14:paraId="3F197CFF" w14:textId="33FDA607" w:rsidR="00EB08F9" w:rsidRDefault="00AE291E" w:rsidP="00813759">
          <w:pPr>
            <w:pStyle w:val="TOC1"/>
            <w:tabs>
              <w:tab w:val="left" w:pos="440"/>
              <w:tab w:val="right" w:leader="dot" w:pos="9016"/>
            </w:tabs>
            <w:jc w:val="both"/>
            <w:rPr>
              <w:rFonts w:eastAsiaTheme="minorEastAsia"/>
              <w:noProof/>
              <w:lang w:eastAsia="en-GB"/>
            </w:rPr>
          </w:pPr>
          <w:hyperlink w:anchor="_Toc121251595" w:history="1">
            <w:r w:rsidR="00EB08F9" w:rsidRPr="005D469B">
              <w:rPr>
                <w:rStyle w:val="Hyperlink"/>
                <w:noProof/>
              </w:rPr>
              <w:t>3.</w:t>
            </w:r>
            <w:r w:rsidR="00EB08F9">
              <w:rPr>
                <w:rFonts w:eastAsiaTheme="minorEastAsia"/>
                <w:noProof/>
                <w:lang w:eastAsia="en-GB"/>
              </w:rPr>
              <w:tab/>
            </w:r>
            <w:r w:rsidR="00EB08F9" w:rsidRPr="005D469B">
              <w:rPr>
                <w:rStyle w:val="Hyperlink"/>
                <w:noProof/>
              </w:rPr>
              <w:t>Parallel – OpenMP</w:t>
            </w:r>
            <w:r w:rsidR="00EB08F9">
              <w:rPr>
                <w:noProof/>
                <w:webHidden/>
              </w:rPr>
              <w:tab/>
            </w:r>
            <w:r w:rsidR="00EB08F9">
              <w:rPr>
                <w:noProof/>
                <w:webHidden/>
              </w:rPr>
              <w:fldChar w:fldCharType="begin"/>
            </w:r>
            <w:r w:rsidR="00EB08F9">
              <w:rPr>
                <w:noProof/>
                <w:webHidden/>
              </w:rPr>
              <w:instrText xml:space="preserve"> PAGEREF _Toc121251595 \h </w:instrText>
            </w:r>
            <w:r w:rsidR="00EB08F9">
              <w:rPr>
                <w:noProof/>
                <w:webHidden/>
              </w:rPr>
            </w:r>
            <w:r w:rsidR="00EB08F9">
              <w:rPr>
                <w:noProof/>
                <w:webHidden/>
              </w:rPr>
              <w:fldChar w:fldCharType="separate"/>
            </w:r>
            <w:r w:rsidR="00EB08F9">
              <w:rPr>
                <w:noProof/>
                <w:webHidden/>
              </w:rPr>
              <w:t>4</w:t>
            </w:r>
            <w:r w:rsidR="00EB08F9">
              <w:rPr>
                <w:noProof/>
                <w:webHidden/>
              </w:rPr>
              <w:fldChar w:fldCharType="end"/>
            </w:r>
          </w:hyperlink>
        </w:p>
        <w:p w14:paraId="4FDD1445" w14:textId="1264FA23" w:rsidR="00EB08F9" w:rsidRDefault="00AE291E" w:rsidP="00813759">
          <w:pPr>
            <w:pStyle w:val="TOC2"/>
            <w:tabs>
              <w:tab w:val="left" w:pos="880"/>
              <w:tab w:val="right" w:leader="dot" w:pos="9016"/>
            </w:tabs>
            <w:jc w:val="both"/>
            <w:rPr>
              <w:rFonts w:eastAsiaTheme="minorEastAsia"/>
              <w:noProof/>
              <w:lang w:eastAsia="en-GB"/>
            </w:rPr>
          </w:pPr>
          <w:hyperlink w:anchor="_Toc121251596" w:history="1">
            <w:r w:rsidR="00EB08F9" w:rsidRPr="005D469B">
              <w:rPr>
                <w:rStyle w:val="Hyperlink"/>
                <w:noProof/>
              </w:rPr>
              <w:t>3.1.</w:t>
            </w:r>
            <w:r w:rsidR="00EB08F9">
              <w:rPr>
                <w:rFonts w:eastAsiaTheme="minorEastAsia"/>
                <w:noProof/>
                <w:lang w:eastAsia="en-GB"/>
              </w:rPr>
              <w:tab/>
            </w:r>
            <w:r w:rsidR="00EB08F9" w:rsidRPr="005D469B">
              <w:rPr>
                <w:rStyle w:val="Hyperlink"/>
                <w:noProof/>
              </w:rPr>
              <w:t>Method of Parallelisation</w:t>
            </w:r>
            <w:r w:rsidR="00EB08F9">
              <w:rPr>
                <w:noProof/>
                <w:webHidden/>
              </w:rPr>
              <w:tab/>
            </w:r>
            <w:r w:rsidR="00EB08F9">
              <w:rPr>
                <w:noProof/>
                <w:webHidden/>
              </w:rPr>
              <w:fldChar w:fldCharType="begin"/>
            </w:r>
            <w:r w:rsidR="00EB08F9">
              <w:rPr>
                <w:noProof/>
                <w:webHidden/>
              </w:rPr>
              <w:instrText xml:space="preserve"> PAGEREF _Toc121251596 \h </w:instrText>
            </w:r>
            <w:r w:rsidR="00EB08F9">
              <w:rPr>
                <w:noProof/>
                <w:webHidden/>
              </w:rPr>
            </w:r>
            <w:r w:rsidR="00EB08F9">
              <w:rPr>
                <w:noProof/>
                <w:webHidden/>
              </w:rPr>
              <w:fldChar w:fldCharType="separate"/>
            </w:r>
            <w:r w:rsidR="00EB08F9">
              <w:rPr>
                <w:noProof/>
                <w:webHidden/>
              </w:rPr>
              <w:t>4</w:t>
            </w:r>
            <w:r w:rsidR="00EB08F9">
              <w:rPr>
                <w:noProof/>
                <w:webHidden/>
              </w:rPr>
              <w:fldChar w:fldCharType="end"/>
            </w:r>
          </w:hyperlink>
        </w:p>
        <w:p w14:paraId="6F5F841D" w14:textId="3FEBB90B" w:rsidR="00EB08F9" w:rsidRDefault="00AE291E" w:rsidP="00813759">
          <w:pPr>
            <w:pStyle w:val="TOC2"/>
            <w:tabs>
              <w:tab w:val="left" w:pos="880"/>
              <w:tab w:val="right" w:leader="dot" w:pos="9016"/>
            </w:tabs>
            <w:jc w:val="both"/>
            <w:rPr>
              <w:rFonts w:eastAsiaTheme="minorEastAsia"/>
              <w:noProof/>
              <w:lang w:eastAsia="en-GB"/>
            </w:rPr>
          </w:pPr>
          <w:hyperlink w:anchor="_Toc121251597" w:history="1">
            <w:r w:rsidR="00EB08F9" w:rsidRPr="005D469B">
              <w:rPr>
                <w:rStyle w:val="Hyperlink"/>
                <w:noProof/>
              </w:rPr>
              <w:t>3.2.</w:t>
            </w:r>
            <w:r w:rsidR="00EB08F9">
              <w:rPr>
                <w:rFonts w:eastAsiaTheme="minorEastAsia"/>
                <w:noProof/>
                <w:lang w:eastAsia="en-GB"/>
              </w:rPr>
              <w:tab/>
            </w:r>
            <w:r w:rsidR="00EB08F9" w:rsidRPr="005D469B">
              <w:rPr>
                <w:rStyle w:val="Hyperlink"/>
                <w:noProof/>
              </w:rPr>
              <w:t>OpenMP Performance Results</w:t>
            </w:r>
            <w:r w:rsidR="00EB08F9">
              <w:rPr>
                <w:noProof/>
                <w:webHidden/>
              </w:rPr>
              <w:tab/>
            </w:r>
            <w:r w:rsidR="00EB08F9">
              <w:rPr>
                <w:noProof/>
                <w:webHidden/>
              </w:rPr>
              <w:fldChar w:fldCharType="begin"/>
            </w:r>
            <w:r w:rsidR="00EB08F9">
              <w:rPr>
                <w:noProof/>
                <w:webHidden/>
              </w:rPr>
              <w:instrText xml:space="preserve"> PAGEREF _Toc121251597 \h </w:instrText>
            </w:r>
            <w:r w:rsidR="00EB08F9">
              <w:rPr>
                <w:noProof/>
                <w:webHidden/>
              </w:rPr>
            </w:r>
            <w:r w:rsidR="00EB08F9">
              <w:rPr>
                <w:noProof/>
                <w:webHidden/>
              </w:rPr>
              <w:fldChar w:fldCharType="separate"/>
            </w:r>
            <w:r w:rsidR="00EB08F9">
              <w:rPr>
                <w:noProof/>
                <w:webHidden/>
              </w:rPr>
              <w:t>4</w:t>
            </w:r>
            <w:r w:rsidR="00EB08F9">
              <w:rPr>
                <w:noProof/>
                <w:webHidden/>
              </w:rPr>
              <w:fldChar w:fldCharType="end"/>
            </w:r>
          </w:hyperlink>
        </w:p>
        <w:p w14:paraId="3E5C3FB3" w14:textId="634A37DB" w:rsidR="00EB08F9" w:rsidRDefault="00AE291E" w:rsidP="00813759">
          <w:pPr>
            <w:pStyle w:val="TOC1"/>
            <w:tabs>
              <w:tab w:val="left" w:pos="440"/>
              <w:tab w:val="right" w:leader="dot" w:pos="9016"/>
            </w:tabs>
            <w:jc w:val="both"/>
            <w:rPr>
              <w:rFonts w:eastAsiaTheme="minorEastAsia"/>
              <w:noProof/>
              <w:lang w:eastAsia="en-GB"/>
            </w:rPr>
          </w:pPr>
          <w:hyperlink w:anchor="_Toc121251598" w:history="1">
            <w:r w:rsidR="00EB08F9" w:rsidRPr="005D469B">
              <w:rPr>
                <w:rStyle w:val="Hyperlink"/>
                <w:noProof/>
              </w:rPr>
              <w:t>4.</w:t>
            </w:r>
            <w:r w:rsidR="00EB08F9">
              <w:rPr>
                <w:rFonts w:eastAsiaTheme="minorEastAsia"/>
                <w:noProof/>
                <w:lang w:eastAsia="en-GB"/>
              </w:rPr>
              <w:tab/>
            </w:r>
            <w:r w:rsidR="00EB08F9" w:rsidRPr="005D469B">
              <w:rPr>
                <w:rStyle w:val="Hyperlink"/>
                <w:noProof/>
              </w:rPr>
              <w:t>Parallel – GPU (CUDA)</w:t>
            </w:r>
            <w:r w:rsidR="00EB08F9">
              <w:rPr>
                <w:noProof/>
                <w:webHidden/>
              </w:rPr>
              <w:tab/>
            </w:r>
            <w:r w:rsidR="00EB08F9">
              <w:rPr>
                <w:noProof/>
                <w:webHidden/>
              </w:rPr>
              <w:fldChar w:fldCharType="begin"/>
            </w:r>
            <w:r w:rsidR="00EB08F9">
              <w:rPr>
                <w:noProof/>
                <w:webHidden/>
              </w:rPr>
              <w:instrText xml:space="preserve"> PAGEREF _Toc121251598 \h </w:instrText>
            </w:r>
            <w:r w:rsidR="00EB08F9">
              <w:rPr>
                <w:noProof/>
                <w:webHidden/>
              </w:rPr>
            </w:r>
            <w:r w:rsidR="00EB08F9">
              <w:rPr>
                <w:noProof/>
                <w:webHidden/>
              </w:rPr>
              <w:fldChar w:fldCharType="separate"/>
            </w:r>
            <w:r w:rsidR="00EB08F9">
              <w:rPr>
                <w:noProof/>
                <w:webHidden/>
              </w:rPr>
              <w:t>5</w:t>
            </w:r>
            <w:r w:rsidR="00EB08F9">
              <w:rPr>
                <w:noProof/>
                <w:webHidden/>
              </w:rPr>
              <w:fldChar w:fldCharType="end"/>
            </w:r>
          </w:hyperlink>
        </w:p>
        <w:p w14:paraId="740496E8" w14:textId="7D38A89D" w:rsidR="00EB08F9" w:rsidRDefault="00AE291E" w:rsidP="00813759">
          <w:pPr>
            <w:pStyle w:val="TOC2"/>
            <w:tabs>
              <w:tab w:val="left" w:pos="880"/>
              <w:tab w:val="right" w:leader="dot" w:pos="9016"/>
            </w:tabs>
            <w:jc w:val="both"/>
            <w:rPr>
              <w:rFonts w:eastAsiaTheme="minorEastAsia"/>
              <w:noProof/>
              <w:lang w:eastAsia="en-GB"/>
            </w:rPr>
          </w:pPr>
          <w:hyperlink w:anchor="_Toc121251599" w:history="1">
            <w:r w:rsidR="00EB08F9" w:rsidRPr="005D469B">
              <w:rPr>
                <w:rStyle w:val="Hyperlink"/>
                <w:noProof/>
              </w:rPr>
              <w:t>4.1.</w:t>
            </w:r>
            <w:r w:rsidR="00EB08F9">
              <w:rPr>
                <w:rFonts w:eastAsiaTheme="minorEastAsia"/>
                <w:noProof/>
                <w:lang w:eastAsia="en-GB"/>
              </w:rPr>
              <w:tab/>
            </w:r>
            <w:r w:rsidR="00EB08F9" w:rsidRPr="005D469B">
              <w:rPr>
                <w:rStyle w:val="Hyperlink"/>
                <w:noProof/>
              </w:rPr>
              <w:t>Method of Parallelisation</w:t>
            </w:r>
            <w:r w:rsidR="00EB08F9">
              <w:rPr>
                <w:noProof/>
                <w:webHidden/>
              </w:rPr>
              <w:tab/>
            </w:r>
            <w:r w:rsidR="00EB08F9">
              <w:rPr>
                <w:noProof/>
                <w:webHidden/>
              </w:rPr>
              <w:fldChar w:fldCharType="begin"/>
            </w:r>
            <w:r w:rsidR="00EB08F9">
              <w:rPr>
                <w:noProof/>
                <w:webHidden/>
              </w:rPr>
              <w:instrText xml:space="preserve"> PAGEREF _Toc121251599 \h </w:instrText>
            </w:r>
            <w:r w:rsidR="00EB08F9">
              <w:rPr>
                <w:noProof/>
                <w:webHidden/>
              </w:rPr>
            </w:r>
            <w:r w:rsidR="00EB08F9">
              <w:rPr>
                <w:noProof/>
                <w:webHidden/>
              </w:rPr>
              <w:fldChar w:fldCharType="separate"/>
            </w:r>
            <w:r w:rsidR="00EB08F9">
              <w:rPr>
                <w:noProof/>
                <w:webHidden/>
              </w:rPr>
              <w:t>5</w:t>
            </w:r>
            <w:r w:rsidR="00EB08F9">
              <w:rPr>
                <w:noProof/>
                <w:webHidden/>
              </w:rPr>
              <w:fldChar w:fldCharType="end"/>
            </w:r>
          </w:hyperlink>
        </w:p>
        <w:p w14:paraId="6F1E3D29" w14:textId="40BDFE5B" w:rsidR="00EB08F9" w:rsidRDefault="00AE291E" w:rsidP="00813759">
          <w:pPr>
            <w:pStyle w:val="TOC2"/>
            <w:tabs>
              <w:tab w:val="left" w:pos="880"/>
              <w:tab w:val="right" w:leader="dot" w:pos="9016"/>
            </w:tabs>
            <w:jc w:val="both"/>
            <w:rPr>
              <w:rFonts w:eastAsiaTheme="minorEastAsia"/>
              <w:noProof/>
              <w:lang w:eastAsia="en-GB"/>
            </w:rPr>
          </w:pPr>
          <w:hyperlink w:anchor="_Toc121251600" w:history="1">
            <w:r w:rsidR="00EB08F9" w:rsidRPr="005D469B">
              <w:rPr>
                <w:rStyle w:val="Hyperlink"/>
                <w:noProof/>
              </w:rPr>
              <w:t>4.2.</w:t>
            </w:r>
            <w:r w:rsidR="00EB08F9">
              <w:rPr>
                <w:rFonts w:eastAsiaTheme="minorEastAsia"/>
                <w:noProof/>
                <w:lang w:eastAsia="en-GB"/>
              </w:rPr>
              <w:tab/>
            </w:r>
            <w:r w:rsidR="00EB08F9" w:rsidRPr="005D469B">
              <w:rPr>
                <w:rStyle w:val="Hyperlink"/>
                <w:noProof/>
              </w:rPr>
              <w:t>OpenMP Performance Results</w:t>
            </w:r>
            <w:r w:rsidR="00EB08F9">
              <w:rPr>
                <w:noProof/>
                <w:webHidden/>
              </w:rPr>
              <w:tab/>
            </w:r>
            <w:r w:rsidR="00EB08F9">
              <w:rPr>
                <w:noProof/>
                <w:webHidden/>
              </w:rPr>
              <w:fldChar w:fldCharType="begin"/>
            </w:r>
            <w:r w:rsidR="00EB08F9">
              <w:rPr>
                <w:noProof/>
                <w:webHidden/>
              </w:rPr>
              <w:instrText xml:space="preserve"> PAGEREF _Toc121251600 \h </w:instrText>
            </w:r>
            <w:r w:rsidR="00EB08F9">
              <w:rPr>
                <w:noProof/>
                <w:webHidden/>
              </w:rPr>
            </w:r>
            <w:r w:rsidR="00EB08F9">
              <w:rPr>
                <w:noProof/>
                <w:webHidden/>
              </w:rPr>
              <w:fldChar w:fldCharType="separate"/>
            </w:r>
            <w:r w:rsidR="00EB08F9">
              <w:rPr>
                <w:noProof/>
                <w:webHidden/>
              </w:rPr>
              <w:t>5</w:t>
            </w:r>
            <w:r w:rsidR="00EB08F9">
              <w:rPr>
                <w:noProof/>
                <w:webHidden/>
              </w:rPr>
              <w:fldChar w:fldCharType="end"/>
            </w:r>
          </w:hyperlink>
        </w:p>
        <w:p w14:paraId="761D49E6" w14:textId="36D4FC3C" w:rsidR="00EB08F9" w:rsidRDefault="00AE291E" w:rsidP="00813759">
          <w:pPr>
            <w:pStyle w:val="TOC1"/>
            <w:tabs>
              <w:tab w:val="left" w:pos="440"/>
              <w:tab w:val="right" w:leader="dot" w:pos="9016"/>
            </w:tabs>
            <w:jc w:val="both"/>
            <w:rPr>
              <w:rFonts w:eastAsiaTheme="minorEastAsia"/>
              <w:noProof/>
              <w:lang w:eastAsia="en-GB"/>
            </w:rPr>
          </w:pPr>
          <w:hyperlink w:anchor="_Toc121251601" w:history="1">
            <w:r w:rsidR="00EB08F9" w:rsidRPr="005D469B">
              <w:rPr>
                <w:rStyle w:val="Hyperlink"/>
                <w:noProof/>
              </w:rPr>
              <w:t>5.</w:t>
            </w:r>
            <w:r w:rsidR="00EB08F9">
              <w:rPr>
                <w:rFonts w:eastAsiaTheme="minorEastAsia"/>
                <w:noProof/>
                <w:lang w:eastAsia="en-GB"/>
              </w:rPr>
              <w:tab/>
            </w:r>
            <w:r w:rsidR="00EB08F9" w:rsidRPr="005D469B">
              <w:rPr>
                <w:rStyle w:val="Hyperlink"/>
                <w:noProof/>
              </w:rPr>
              <w:t>Comparison</w:t>
            </w:r>
            <w:r w:rsidR="00EB08F9">
              <w:rPr>
                <w:noProof/>
                <w:webHidden/>
              </w:rPr>
              <w:tab/>
            </w:r>
            <w:r w:rsidR="00EB08F9">
              <w:rPr>
                <w:noProof/>
                <w:webHidden/>
              </w:rPr>
              <w:fldChar w:fldCharType="begin"/>
            </w:r>
            <w:r w:rsidR="00EB08F9">
              <w:rPr>
                <w:noProof/>
                <w:webHidden/>
              </w:rPr>
              <w:instrText xml:space="preserve"> PAGEREF _Toc121251601 \h </w:instrText>
            </w:r>
            <w:r w:rsidR="00EB08F9">
              <w:rPr>
                <w:noProof/>
                <w:webHidden/>
              </w:rPr>
            </w:r>
            <w:r w:rsidR="00EB08F9">
              <w:rPr>
                <w:noProof/>
                <w:webHidden/>
              </w:rPr>
              <w:fldChar w:fldCharType="separate"/>
            </w:r>
            <w:r w:rsidR="00EB08F9">
              <w:rPr>
                <w:noProof/>
                <w:webHidden/>
              </w:rPr>
              <w:t>6</w:t>
            </w:r>
            <w:r w:rsidR="00EB08F9">
              <w:rPr>
                <w:noProof/>
                <w:webHidden/>
              </w:rPr>
              <w:fldChar w:fldCharType="end"/>
            </w:r>
          </w:hyperlink>
        </w:p>
        <w:p w14:paraId="5CA8EE12" w14:textId="6C0ACEB8" w:rsidR="00EB08F9" w:rsidRDefault="00AE291E" w:rsidP="00813759">
          <w:pPr>
            <w:pStyle w:val="TOC1"/>
            <w:tabs>
              <w:tab w:val="left" w:pos="440"/>
              <w:tab w:val="right" w:leader="dot" w:pos="9016"/>
            </w:tabs>
            <w:jc w:val="both"/>
            <w:rPr>
              <w:rFonts w:eastAsiaTheme="minorEastAsia"/>
              <w:noProof/>
              <w:lang w:eastAsia="en-GB"/>
            </w:rPr>
          </w:pPr>
          <w:hyperlink w:anchor="_Toc121251602" w:history="1">
            <w:r w:rsidR="00EB08F9" w:rsidRPr="005D469B">
              <w:rPr>
                <w:rStyle w:val="Hyperlink"/>
                <w:noProof/>
              </w:rPr>
              <w:t>6.</w:t>
            </w:r>
            <w:r w:rsidR="00EB08F9">
              <w:rPr>
                <w:rFonts w:eastAsiaTheme="minorEastAsia"/>
                <w:noProof/>
                <w:lang w:eastAsia="en-GB"/>
              </w:rPr>
              <w:tab/>
            </w:r>
            <w:r w:rsidR="00EB08F9" w:rsidRPr="005D469B">
              <w:rPr>
                <w:rStyle w:val="Hyperlink"/>
                <w:noProof/>
              </w:rPr>
              <w:t>Conclusions</w:t>
            </w:r>
            <w:r w:rsidR="00EB08F9">
              <w:rPr>
                <w:noProof/>
                <w:webHidden/>
              </w:rPr>
              <w:tab/>
            </w:r>
            <w:r w:rsidR="00EB08F9">
              <w:rPr>
                <w:noProof/>
                <w:webHidden/>
              </w:rPr>
              <w:fldChar w:fldCharType="begin"/>
            </w:r>
            <w:r w:rsidR="00EB08F9">
              <w:rPr>
                <w:noProof/>
                <w:webHidden/>
              </w:rPr>
              <w:instrText xml:space="preserve"> PAGEREF _Toc121251602 \h </w:instrText>
            </w:r>
            <w:r w:rsidR="00EB08F9">
              <w:rPr>
                <w:noProof/>
                <w:webHidden/>
              </w:rPr>
            </w:r>
            <w:r w:rsidR="00EB08F9">
              <w:rPr>
                <w:noProof/>
                <w:webHidden/>
              </w:rPr>
              <w:fldChar w:fldCharType="separate"/>
            </w:r>
            <w:r w:rsidR="00EB08F9">
              <w:rPr>
                <w:noProof/>
                <w:webHidden/>
              </w:rPr>
              <w:t>7</w:t>
            </w:r>
            <w:r w:rsidR="00EB08F9">
              <w:rPr>
                <w:noProof/>
                <w:webHidden/>
              </w:rPr>
              <w:fldChar w:fldCharType="end"/>
            </w:r>
          </w:hyperlink>
        </w:p>
        <w:p w14:paraId="7BD009CE" w14:textId="77777777" w:rsidR="00EB08F9" w:rsidRDefault="00DA340D" w:rsidP="00813759">
          <w:pPr>
            <w:jc w:val="both"/>
            <w:rPr>
              <w:b/>
              <w:bCs/>
              <w:noProof/>
            </w:rPr>
          </w:pPr>
          <w:r>
            <w:rPr>
              <w:b/>
              <w:bCs/>
              <w:noProof/>
            </w:rPr>
            <w:fldChar w:fldCharType="end"/>
          </w:r>
        </w:p>
      </w:sdtContent>
    </w:sdt>
    <w:p w14:paraId="63AD5BF4" w14:textId="7653ED5A" w:rsidR="00EB08F9" w:rsidRDefault="00EB08F9" w:rsidP="00813759">
      <w:pPr>
        <w:jc w:val="both"/>
      </w:pPr>
      <w:r>
        <w:br w:type="page"/>
      </w:r>
    </w:p>
    <w:p w14:paraId="0CC59873" w14:textId="226117D2" w:rsidR="00234E4F" w:rsidRPr="00E53E8E" w:rsidRDefault="00E53E8E" w:rsidP="00813759">
      <w:pPr>
        <w:jc w:val="both"/>
        <w:rPr>
          <w:color w:val="4472C4" w:themeColor="accent1"/>
          <w:sz w:val="32"/>
          <w:szCs w:val="32"/>
        </w:rPr>
      </w:pPr>
      <w:r w:rsidRPr="00E53E8E">
        <w:rPr>
          <w:color w:val="4472C4" w:themeColor="accent1"/>
          <w:sz w:val="32"/>
          <w:szCs w:val="32"/>
        </w:rPr>
        <w:lastRenderedPageBreak/>
        <w:t>Table of Figures</w:t>
      </w:r>
    </w:p>
    <w:p w14:paraId="1BEC4DA3" w14:textId="0E858FE0" w:rsidR="00757DF3" w:rsidRDefault="00EB08F9" w:rsidP="00813759">
      <w:pPr>
        <w:pStyle w:val="TableofFigures"/>
        <w:tabs>
          <w:tab w:val="right" w:leader="dot" w:pos="9016"/>
        </w:tabs>
        <w:jc w:val="both"/>
        <w:rPr>
          <w:rFonts w:eastAsiaTheme="minorEastAsia"/>
          <w:noProof/>
          <w:lang w:eastAsia="en-GB"/>
        </w:rPr>
      </w:pPr>
      <w:r>
        <w:fldChar w:fldCharType="begin"/>
      </w:r>
      <w:r>
        <w:instrText xml:space="preserve"> TOC \h \z \c "Figure" </w:instrText>
      </w:r>
      <w:r>
        <w:fldChar w:fldCharType="separate"/>
      </w:r>
      <w:hyperlink w:anchor="_Toc121435124" w:history="1">
        <w:r w:rsidR="00757DF3" w:rsidRPr="007B02AA">
          <w:rPr>
            <w:rStyle w:val="Hyperlink"/>
            <w:noProof/>
          </w:rPr>
          <w:t>Figure 2</w:t>
        </w:r>
        <w:r w:rsidR="00757DF3" w:rsidRPr="007B02AA">
          <w:rPr>
            <w:rStyle w:val="Hyperlink"/>
            <w:noProof/>
          </w:rPr>
          <w:noBreakHyphen/>
          <w:t>1: Serial Implementation</w:t>
        </w:r>
        <w:r w:rsidR="00757DF3">
          <w:rPr>
            <w:noProof/>
            <w:webHidden/>
          </w:rPr>
          <w:tab/>
        </w:r>
        <w:r w:rsidR="00757DF3">
          <w:rPr>
            <w:noProof/>
            <w:webHidden/>
          </w:rPr>
          <w:fldChar w:fldCharType="begin"/>
        </w:r>
        <w:r w:rsidR="00757DF3">
          <w:rPr>
            <w:noProof/>
            <w:webHidden/>
          </w:rPr>
          <w:instrText xml:space="preserve"> PAGEREF _Toc121435124 \h </w:instrText>
        </w:r>
        <w:r w:rsidR="00757DF3">
          <w:rPr>
            <w:noProof/>
            <w:webHidden/>
          </w:rPr>
        </w:r>
        <w:r w:rsidR="00757DF3">
          <w:rPr>
            <w:noProof/>
            <w:webHidden/>
          </w:rPr>
          <w:fldChar w:fldCharType="separate"/>
        </w:r>
        <w:r w:rsidR="00757DF3">
          <w:rPr>
            <w:noProof/>
            <w:webHidden/>
          </w:rPr>
          <w:t>4</w:t>
        </w:r>
        <w:r w:rsidR="00757DF3">
          <w:rPr>
            <w:noProof/>
            <w:webHidden/>
          </w:rPr>
          <w:fldChar w:fldCharType="end"/>
        </w:r>
      </w:hyperlink>
    </w:p>
    <w:p w14:paraId="536B1485" w14:textId="2A9C720B" w:rsidR="00757DF3" w:rsidRDefault="00757DF3" w:rsidP="00813759">
      <w:pPr>
        <w:pStyle w:val="TableofFigures"/>
        <w:tabs>
          <w:tab w:val="right" w:leader="dot" w:pos="9016"/>
        </w:tabs>
        <w:jc w:val="both"/>
        <w:rPr>
          <w:rFonts w:eastAsiaTheme="minorEastAsia"/>
          <w:noProof/>
          <w:lang w:eastAsia="en-GB"/>
        </w:rPr>
      </w:pPr>
      <w:hyperlink w:anchor="_Toc121435125" w:history="1">
        <w:r w:rsidRPr="007B02AA">
          <w:rPr>
            <w:rStyle w:val="Hyperlink"/>
            <w:noProof/>
          </w:rPr>
          <w:t>Figure 2</w:t>
        </w:r>
        <w:r w:rsidRPr="007B02AA">
          <w:rPr>
            <w:rStyle w:val="Hyperlink"/>
            <w:noProof/>
          </w:rPr>
          <w:noBreakHyphen/>
          <w:t>2: Serial N-Queens Performance Table</w:t>
        </w:r>
        <w:r>
          <w:rPr>
            <w:noProof/>
            <w:webHidden/>
          </w:rPr>
          <w:tab/>
        </w:r>
        <w:r>
          <w:rPr>
            <w:noProof/>
            <w:webHidden/>
          </w:rPr>
          <w:fldChar w:fldCharType="begin"/>
        </w:r>
        <w:r>
          <w:rPr>
            <w:noProof/>
            <w:webHidden/>
          </w:rPr>
          <w:instrText xml:space="preserve"> PAGEREF _Toc121435125 \h </w:instrText>
        </w:r>
        <w:r>
          <w:rPr>
            <w:noProof/>
            <w:webHidden/>
          </w:rPr>
        </w:r>
        <w:r>
          <w:rPr>
            <w:noProof/>
            <w:webHidden/>
          </w:rPr>
          <w:fldChar w:fldCharType="separate"/>
        </w:r>
        <w:r>
          <w:rPr>
            <w:noProof/>
            <w:webHidden/>
          </w:rPr>
          <w:t>5</w:t>
        </w:r>
        <w:r>
          <w:rPr>
            <w:noProof/>
            <w:webHidden/>
          </w:rPr>
          <w:fldChar w:fldCharType="end"/>
        </w:r>
      </w:hyperlink>
    </w:p>
    <w:p w14:paraId="26BC3D60" w14:textId="4DFF15E5" w:rsidR="00EB08F9" w:rsidRDefault="00EB08F9" w:rsidP="00813759">
      <w:pPr>
        <w:pStyle w:val="NoSpacing"/>
        <w:jc w:val="both"/>
      </w:pPr>
      <w:r>
        <w:fldChar w:fldCharType="end"/>
      </w:r>
    </w:p>
    <w:p w14:paraId="1CF1A3B0" w14:textId="77777777" w:rsidR="00EB08F9" w:rsidRDefault="00EB08F9" w:rsidP="00813759">
      <w:pPr>
        <w:jc w:val="both"/>
        <w:rPr>
          <w:rFonts w:asciiTheme="majorHAnsi" w:eastAsiaTheme="majorEastAsia" w:hAnsiTheme="majorHAnsi" w:cstheme="majorBidi"/>
          <w:color w:val="2F5496" w:themeColor="accent1" w:themeShade="BF"/>
          <w:sz w:val="32"/>
          <w:szCs w:val="32"/>
        </w:rPr>
      </w:pPr>
      <w:r>
        <w:br w:type="page"/>
      </w:r>
    </w:p>
    <w:p w14:paraId="79AF2C19" w14:textId="1DD865F8" w:rsidR="006D69BA" w:rsidRDefault="00EB08F9" w:rsidP="00813759">
      <w:pPr>
        <w:pStyle w:val="Heading1"/>
        <w:numPr>
          <w:ilvl w:val="0"/>
          <w:numId w:val="11"/>
        </w:numPr>
        <w:spacing w:line="360" w:lineRule="auto"/>
        <w:jc w:val="both"/>
      </w:pPr>
      <w:r>
        <w:lastRenderedPageBreak/>
        <w:t>Introduction</w:t>
      </w:r>
    </w:p>
    <w:p w14:paraId="480C3B6B" w14:textId="1CD7EC05" w:rsidR="00030056" w:rsidRDefault="00030056" w:rsidP="00813759">
      <w:pPr>
        <w:spacing w:line="360" w:lineRule="auto"/>
        <w:jc w:val="both"/>
      </w:pPr>
      <w:r>
        <w:t>The purpose of this coursework</w:t>
      </w:r>
      <w:r w:rsidR="003B2DF3">
        <w:t xml:space="preserve"> is to solve the N-Queens problem – the problem of placing chess queens on an N x N chessboard in such a way that no two queens are a threat to another. This means that no queen can share a row, </w:t>
      </w:r>
      <w:proofErr w:type="gramStart"/>
      <w:r w:rsidR="003B2DF3">
        <w:t>column</w:t>
      </w:r>
      <w:proofErr w:type="gramEnd"/>
      <w:r w:rsidR="003B2DF3">
        <w:t xml:space="preserve"> or a diagonal space. Given the implementation provided, the task is to modify the existing serial program so that it is non-recursive and then to implement the non-recursive solution in parallel. It is important to ensure that the recursive elements are removed, as parallelisation through OpenMP and using the GPU does not play will with recursive code.</w:t>
      </w:r>
    </w:p>
    <w:p w14:paraId="5B2637D0" w14:textId="27D8DC4D" w:rsidR="003B2DF3" w:rsidRDefault="003B2DF3" w:rsidP="00813759">
      <w:pPr>
        <w:spacing w:line="360" w:lineRule="auto"/>
        <w:jc w:val="both"/>
      </w:pPr>
      <w:r>
        <w:t xml:space="preserve">The parallelisation should be done twice; once in OpenMP and then again using the GPU using CUDA or </w:t>
      </w:r>
      <w:proofErr w:type="gramStart"/>
      <w:r>
        <w:t>OpenCL, and</w:t>
      </w:r>
      <w:proofErr w:type="gramEnd"/>
      <w:r>
        <w:t xml:space="preserve"> should run for N values between 4 and 10 – with the option to increase the threshold should the Laptop have the ability to handle it.</w:t>
      </w:r>
    </w:p>
    <w:p w14:paraId="12251067" w14:textId="77777777" w:rsidR="00030056" w:rsidRPr="00030056" w:rsidRDefault="00030056" w:rsidP="00813759">
      <w:pPr>
        <w:spacing w:line="360" w:lineRule="auto"/>
        <w:jc w:val="both"/>
      </w:pPr>
    </w:p>
    <w:p w14:paraId="182F0885" w14:textId="4ABB3BE7" w:rsidR="00030056" w:rsidRPr="00030056" w:rsidRDefault="00030056" w:rsidP="00813759">
      <w:pPr>
        <w:pStyle w:val="Heading2"/>
        <w:numPr>
          <w:ilvl w:val="1"/>
          <w:numId w:val="10"/>
        </w:numPr>
        <w:spacing w:line="360" w:lineRule="auto"/>
        <w:jc w:val="both"/>
      </w:pPr>
      <w:bookmarkStart w:id="1" w:name="_Toc121251590"/>
      <w:r>
        <w:t>Hardware Specs</w:t>
      </w:r>
      <w:bookmarkEnd w:id="1"/>
    </w:p>
    <w:p w14:paraId="3CB15336" w14:textId="45F4188E" w:rsidR="00030056" w:rsidRDefault="00030056" w:rsidP="00813759">
      <w:pPr>
        <w:spacing w:line="360" w:lineRule="auto"/>
        <w:jc w:val="both"/>
      </w:pPr>
      <w:r>
        <w:t>The machine</w:t>
      </w:r>
      <w:r w:rsidR="003B2DF3">
        <w:t xml:space="preserve"> </w:t>
      </w:r>
      <w:r>
        <w:t>used for the creation of this program as well as running the experiments are an ASUS TUF F15 with the following specs:</w:t>
      </w:r>
    </w:p>
    <w:p w14:paraId="79D21E39" w14:textId="77777777" w:rsidR="00030056" w:rsidRDefault="00030056" w:rsidP="00813759">
      <w:pPr>
        <w:pStyle w:val="ListBullet"/>
        <w:tabs>
          <w:tab w:val="clear" w:pos="360"/>
          <w:tab w:val="num" w:pos="720"/>
        </w:tabs>
        <w:spacing w:line="360" w:lineRule="auto"/>
        <w:ind w:left="720"/>
        <w:jc w:val="both"/>
      </w:pPr>
      <w:r>
        <w:t>CPU – 11</w:t>
      </w:r>
      <w:r>
        <w:rPr>
          <w:vertAlign w:val="superscript"/>
        </w:rPr>
        <w:t xml:space="preserve">th </w:t>
      </w:r>
      <w:r>
        <w:t xml:space="preserve">Gen Intel(R) </w:t>
      </w:r>
      <w:proofErr w:type="gramStart"/>
      <w:r>
        <w:t>Core(</w:t>
      </w:r>
      <w:proofErr w:type="gramEnd"/>
      <w:r>
        <w:t>TM) I5 11400H @ 2.70GHz (6 cores, 12 logical processors)</w:t>
      </w:r>
    </w:p>
    <w:p w14:paraId="0CDE6839" w14:textId="77777777" w:rsidR="00030056" w:rsidRDefault="00030056" w:rsidP="00813759">
      <w:pPr>
        <w:pStyle w:val="ListBullet"/>
        <w:tabs>
          <w:tab w:val="clear" w:pos="360"/>
          <w:tab w:val="num" w:pos="720"/>
        </w:tabs>
        <w:spacing w:line="360" w:lineRule="auto"/>
        <w:ind w:left="720"/>
        <w:jc w:val="both"/>
      </w:pPr>
      <w:r>
        <w:t>RAM – 16GB DDR4 3200mhz</w:t>
      </w:r>
    </w:p>
    <w:p w14:paraId="4B50FB65" w14:textId="77777777" w:rsidR="00030056" w:rsidRDefault="00030056" w:rsidP="00813759">
      <w:pPr>
        <w:pStyle w:val="ListBullet"/>
        <w:tabs>
          <w:tab w:val="clear" w:pos="360"/>
          <w:tab w:val="num" w:pos="720"/>
        </w:tabs>
        <w:spacing w:line="360" w:lineRule="auto"/>
        <w:ind w:left="720"/>
        <w:jc w:val="both"/>
      </w:pPr>
      <w:r>
        <w:t xml:space="preserve">GPU – NVIDIA GeForce RTX 3050 </w:t>
      </w:r>
      <w:proofErr w:type="spellStart"/>
      <w:r>
        <w:t>Ti</w:t>
      </w:r>
      <w:proofErr w:type="spellEnd"/>
      <w:r>
        <w:t xml:space="preserve"> Laptop GPU (4GB)</w:t>
      </w:r>
    </w:p>
    <w:p w14:paraId="4A5ED81A" w14:textId="7FCB0A71" w:rsidR="006D69BA" w:rsidRPr="00030056" w:rsidRDefault="00030056" w:rsidP="00813759">
      <w:pPr>
        <w:pStyle w:val="ListBullet"/>
        <w:tabs>
          <w:tab w:val="clear" w:pos="360"/>
          <w:tab w:val="num" w:pos="720"/>
        </w:tabs>
        <w:spacing w:line="360" w:lineRule="auto"/>
        <w:ind w:left="720"/>
        <w:jc w:val="both"/>
      </w:pPr>
      <w:r>
        <w:t>OS – Windows 11 Home (Build 22000.1098)</w:t>
      </w:r>
      <w:r w:rsidR="006D69BA">
        <w:br w:type="page"/>
      </w:r>
    </w:p>
    <w:p w14:paraId="6D61465A" w14:textId="582B7830" w:rsidR="006D69BA" w:rsidRDefault="006D69BA" w:rsidP="00813759">
      <w:pPr>
        <w:pStyle w:val="Heading1"/>
        <w:numPr>
          <w:ilvl w:val="0"/>
          <w:numId w:val="10"/>
        </w:numPr>
        <w:spacing w:line="360" w:lineRule="auto"/>
        <w:jc w:val="both"/>
      </w:pPr>
      <w:bookmarkStart w:id="2" w:name="_Toc121251591"/>
      <w:r>
        <w:lastRenderedPageBreak/>
        <w:t>Serial</w:t>
      </w:r>
      <w:bookmarkEnd w:id="2"/>
    </w:p>
    <w:p w14:paraId="24E1C80C" w14:textId="7D4513E7" w:rsidR="003923A1" w:rsidRDefault="0096065E" w:rsidP="00813759">
      <w:pPr>
        <w:pStyle w:val="Heading2"/>
        <w:numPr>
          <w:ilvl w:val="1"/>
          <w:numId w:val="10"/>
        </w:numPr>
        <w:spacing w:line="360" w:lineRule="auto"/>
        <w:jc w:val="both"/>
      </w:pPr>
      <w:r>
        <w:t>Implementation</w:t>
      </w:r>
    </w:p>
    <w:p w14:paraId="5E1988F1" w14:textId="4FFA48C6" w:rsidR="0096065E" w:rsidRDefault="0096065E" w:rsidP="00813759">
      <w:pPr>
        <w:spacing w:line="360" w:lineRule="auto"/>
        <w:jc w:val="both"/>
      </w:pPr>
      <w:r>
        <w:t>The initial serial program provided for the coursework completes the task using recursion.</w:t>
      </w:r>
      <w:r w:rsidR="002F73AA">
        <w:t xml:space="preserve"> The code for this can be seen below:</w:t>
      </w:r>
    </w:p>
    <w:p w14:paraId="1F971984" w14:textId="77777777" w:rsidR="002F73AA" w:rsidRDefault="002F73AA" w:rsidP="00813759">
      <w:pPr>
        <w:keepNext/>
        <w:jc w:val="both"/>
      </w:pPr>
      <w:r>
        <w:rPr>
          <w:noProof/>
        </w:rPr>
        <w:drawing>
          <wp:inline distT="0" distB="0" distL="0" distR="0" wp14:anchorId="638C4A25" wp14:editId="13519F46">
            <wp:extent cx="5731510" cy="2126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26615"/>
                    </a:xfrm>
                    <a:prstGeom prst="rect">
                      <a:avLst/>
                    </a:prstGeom>
                  </pic:spPr>
                </pic:pic>
              </a:graphicData>
            </a:graphic>
          </wp:inline>
        </w:drawing>
      </w:r>
    </w:p>
    <w:p w14:paraId="6EBA4038" w14:textId="3744E531" w:rsidR="002F73AA" w:rsidRDefault="002F73AA" w:rsidP="006030B8">
      <w:pPr>
        <w:pStyle w:val="Caption"/>
        <w:jc w:val="center"/>
      </w:pPr>
      <w:bookmarkStart w:id="3" w:name="_Toc121435124"/>
      <w:r>
        <w:t xml:space="preserve">Figure </w:t>
      </w:r>
      <w:r w:rsidR="00813759">
        <w:fldChar w:fldCharType="begin"/>
      </w:r>
      <w:r w:rsidR="00813759">
        <w:instrText xml:space="preserve"> STYLEREF 1 \s </w:instrText>
      </w:r>
      <w:r w:rsidR="00813759">
        <w:fldChar w:fldCharType="separate"/>
      </w:r>
      <w:r w:rsidR="00813759">
        <w:rPr>
          <w:noProof/>
        </w:rPr>
        <w:t>2</w:t>
      </w:r>
      <w:r w:rsidR="00813759">
        <w:fldChar w:fldCharType="end"/>
      </w:r>
      <w:r w:rsidR="00813759">
        <w:noBreakHyphen/>
      </w:r>
      <w:r w:rsidR="00813759">
        <w:fldChar w:fldCharType="begin"/>
      </w:r>
      <w:r w:rsidR="00813759">
        <w:instrText xml:space="preserve"> SEQ Figure \* ARABIC \s 1 </w:instrText>
      </w:r>
      <w:r w:rsidR="00813759">
        <w:fldChar w:fldCharType="separate"/>
      </w:r>
      <w:r w:rsidR="00813759">
        <w:rPr>
          <w:noProof/>
        </w:rPr>
        <w:t>1</w:t>
      </w:r>
      <w:r w:rsidR="00813759">
        <w:fldChar w:fldCharType="end"/>
      </w:r>
      <w:r>
        <w:t>: Serial Implementation</w:t>
      </w:r>
      <w:bookmarkEnd w:id="3"/>
    </w:p>
    <w:p w14:paraId="1777A88A" w14:textId="136FBCAA" w:rsidR="002F73AA" w:rsidRDefault="002F73AA" w:rsidP="00813759">
      <w:pPr>
        <w:jc w:val="both"/>
      </w:pPr>
    </w:p>
    <w:p w14:paraId="46AF4E3E" w14:textId="63380C12" w:rsidR="002F73AA" w:rsidRDefault="002F73AA" w:rsidP="00813759">
      <w:pPr>
        <w:spacing w:line="360" w:lineRule="auto"/>
        <w:jc w:val="both"/>
      </w:pPr>
      <w:r>
        <w:t xml:space="preserve">Essentially, if the chess board is deemed valid, the function </w:t>
      </w:r>
      <w:proofErr w:type="spellStart"/>
      <w:proofErr w:type="gramStart"/>
      <w:r>
        <w:t>calculateSolutionsRecursive</w:t>
      </w:r>
      <w:proofErr w:type="spellEnd"/>
      <w:r>
        <w:t>(</w:t>
      </w:r>
      <w:proofErr w:type="gramEnd"/>
      <w:r>
        <w:t xml:space="preserve">) will call upon itself continually in an attempt </w:t>
      </w:r>
      <w:proofErr w:type="spellStart"/>
      <w:r>
        <w:t>so</w:t>
      </w:r>
      <w:proofErr w:type="spellEnd"/>
      <w:r>
        <w:t xml:space="preserve"> solve the rest of the problem and send the solutions back to the solutions vector.</w:t>
      </w:r>
    </w:p>
    <w:p w14:paraId="5B6CFFCC" w14:textId="7AAFA1A7" w:rsidR="002F73AA" w:rsidRDefault="002F73AA" w:rsidP="00813759">
      <w:pPr>
        <w:spacing w:line="360" w:lineRule="auto"/>
        <w:jc w:val="both"/>
      </w:pPr>
      <w:r>
        <w:t xml:space="preserve">This solution is fine when done serially, however, </w:t>
      </w:r>
      <w:r w:rsidR="007701A6">
        <w:t xml:space="preserve">when implemented in parallel, this won’t be the case. The reason for this is basically in the name, as recursion often relies on the results of previous recursive calls and typically means that the order of the recursive calls </w:t>
      </w:r>
      <w:proofErr w:type="gramStart"/>
      <w:r w:rsidR="007701A6">
        <w:t>are</w:t>
      </w:r>
      <w:proofErr w:type="gramEnd"/>
      <w:r w:rsidR="007701A6">
        <w:t xml:space="preserve"> important to the operation of the algorithm. For this reason, the future two sections on OpenMP and CUDA will run a different algorithm that aims to reduce or remove recursion completely.</w:t>
      </w:r>
    </w:p>
    <w:p w14:paraId="3ED979AE" w14:textId="381DE559" w:rsidR="007701A6" w:rsidRDefault="007701A6" w:rsidP="00813759">
      <w:pPr>
        <w:spacing w:line="360" w:lineRule="auto"/>
        <w:jc w:val="both"/>
      </w:pPr>
    </w:p>
    <w:p w14:paraId="6DF458B4" w14:textId="1A74FA6C" w:rsidR="007701A6" w:rsidRDefault="007701A6" w:rsidP="00813759">
      <w:pPr>
        <w:spacing w:line="360" w:lineRule="auto"/>
        <w:jc w:val="both"/>
      </w:pPr>
    </w:p>
    <w:p w14:paraId="14B7B0D1" w14:textId="1173A89D" w:rsidR="007701A6" w:rsidRDefault="007701A6" w:rsidP="00813759">
      <w:pPr>
        <w:spacing w:line="360" w:lineRule="auto"/>
        <w:jc w:val="both"/>
      </w:pPr>
    </w:p>
    <w:p w14:paraId="1D185219" w14:textId="7F970A55" w:rsidR="007701A6" w:rsidRDefault="007701A6" w:rsidP="00813759">
      <w:pPr>
        <w:spacing w:line="360" w:lineRule="auto"/>
        <w:jc w:val="both"/>
      </w:pPr>
    </w:p>
    <w:p w14:paraId="60744D66" w14:textId="60F6F90C" w:rsidR="007701A6" w:rsidRDefault="007701A6" w:rsidP="00813759">
      <w:pPr>
        <w:spacing w:line="360" w:lineRule="auto"/>
        <w:jc w:val="both"/>
      </w:pPr>
    </w:p>
    <w:p w14:paraId="7DBD26F5" w14:textId="5CF7AB4D" w:rsidR="007701A6" w:rsidRDefault="007701A6" w:rsidP="00813759">
      <w:pPr>
        <w:spacing w:line="360" w:lineRule="auto"/>
        <w:jc w:val="both"/>
      </w:pPr>
    </w:p>
    <w:p w14:paraId="24738729" w14:textId="77777777" w:rsidR="007701A6" w:rsidRPr="0096065E" w:rsidRDefault="007701A6" w:rsidP="00813759">
      <w:pPr>
        <w:spacing w:line="360" w:lineRule="auto"/>
        <w:jc w:val="both"/>
      </w:pPr>
    </w:p>
    <w:p w14:paraId="1EB775C9" w14:textId="77777777" w:rsidR="007701A6" w:rsidRDefault="003923A1" w:rsidP="00813759">
      <w:pPr>
        <w:pStyle w:val="Heading2"/>
        <w:numPr>
          <w:ilvl w:val="1"/>
          <w:numId w:val="10"/>
        </w:numPr>
        <w:spacing w:line="360" w:lineRule="auto"/>
        <w:jc w:val="both"/>
      </w:pPr>
      <w:bookmarkStart w:id="4" w:name="_Toc121251594"/>
      <w:r>
        <w:lastRenderedPageBreak/>
        <w:t>Serial Performance Results</w:t>
      </w:r>
      <w:bookmarkEnd w:id="4"/>
      <w:r>
        <w:t xml:space="preserve"> </w:t>
      </w:r>
    </w:p>
    <w:p w14:paraId="4BC4F9F1" w14:textId="4E6C710B" w:rsidR="00CB70E4" w:rsidRDefault="007701A6" w:rsidP="00813759">
      <w:pPr>
        <w:spacing w:line="360" w:lineRule="auto"/>
        <w:jc w:val="both"/>
      </w:pPr>
      <w:r>
        <w:t>This section will showcase and discuss the results specific to the running of the original recursive code provided. These results will be used as a comparison in the future sections when discussing the parallelisation of the N-Queens problem.</w:t>
      </w:r>
    </w:p>
    <w:p w14:paraId="3E76EBCA" w14:textId="785377D6" w:rsidR="000771B9" w:rsidRDefault="00CB70E4" w:rsidP="00813759">
      <w:pPr>
        <w:spacing w:line="360" w:lineRule="auto"/>
        <w:jc w:val="both"/>
      </w:pPr>
      <w:r>
        <w:t xml:space="preserve">The performance of the serial program was measured by running it 10 times and recording how long each N-Queens problem took to solve. The table below shows these recorded times and their averages. The execution was so quick that the </w:t>
      </w:r>
      <w:proofErr w:type="gramStart"/>
      <w:r>
        <w:t>std::</w:t>
      </w:r>
      <w:proofErr w:type="gramEnd"/>
      <w:r>
        <w:t>chrono couldn’t register a time at all for N = 4 through to N = 8</w:t>
      </w:r>
      <w:r w:rsidR="008C0606">
        <w:t>,</w:t>
      </w:r>
      <w:r w:rsidR="000771B9">
        <w:t xml:space="preserve"> with a slight outlier in run 3 for N = 8.</w:t>
      </w:r>
      <w:r w:rsidR="008C0606">
        <w:t xml:space="preserve"> </w:t>
      </w:r>
      <w:r w:rsidR="000771B9">
        <w:t>The only</w:t>
      </w:r>
      <w:r w:rsidR="008C0606">
        <w:t xml:space="preserve"> time </w:t>
      </w:r>
      <w:r w:rsidR="000771B9">
        <w:t>properly registered was</w:t>
      </w:r>
      <w:r w:rsidR="008C0606">
        <w:t xml:space="preserve"> when calculating the solutions for N = 9 and N = 10. Even at that, the times were miniscule.</w:t>
      </w:r>
    </w:p>
    <w:p w14:paraId="6A9445E3" w14:textId="623C4D86" w:rsidR="000771B9" w:rsidRDefault="000771B9" w:rsidP="00813759">
      <w:pPr>
        <w:spacing w:line="360" w:lineRule="auto"/>
        <w:jc w:val="both"/>
      </w:pPr>
      <w:r>
        <w:rPr>
          <w:noProof/>
        </w:rPr>
        <w:drawing>
          <wp:inline distT="0" distB="0" distL="0" distR="0" wp14:anchorId="30281E51" wp14:editId="4E490471">
            <wp:extent cx="5731510" cy="1533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546"/>
                    <a:stretch/>
                  </pic:blipFill>
                  <pic:spPr bwMode="auto">
                    <a:xfrm>
                      <a:off x="0" y="0"/>
                      <a:ext cx="5731510" cy="1533525"/>
                    </a:xfrm>
                    <a:prstGeom prst="rect">
                      <a:avLst/>
                    </a:prstGeom>
                    <a:ln>
                      <a:noFill/>
                    </a:ln>
                    <a:extLst>
                      <a:ext uri="{53640926-AAD7-44D8-BBD7-CCE9431645EC}">
                        <a14:shadowObscured xmlns:a14="http://schemas.microsoft.com/office/drawing/2010/main"/>
                      </a:ext>
                    </a:extLst>
                  </pic:spPr>
                </pic:pic>
              </a:graphicData>
            </a:graphic>
          </wp:inline>
        </w:drawing>
      </w:r>
    </w:p>
    <w:p w14:paraId="7FA79344" w14:textId="1C78B248" w:rsidR="008C0606" w:rsidRDefault="008C0606" w:rsidP="006030B8">
      <w:pPr>
        <w:pStyle w:val="Caption"/>
        <w:spacing w:after="0"/>
        <w:jc w:val="center"/>
      </w:pPr>
      <w:bookmarkStart w:id="5" w:name="_Toc121435125"/>
      <w:r>
        <w:t xml:space="preserve">Figure </w:t>
      </w:r>
      <w:r w:rsidR="00813759">
        <w:fldChar w:fldCharType="begin"/>
      </w:r>
      <w:r w:rsidR="00813759">
        <w:instrText xml:space="preserve"> STYLEREF 1 \s </w:instrText>
      </w:r>
      <w:r w:rsidR="00813759">
        <w:fldChar w:fldCharType="separate"/>
      </w:r>
      <w:r w:rsidR="00813759">
        <w:rPr>
          <w:noProof/>
        </w:rPr>
        <w:t>2</w:t>
      </w:r>
      <w:r w:rsidR="00813759">
        <w:fldChar w:fldCharType="end"/>
      </w:r>
      <w:r w:rsidR="00813759">
        <w:noBreakHyphen/>
      </w:r>
      <w:r w:rsidR="00813759">
        <w:fldChar w:fldCharType="begin"/>
      </w:r>
      <w:r w:rsidR="00813759">
        <w:instrText xml:space="preserve"> SEQ Figure \* ARABIC \s 1 </w:instrText>
      </w:r>
      <w:r w:rsidR="00813759">
        <w:fldChar w:fldCharType="separate"/>
      </w:r>
      <w:r w:rsidR="00813759">
        <w:rPr>
          <w:noProof/>
        </w:rPr>
        <w:t>2</w:t>
      </w:r>
      <w:r w:rsidR="00813759">
        <w:fldChar w:fldCharType="end"/>
      </w:r>
      <w:r>
        <w:t>: Serial N-Queens Performance Table</w:t>
      </w:r>
      <w:bookmarkEnd w:id="5"/>
    </w:p>
    <w:p w14:paraId="1BC79C39" w14:textId="72ABEE75" w:rsidR="008C0606" w:rsidRDefault="008C0606" w:rsidP="00813759">
      <w:pPr>
        <w:jc w:val="both"/>
      </w:pPr>
    </w:p>
    <w:p w14:paraId="48E7F2B8" w14:textId="50104D26" w:rsidR="0086747B" w:rsidRPr="008C0606" w:rsidRDefault="0086747B" w:rsidP="00813759">
      <w:pPr>
        <w:spacing w:line="360" w:lineRule="auto"/>
        <w:jc w:val="both"/>
      </w:pPr>
      <w:r>
        <w:t xml:space="preserve">The averages of these runs were then </w:t>
      </w:r>
      <w:proofErr w:type="gramStart"/>
      <w:r>
        <w:t>taken</w:t>
      </w:r>
      <w:proofErr w:type="gramEnd"/>
      <w:r>
        <w:t xml:space="preserve"> and the trend seems to show that the times get worse as the complexity of the problem increases, which is to be expected given the calculations that are occurring – a trend that will likely be replicated in the analysis of both parallel implementations too.</w:t>
      </w:r>
    </w:p>
    <w:p w14:paraId="74F3595C" w14:textId="77777777" w:rsidR="00813759" w:rsidRDefault="0086747B" w:rsidP="00813759">
      <w:pPr>
        <w:keepNext/>
        <w:spacing w:line="360" w:lineRule="auto"/>
        <w:jc w:val="both"/>
      </w:pPr>
      <w:r>
        <w:rPr>
          <w:noProof/>
        </w:rPr>
        <w:drawing>
          <wp:inline distT="0" distB="0" distL="0" distR="0" wp14:anchorId="1940D2D2" wp14:editId="6765CAC6">
            <wp:extent cx="5743575" cy="2619375"/>
            <wp:effectExtent l="0" t="0" r="9525" b="9525"/>
            <wp:docPr id="5" name="Chart 5">
              <a:extLst xmlns:a="http://schemas.openxmlformats.org/drawingml/2006/main">
                <a:ext uri="{FF2B5EF4-FFF2-40B4-BE49-F238E27FC236}">
                  <a16:creationId xmlns:a16="http://schemas.microsoft.com/office/drawing/2014/main" id="{EF3289D0-4F82-4823-94FF-DAD818363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6B82093" w14:textId="29BA6A02" w:rsidR="00813759" w:rsidRDefault="00813759" w:rsidP="006030B8">
      <w:pPr>
        <w:pStyle w:val="Caption"/>
        <w:jc w:val="cente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3</w:t>
      </w:r>
      <w:r>
        <w:fldChar w:fldCharType="end"/>
      </w:r>
      <w:r>
        <w:t>: Serial N-Queens Average Times</w:t>
      </w:r>
    </w:p>
    <w:p w14:paraId="28538DBE" w14:textId="1792C745" w:rsidR="003923A1" w:rsidRPr="003923A1" w:rsidRDefault="006D69BA" w:rsidP="00813759">
      <w:pPr>
        <w:spacing w:line="360" w:lineRule="auto"/>
        <w:jc w:val="both"/>
      </w:pPr>
      <w:r>
        <w:br w:type="page"/>
      </w:r>
    </w:p>
    <w:p w14:paraId="0C016E04" w14:textId="3660303B" w:rsidR="006D69BA" w:rsidRDefault="006D69BA" w:rsidP="00813759">
      <w:pPr>
        <w:pStyle w:val="Heading1"/>
        <w:numPr>
          <w:ilvl w:val="0"/>
          <w:numId w:val="10"/>
        </w:numPr>
        <w:spacing w:line="360" w:lineRule="auto"/>
        <w:jc w:val="both"/>
      </w:pPr>
      <w:bookmarkStart w:id="6" w:name="_Toc121251595"/>
      <w:r>
        <w:lastRenderedPageBreak/>
        <w:t>Parallel – OpenMP</w:t>
      </w:r>
      <w:bookmarkEnd w:id="6"/>
    </w:p>
    <w:p w14:paraId="46C08D59" w14:textId="0374E2C7" w:rsidR="00EE237A" w:rsidRDefault="00BB00F8" w:rsidP="00813759">
      <w:pPr>
        <w:pStyle w:val="Heading2"/>
        <w:numPr>
          <w:ilvl w:val="1"/>
          <w:numId w:val="10"/>
        </w:numPr>
        <w:spacing w:line="360" w:lineRule="auto"/>
        <w:jc w:val="both"/>
      </w:pPr>
      <w:r>
        <w:t>Removing Recursion</w:t>
      </w:r>
    </w:p>
    <w:p w14:paraId="054274E4" w14:textId="5131FE1E" w:rsidR="00F9404C" w:rsidRDefault="00670545" w:rsidP="00813759">
      <w:pPr>
        <w:spacing w:line="360" w:lineRule="auto"/>
        <w:jc w:val="both"/>
      </w:pPr>
      <w:r>
        <w:t>As was touched upon in the Serial section – the first hurdle to overcome was changing the N-Queens solution from a recursive solution to a non-recursive solution. This was initially attempted using a backtracking algorithm</w:t>
      </w:r>
      <w:r w:rsidR="00F9404C">
        <w:t xml:space="preserve">. Essentially, backtracking works by trying to incrementally build the solution piece-by-piece and then going back on itself and undoing previous steps if the algorithm decides that it cannot go any further </w:t>
      </w:r>
      <w:sdt>
        <w:sdtPr>
          <w:id w:val="-1047528741"/>
          <w:citation/>
        </w:sdtPr>
        <w:sdtContent>
          <w:r w:rsidR="00F9404C">
            <w:fldChar w:fldCharType="begin"/>
          </w:r>
          <w:r w:rsidR="00F9404C">
            <w:instrText xml:space="preserve"> CITATION Dat22 \l 2057 </w:instrText>
          </w:r>
          <w:r w:rsidR="00F9404C">
            <w:fldChar w:fldCharType="separate"/>
          </w:r>
          <w:r w:rsidR="00F9404C">
            <w:rPr>
              <w:noProof/>
            </w:rPr>
            <w:t>(Datta, 2022)</w:t>
          </w:r>
          <w:r w:rsidR="00F9404C">
            <w:fldChar w:fldCharType="end"/>
          </w:r>
        </w:sdtContent>
      </w:sdt>
      <w:r w:rsidR="00F9404C">
        <w:t xml:space="preserve">. The implementation of this can be seen in the figure below, inspiration of how to implement this was taken from Oxford College of Emory </w:t>
      </w:r>
      <w:sdt>
        <w:sdtPr>
          <w:id w:val="1503091919"/>
          <w:citation/>
        </w:sdtPr>
        <w:sdtContent>
          <w:r w:rsidR="00F9404C">
            <w:fldChar w:fldCharType="begin"/>
          </w:r>
          <w:r w:rsidR="00F9404C">
            <w:instrText xml:space="preserve"> CITATION Oxf \l 2057 </w:instrText>
          </w:r>
          <w:r w:rsidR="00F9404C">
            <w:fldChar w:fldCharType="separate"/>
          </w:r>
          <w:r w:rsidR="00F9404C">
            <w:rPr>
              <w:noProof/>
            </w:rPr>
            <w:t>(Oxford College, n.d.)</w:t>
          </w:r>
          <w:r w:rsidR="00F9404C">
            <w:fldChar w:fldCharType="end"/>
          </w:r>
        </w:sdtContent>
      </w:sdt>
    </w:p>
    <w:p w14:paraId="7D36E42A" w14:textId="77777777" w:rsidR="00F9404C" w:rsidRDefault="00F9404C" w:rsidP="006030B8">
      <w:pPr>
        <w:keepNext/>
        <w:spacing w:line="360" w:lineRule="auto"/>
        <w:jc w:val="center"/>
      </w:pPr>
      <w:r>
        <w:rPr>
          <w:noProof/>
        </w:rPr>
        <w:drawing>
          <wp:inline distT="0" distB="0" distL="0" distR="0" wp14:anchorId="71B88878" wp14:editId="54D1015E">
            <wp:extent cx="4695267" cy="3459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10268" cy="3470533"/>
                    </a:xfrm>
                    <a:prstGeom prst="rect">
                      <a:avLst/>
                    </a:prstGeom>
                  </pic:spPr>
                </pic:pic>
              </a:graphicData>
            </a:graphic>
          </wp:inline>
        </w:drawing>
      </w:r>
    </w:p>
    <w:p w14:paraId="1B29569B" w14:textId="3B522467" w:rsidR="00BB00F8" w:rsidRPr="00BB00F8" w:rsidRDefault="00F9404C" w:rsidP="006030B8">
      <w:pPr>
        <w:pStyle w:val="Caption"/>
        <w:spacing w:line="360" w:lineRule="auto"/>
        <w:jc w:val="center"/>
      </w:pPr>
      <w:r>
        <w:t xml:space="preserve">Figure </w:t>
      </w:r>
      <w:r w:rsidR="00813759">
        <w:fldChar w:fldCharType="begin"/>
      </w:r>
      <w:r w:rsidR="00813759">
        <w:instrText xml:space="preserve"> STYLEREF 1 \s </w:instrText>
      </w:r>
      <w:r w:rsidR="00813759">
        <w:fldChar w:fldCharType="separate"/>
      </w:r>
      <w:r w:rsidR="00813759">
        <w:rPr>
          <w:noProof/>
        </w:rPr>
        <w:t>3</w:t>
      </w:r>
      <w:r w:rsidR="00813759">
        <w:fldChar w:fldCharType="end"/>
      </w:r>
      <w:r w:rsidR="00813759">
        <w:noBreakHyphen/>
      </w:r>
      <w:r w:rsidR="00813759">
        <w:fldChar w:fldCharType="begin"/>
      </w:r>
      <w:r w:rsidR="00813759">
        <w:instrText xml:space="preserve"> SEQ Figure \* ARABIC \s 1 </w:instrText>
      </w:r>
      <w:r w:rsidR="00813759">
        <w:fldChar w:fldCharType="separate"/>
      </w:r>
      <w:r w:rsidR="00813759">
        <w:rPr>
          <w:noProof/>
        </w:rPr>
        <w:t>1</w:t>
      </w:r>
      <w:r w:rsidR="00813759">
        <w:fldChar w:fldCharType="end"/>
      </w:r>
      <w:r>
        <w:t>: Initial Non-Recursive Attempt</w:t>
      </w:r>
    </w:p>
    <w:p w14:paraId="6E9FE30F" w14:textId="0E23AD25" w:rsidR="00670545" w:rsidRDefault="00F9404C" w:rsidP="00813759">
      <w:pPr>
        <w:spacing w:line="360" w:lineRule="auto"/>
        <w:jc w:val="both"/>
      </w:pPr>
      <w:r>
        <w:t>T</w:t>
      </w:r>
      <w:r w:rsidR="00670545">
        <w:t xml:space="preserve">his </w:t>
      </w:r>
      <w:r>
        <w:t xml:space="preserve">code, however, </w:t>
      </w:r>
      <w:r w:rsidR="00670545">
        <w:t xml:space="preserve">proved to </w:t>
      </w:r>
      <w:r w:rsidR="00BB00F8">
        <w:t>be difficult to implement in a way that would be parallelisable as it typically relies on recursion to be effective</w:t>
      </w:r>
      <w:r w:rsidR="00670545">
        <w:t xml:space="preserve">. Therefore, the decision was made to </w:t>
      </w:r>
      <w:proofErr w:type="gramStart"/>
      <w:r w:rsidR="00670545">
        <w:t>look into</w:t>
      </w:r>
      <w:proofErr w:type="gramEnd"/>
      <w:r w:rsidR="00670545">
        <w:t xml:space="preserve"> another iterative approach; the brute-force approach</w:t>
      </w:r>
      <w:r w:rsidR="00BB00F8">
        <w:t xml:space="preserve">. It would be simple, and therefore likely to be rather slow, however it would be easier to parallelise using OpenMP and CUDA. </w:t>
      </w:r>
    </w:p>
    <w:p w14:paraId="09B61513" w14:textId="7529986F" w:rsidR="00BB00F8" w:rsidRDefault="00BB00F8" w:rsidP="00813759">
      <w:pPr>
        <w:spacing w:line="360" w:lineRule="auto"/>
        <w:jc w:val="both"/>
      </w:pPr>
      <w:r>
        <w:t>An acceptable approach to N-Queens with brute force was pieced together using techniques and examples found across the internet – these sources can be found in the references section of this paper and will be referenced in the following figure.</w:t>
      </w:r>
    </w:p>
    <w:p w14:paraId="57C9D249" w14:textId="74950D03" w:rsidR="00BB00F8" w:rsidRDefault="00BB00F8" w:rsidP="00813759">
      <w:pPr>
        <w:spacing w:line="360" w:lineRule="auto"/>
        <w:jc w:val="both"/>
      </w:pPr>
    </w:p>
    <w:p w14:paraId="15212BC5" w14:textId="3498EBD3" w:rsidR="00BB00F8" w:rsidRDefault="00BB00F8" w:rsidP="00813759">
      <w:pPr>
        <w:spacing w:line="360" w:lineRule="auto"/>
        <w:jc w:val="both"/>
      </w:pPr>
    </w:p>
    <w:p w14:paraId="473367FB" w14:textId="3975A890" w:rsidR="007C295C" w:rsidRDefault="007C295C" w:rsidP="00813759">
      <w:pPr>
        <w:spacing w:line="360" w:lineRule="auto"/>
        <w:jc w:val="both"/>
      </w:pPr>
      <w:r>
        <w:lastRenderedPageBreak/>
        <w:t xml:space="preserve">This brute force implementation will check the </w:t>
      </w:r>
      <w:r w:rsidR="00B5007A">
        <w:t xml:space="preserve">possible </w:t>
      </w:r>
      <w:r>
        <w:t xml:space="preserve">positioning of </w:t>
      </w:r>
      <w:proofErr w:type="gramStart"/>
      <w:r>
        <w:t xml:space="preserve">the </w:t>
      </w:r>
      <w:r w:rsidR="00B5007A">
        <w:t>all</w:t>
      </w:r>
      <w:proofErr w:type="gramEnd"/>
      <w:r w:rsidR="00B5007A">
        <w:t xml:space="preserve"> </w:t>
      </w:r>
      <w:r>
        <w:t>queens on the board and determine whether or not the positioning is valid</w:t>
      </w:r>
      <w:r>
        <w:t>. If the board is invalid, then the valid Boolean will be set to false.</w:t>
      </w:r>
      <w:r>
        <w:t xml:space="preserve"> </w:t>
      </w:r>
      <w:r>
        <w:t>I</w:t>
      </w:r>
      <w:r>
        <w:t xml:space="preserve">f the board </w:t>
      </w:r>
      <w:r w:rsidR="00617F1D">
        <w:t>remains</w:t>
      </w:r>
      <w:r>
        <w:t xml:space="preserve"> valid, then the solution can be added to the solution array and the number of solutions can be incremented. A new solution vector is then created and populated with the solutions in the solution array and pushed back into the solution vector before the memory is freed up.</w:t>
      </w:r>
    </w:p>
    <w:p w14:paraId="71D07A7F" w14:textId="77777777" w:rsidR="006030B8" w:rsidRDefault="006030B8" w:rsidP="00813759">
      <w:pPr>
        <w:spacing w:line="360" w:lineRule="auto"/>
        <w:jc w:val="both"/>
      </w:pPr>
    </w:p>
    <w:p w14:paraId="3C8DD377" w14:textId="187C2598" w:rsidR="00B5007A" w:rsidRDefault="00135FCD" w:rsidP="00813759">
      <w:pPr>
        <w:keepNext/>
        <w:spacing w:line="360" w:lineRule="auto"/>
        <w:jc w:val="both"/>
      </w:pPr>
      <w:r>
        <w:rPr>
          <w:noProof/>
        </w:rPr>
        <mc:AlternateContent>
          <mc:Choice Requires="wps">
            <w:drawing>
              <wp:anchor distT="0" distB="0" distL="114300" distR="114300" simplePos="0" relativeHeight="251659264" behindDoc="0" locked="0" layoutInCell="1" allowOverlap="1" wp14:anchorId="6DBAF177" wp14:editId="668712CA">
                <wp:simplePos x="0" y="0"/>
                <wp:positionH relativeFrom="column">
                  <wp:posOffset>3305175</wp:posOffset>
                </wp:positionH>
                <wp:positionV relativeFrom="paragraph">
                  <wp:posOffset>40006</wp:posOffset>
                </wp:positionV>
                <wp:extent cx="3105150" cy="35242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05150" cy="3524250"/>
                        </a:xfrm>
                        <a:prstGeom prst="rect">
                          <a:avLst/>
                        </a:prstGeom>
                        <a:solidFill>
                          <a:schemeClr val="lt1"/>
                        </a:solidFill>
                        <a:ln w="6350">
                          <a:noFill/>
                        </a:ln>
                      </wps:spPr>
                      <wps:txbx>
                        <w:txbxContent>
                          <w:p w14:paraId="013592D7" w14:textId="6837A41F" w:rsidR="00135FCD" w:rsidRDefault="00135FCD" w:rsidP="00813759">
                            <w:pPr>
                              <w:spacing w:line="360" w:lineRule="auto"/>
                              <w:jc w:val="both"/>
                            </w:pPr>
                            <w:r>
                              <w:t>Initially, the game board was a vector – this came with some slowdown and as such was changed to an array. From working with OpenMP in the past, it was known that the array would likely work better across multiple threads than the vector would have anyway, so this change was made in preparation for the parallelisation.</w:t>
                            </w:r>
                          </w:p>
                          <w:p w14:paraId="39A03AE3" w14:textId="52FFF972" w:rsidR="00135FCD" w:rsidRDefault="00135FCD" w:rsidP="00813759">
                            <w:pPr>
                              <w:spacing w:line="360" w:lineRule="auto"/>
                              <w:jc w:val="both"/>
                            </w:pPr>
                          </w:p>
                          <w:p w14:paraId="52F246C7" w14:textId="77777777" w:rsidR="00135FCD" w:rsidRDefault="00135FCD" w:rsidP="00813759">
                            <w:pPr>
                              <w:jc w:val="both"/>
                            </w:pPr>
                            <w:r>
                              <w:t>The resources used to arrive at this solution are listed below:</w:t>
                            </w:r>
                          </w:p>
                          <w:p w14:paraId="339215DD" w14:textId="13E8DA01" w:rsidR="00135FCD" w:rsidRDefault="00135FCD" w:rsidP="00813759">
                            <w:pPr>
                              <w:pStyle w:val="ListParagraph"/>
                              <w:numPr>
                                <w:ilvl w:val="0"/>
                                <w:numId w:val="13"/>
                              </w:numPr>
                              <w:jc w:val="both"/>
                            </w:pPr>
                            <w:r>
                              <w:t>Simran</w:t>
                            </w:r>
                            <w:r w:rsidR="006030B8">
                              <w:t xml:space="preserve"> </w:t>
                            </w:r>
                            <w:sdt>
                              <w:sdtPr>
                                <w:id w:val="-675422816"/>
                                <w:citation/>
                              </w:sdtPr>
                              <w:sdtContent>
                                <w:r w:rsidR="006030B8">
                                  <w:fldChar w:fldCharType="begin"/>
                                </w:r>
                                <w:r w:rsidR="006030B8">
                                  <w:instrText xml:space="preserve"> CITATION Sim21 \l 2057 </w:instrText>
                                </w:r>
                                <w:r w:rsidR="006030B8">
                                  <w:fldChar w:fldCharType="separate"/>
                                </w:r>
                                <w:r w:rsidR="006030B8">
                                  <w:rPr>
                                    <w:noProof/>
                                  </w:rPr>
                                  <w:t>(Simran, 2021)</w:t>
                                </w:r>
                                <w:r w:rsidR="006030B8">
                                  <w:fldChar w:fldCharType="end"/>
                                </w:r>
                              </w:sdtContent>
                            </w:sdt>
                          </w:p>
                          <w:p w14:paraId="065D8366" w14:textId="7DA7EE17" w:rsidR="00135FCD" w:rsidRDefault="00135FCD" w:rsidP="00813759">
                            <w:pPr>
                              <w:pStyle w:val="ListParagraph"/>
                              <w:numPr>
                                <w:ilvl w:val="0"/>
                                <w:numId w:val="13"/>
                              </w:numPr>
                              <w:jc w:val="both"/>
                            </w:pPr>
                            <w:r>
                              <w:t>Stack Exchange</w:t>
                            </w:r>
                            <w:r w:rsidR="006030B8">
                              <w:t xml:space="preserve"> </w:t>
                            </w:r>
                            <w:sdt>
                              <w:sdtPr>
                                <w:id w:val="1051345086"/>
                                <w:citation/>
                              </w:sdtPr>
                              <w:sdtContent>
                                <w:r w:rsidR="006030B8">
                                  <w:fldChar w:fldCharType="begin"/>
                                </w:r>
                                <w:r w:rsidR="006030B8">
                                  <w:instrText xml:space="preserve"> CITATION Sta19 \l 2057 </w:instrText>
                                </w:r>
                                <w:r w:rsidR="006030B8">
                                  <w:fldChar w:fldCharType="separate"/>
                                </w:r>
                                <w:r w:rsidR="006030B8">
                                  <w:rPr>
                                    <w:noProof/>
                                  </w:rPr>
                                  <w:t>(Stack Exchange, 2019)</w:t>
                                </w:r>
                                <w:r w:rsidR="006030B8">
                                  <w:fldChar w:fldCharType="end"/>
                                </w:r>
                              </w:sdtContent>
                            </w:sdt>
                          </w:p>
                          <w:p w14:paraId="4C8697CD" w14:textId="3E283A29" w:rsidR="00135FCD" w:rsidRDefault="00135FCD" w:rsidP="00813759">
                            <w:pPr>
                              <w:pStyle w:val="ListParagraph"/>
                              <w:numPr>
                                <w:ilvl w:val="0"/>
                                <w:numId w:val="13"/>
                              </w:numPr>
                              <w:jc w:val="both"/>
                            </w:pPr>
                            <w:r>
                              <w:t>Geeks For Geeks</w:t>
                            </w:r>
                            <w:r w:rsidR="006030B8">
                              <w:t xml:space="preserve"> </w:t>
                            </w:r>
                            <w:sdt>
                              <w:sdtPr>
                                <w:id w:val="991448703"/>
                                <w:citation/>
                              </w:sdtPr>
                              <w:sdtContent>
                                <w:r w:rsidR="006030B8">
                                  <w:fldChar w:fldCharType="begin"/>
                                </w:r>
                                <w:r w:rsidR="006030B8">
                                  <w:instrText xml:space="preserve"> CITATION Gee22 \l 2057 </w:instrText>
                                </w:r>
                                <w:r w:rsidR="006030B8">
                                  <w:fldChar w:fldCharType="separate"/>
                                </w:r>
                                <w:r w:rsidR="006030B8">
                                  <w:rPr>
                                    <w:noProof/>
                                  </w:rPr>
                                  <w:t>(Geeks for Geeks, 2022)</w:t>
                                </w:r>
                                <w:r w:rsidR="006030B8">
                                  <w:fldChar w:fldCharType="end"/>
                                </w:r>
                              </w:sdtContent>
                            </w:sdt>
                          </w:p>
                          <w:p w14:paraId="4111623B" w14:textId="77777777" w:rsidR="00135FCD" w:rsidRDefault="00135FCD" w:rsidP="00135FCD">
                            <w:pPr>
                              <w:spacing w:line="360" w:lineRule="auto"/>
                            </w:pPr>
                          </w:p>
                          <w:p w14:paraId="7EBD0E6E" w14:textId="77777777" w:rsidR="00135FCD" w:rsidRDefault="00135F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BAF177" id="_x0000_t202" coordsize="21600,21600" o:spt="202" path="m,l,21600r21600,l21600,xe">
                <v:stroke joinstyle="miter"/>
                <v:path gradientshapeok="t" o:connecttype="rect"/>
              </v:shapetype>
              <v:shape id="Text Box 9" o:spid="_x0000_s1026" type="#_x0000_t202" style="position:absolute;left:0;text-align:left;margin-left:260.25pt;margin-top:3.15pt;width:244.5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" fillcolor="white [3201]" stroked="f" strokeweight=".5pt">
                <v:textbox>
                  <w:txbxContent>
                    <w:p w14:paraId="013592D7" w14:textId="6837A41F" w:rsidR="00135FCD" w:rsidRDefault="00135FCD" w:rsidP="00813759">
                      <w:pPr>
                        <w:spacing w:line="360" w:lineRule="auto"/>
                        <w:jc w:val="both"/>
                      </w:pPr>
                      <w:r>
                        <w:t>Initially, the game board was a vector – this came with some slowdown and as such was changed to an array. From working with OpenMP in the past, it was known that the array would likely work better across multiple threads than the vector would have anyway, so this change was made in preparation for the parallelisation.</w:t>
                      </w:r>
                    </w:p>
                    <w:p w14:paraId="39A03AE3" w14:textId="52FFF972" w:rsidR="00135FCD" w:rsidRDefault="00135FCD" w:rsidP="00813759">
                      <w:pPr>
                        <w:spacing w:line="360" w:lineRule="auto"/>
                        <w:jc w:val="both"/>
                      </w:pPr>
                    </w:p>
                    <w:p w14:paraId="52F246C7" w14:textId="77777777" w:rsidR="00135FCD" w:rsidRDefault="00135FCD" w:rsidP="00813759">
                      <w:pPr>
                        <w:jc w:val="both"/>
                      </w:pPr>
                      <w:r>
                        <w:t>The resources used to arrive at this solution are listed below:</w:t>
                      </w:r>
                    </w:p>
                    <w:p w14:paraId="339215DD" w14:textId="13E8DA01" w:rsidR="00135FCD" w:rsidRDefault="00135FCD" w:rsidP="00813759">
                      <w:pPr>
                        <w:pStyle w:val="ListParagraph"/>
                        <w:numPr>
                          <w:ilvl w:val="0"/>
                          <w:numId w:val="13"/>
                        </w:numPr>
                        <w:jc w:val="both"/>
                      </w:pPr>
                      <w:r>
                        <w:t>Simran</w:t>
                      </w:r>
                      <w:r w:rsidR="006030B8">
                        <w:t xml:space="preserve"> </w:t>
                      </w:r>
                      <w:sdt>
                        <w:sdtPr>
                          <w:id w:val="-675422816"/>
                          <w:citation/>
                        </w:sdtPr>
                        <w:sdtContent>
                          <w:r w:rsidR="006030B8">
                            <w:fldChar w:fldCharType="begin"/>
                          </w:r>
                          <w:r w:rsidR="006030B8">
                            <w:instrText xml:space="preserve"> CITATION Sim21 \l 2057 </w:instrText>
                          </w:r>
                          <w:r w:rsidR="006030B8">
                            <w:fldChar w:fldCharType="separate"/>
                          </w:r>
                          <w:r w:rsidR="006030B8">
                            <w:rPr>
                              <w:noProof/>
                            </w:rPr>
                            <w:t>(Simran, 2021)</w:t>
                          </w:r>
                          <w:r w:rsidR="006030B8">
                            <w:fldChar w:fldCharType="end"/>
                          </w:r>
                        </w:sdtContent>
                      </w:sdt>
                    </w:p>
                    <w:p w14:paraId="065D8366" w14:textId="7DA7EE17" w:rsidR="00135FCD" w:rsidRDefault="00135FCD" w:rsidP="00813759">
                      <w:pPr>
                        <w:pStyle w:val="ListParagraph"/>
                        <w:numPr>
                          <w:ilvl w:val="0"/>
                          <w:numId w:val="13"/>
                        </w:numPr>
                        <w:jc w:val="both"/>
                      </w:pPr>
                      <w:r>
                        <w:t>Stack Exchange</w:t>
                      </w:r>
                      <w:r w:rsidR="006030B8">
                        <w:t xml:space="preserve"> </w:t>
                      </w:r>
                      <w:sdt>
                        <w:sdtPr>
                          <w:id w:val="1051345086"/>
                          <w:citation/>
                        </w:sdtPr>
                        <w:sdtContent>
                          <w:r w:rsidR="006030B8">
                            <w:fldChar w:fldCharType="begin"/>
                          </w:r>
                          <w:r w:rsidR="006030B8">
                            <w:instrText xml:space="preserve"> CITATION Sta19 \l 2057 </w:instrText>
                          </w:r>
                          <w:r w:rsidR="006030B8">
                            <w:fldChar w:fldCharType="separate"/>
                          </w:r>
                          <w:r w:rsidR="006030B8">
                            <w:rPr>
                              <w:noProof/>
                            </w:rPr>
                            <w:t>(Stack Exchange, 2019)</w:t>
                          </w:r>
                          <w:r w:rsidR="006030B8">
                            <w:fldChar w:fldCharType="end"/>
                          </w:r>
                        </w:sdtContent>
                      </w:sdt>
                    </w:p>
                    <w:p w14:paraId="4C8697CD" w14:textId="3E283A29" w:rsidR="00135FCD" w:rsidRDefault="00135FCD" w:rsidP="00813759">
                      <w:pPr>
                        <w:pStyle w:val="ListParagraph"/>
                        <w:numPr>
                          <w:ilvl w:val="0"/>
                          <w:numId w:val="13"/>
                        </w:numPr>
                        <w:jc w:val="both"/>
                      </w:pPr>
                      <w:r>
                        <w:t>Geeks For Geeks</w:t>
                      </w:r>
                      <w:r w:rsidR="006030B8">
                        <w:t xml:space="preserve"> </w:t>
                      </w:r>
                      <w:sdt>
                        <w:sdtPr>
                          <w:id w:val="991448703"/>
                          <w:citation/>
                        </w:sdtPr>
                        <w:sdtContent>
                          <w:r w:rsidR="006030B8">
                            <w:fldChar w:fldCharType="begin"/>
                          </w:r>
                          <w:r w:rsidR="006030B8">
                            <w:instrText xml:space="preserve"> CITATION Gee22 \l 2057 </w:instrText>
                          </w:r>
                          <w:r w:rsidR="006030B8">
                            <w:fldChar w:fldCharType="separate"/>
                          </w:r>
                          <w:r w:rsidR="006030B8">
                            <w:rPr>
                              <w:noProof/>
                            </w:rPr>
                            <w:t>(Geeks for Geeks, 2022)</w:t>
                          </w:r>
                          <w:r w:rsidR="006030B8">
                            <w:fldChar w:fldCharType="end"/>
                          </w:r>
                        </w:sdtContent>
                      </w:sdt>
                    </w:p>
                    <w:p w14:paraId="4111623B" w14:textId="77777777" w:rsidR="00135FCD" w:rsidRDefault="00135FCD" w:rsidP="00135FCD">
                      <w:pPr>
                        <w:spacing w:line="360" w:lineRule="auto"/>
                      </w:pPr>
                    </w:p>
                    <w:p w14:paraId="7EBD0E6E" w14:textId="77777777" w:rsidR="00135FCD" w:rsidRDefault="00135FCD"/>
                  </w:txbxContent>
                </v:textbox>
              </v:shape>
            </w:pict>
          </mc:Fallback>
        </mc:AlternateContent>
      </w:r>
      <w:r w:rsidR="00BB00F8">
        <w:rPr>
          <w:noProof/>
        </w:rPr>
        <w:drawing>
          <wp:inline distT="0" distB="0" distL="0" distR="0" wp14:anchorId="7EB0A47C" wp14:editId="16FC0DF0">
            <wp:extent cx="3151044"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0671" cy="3668774"/>
                    </a:xfrm>
                    <a:prstGeom prst="rect">
                      <a:avLst/>
                    </a:prstGeom>
                  </pic:spPr>
                </pic:pic>
              </a:graphicData>
            </a:graphic>
          </wp:inline>
        </w:drawing>
      </w:r>
    </w:p>
    <w:p w14:paraId="234F5EFB" w14:textId="2B3230C4" w:rsidR="00B5007A" w:rsidRDefault="00B5007A" w:rsidP="00813759">
      <w:pPr>
        <w:pStyle w:val="Caption"/>
        <w:spacing w:line="360" w:lineRule="auto"/>
        <w:ind w:firstLine="720"/>
        <w:jc w:val="both"/>
      </w:pPr>
      <w:r>
        <w:t xml:space="preserve">Figure </w:t>
      </w:r>
      <w:r w:rsidR="00813759">
        <w:fldChar w:fldCharType="begin"/>
      </w:r>
      <w:r w:rsidR="00813759">
        <w:instrText xml:space="preserve"> STYLEREF 1 \s </w:instrText>
      </w:r>
      <w:r w:rsidR="00813759">
        <w:fldChar w:fldCharType="separate"/>
      </w:r>
      <w:r w:rsidR="00813759">
        <w:rPr>
          <w:noProof/>
        </w:rPr>
        <w:t>3</w:t>
      </w:r>
      <w:r w:rsidR="00813759">
        <w:fldChar w:fldCharType="end"/>
      </w:r>
      <w:r w:rsidR="00813759">
        <w:noBreakHyphen/>
      </w:r>
      <w:r w:rsidR="00813759">
        <w:fldChar w:fldCharType="begin"/>
      </w:r>
      <w:r w:rsidR="00813759">
        <w:instrText xml:space="preserve"> SEQ Figure \* ARABIC \s 1 </w:instrText>
      </w:r>
      <w:r w:rsidR="00813759">
        <w:fldChar w:fldCharType="separate"/>
      </w:r>
      <w:r w:rsidR="00813759">
        <w:rPr>
          <w:noProof/>
        </w:rPr>
        <w:t>2</w:t>
      </w:r>
      <w:r w:rsidR="00813759">
        <w:fldChar w:fldCharType="end"/>
      </w:r>
      <w:r>
        <w:t>: Final Brute Force Implementation</w:t>
      </w:r>
    </w:p>
    <w:p w14:paraId="0E7653BB" w14:textId="08E5D114" w:rsidR="00135FCD" w:rsidRDefault="00135FCD" w:rsidP="00813759">
      <w:pPr>
        <w:jc w:val="both"/>
      </w:pPr>
    </w:p>
    <w:p w14:paraId="73928F1B" w14:textId="16EC9FDD" w:rsidR="006030B8" w:rsidRDefault="006030B8" w:rsidP="006030B8">
      <w:pPr>
        <w:spacing w:line="360" w:lineRule="auto"/>
        <w:jc w:val="both"/>
      </w:pPr>
      <w:r>
        <w:t xml:space="preserve">To accommodate the changes in the solution calculations, some changes had to be made in the </w:t>
      </w:r>
      <w:proofErr w:type="spellStart"/>
      <w:r>
        <w:t>boardIsValid</w:t>
      </w:r>
      <w:proofErr w:type="spellEnd"/>
      <w:r>
        <w:t xml:space="preserve"> method, however, these changes were easy to implement in comparison to researching and implementing the brute force method, especially as the brute force method was designed with the </w:t>
      </w:r>
      <w:proofErr w:type="spellStart"/>
      <w:r>
        <w:t>boardIsValids</w:t>
      </w:r>
      <w:proofErr w:type="spellEnd"/>
      <w:r>
        <w:t xml:space="preserve"> already functioning method in mind.</w:t>
      </w:r>
    </w:p>
    <w:p w14:paraId="17956B54" w14:textId="77777777" w:rsidR="006030B8" w:rsidRPr="00135FCD" w:rsidRDefault="006030B8" w:rsidP="00813759">
      <w:pPr>
        <w:jc w:val="both"/>
      </w:pPr>
    </w:p>
    <w:p w14:paraId="4770F9FE" w14:textId="2A05A05F" w:rsidR="00B5007A" w:rsidRDefault="00B5007A" w:rsidP="00813759">
      <w:pPr>
        <w:spacing w:line="360" w:lineRule="auto"/>
        <w:jc w:val="both"/>
      </w:pPr>
      <w:r>
        <w:t>With this now in place, it came time to parallelise the new brute force solution using OpenMP</w:t>
      </w:r>
      <w:r w:rsidR="00AE291E">
        <w:t>.</w:t>
      </w:r>
    </w:p>
    <w:p w14:paraId="376A9C6A" w14:textId="77777777" w:rsidR="00B5007A" w:rsidRPr="00B5007A" w:rsidRDefault="00B5007A" w:rsidP="00813759">
      <w:pPr>
        <w:jc w:val="both"/>
      </w:pPr>
    </w:p>
    <w:p w14:paraId="54EF2338" w14:textId="2CAB6CED" w:rsidR="00BB00F8" w:rsidRDefault="00BB00F8" w:rsidP="00813759">
      <w:pPr>
        <w:spacing w:line="360" w:lineRule="auto"/>
        <w:jc w:val="both"/>
      </w:pPr>
    </w:p>
    <w:p w14:paraId="2B96AEE2" w14:textId="4F5CC9FA" w:rsidR="00BB00F8" w:rsidRDefault="00BB00F8" w:rsidP="00813759">
      <w:pPr>
        <w:pStyle w:val="Heading2"/>
        <w:numPr>
          <w:ilvl w:val="1"/>
          <w:numId w:val="10"/>
        </w:numPr>
        <w:spacing w:line="360" w:lineRule="auto"/>
        <w:jc w:val="both"/>
      </w:pPr>
      <w:bookmarkStart w:id="7" w:name="_Toc121251596"/>
      <w:r>
        <w:lastRenderedPageBreak/>
        <w:t>Method of Parallelisation</w:t>
      </w:r>
      <w:bookmarkEnd w:id="7"/>
    </w:p>
    <w:p w14:paraId="477E9CA2" w14:textId="77777777" w:rsidR="00BB00F8" w:rsidRPr="00670545" w:rsidRDefault="00BB00F8" w:rsidP="00813759">
      <w:pPr>
        <w:spacing w:line="360" w:lineRule="auto"/>
        <w:jc w:val="both"/>
      </w:pPr>
    </w:p>
    <w:p w14:paraId="3F996BD4" w14:textId="5ABDCAD8" w:rsidR="006D69BA" w:rsidRDefault="00EE237A" w:rsidP="00813759">
      <w:pPr>
        <w:pStyle w:val="Heading2"/>
        <w:numPr>
          <w:ilvl w:val="1"/>
          <w:numId w:val="10"/>
        </w:numPr>
        <w:spacing w:line="360" w:lineRule="auto"/>
        <w:jc w:val="both"/>
        <w:rPr>
          <w:sz w:val="32"/>
          <w:szCs w:val="32"/>
        </w:rPr>
      </w:pPr>
      <w:bookmarkStart w:id="8" w:name="_Toc121251597"/>
      <w:r>
        <w:t>OpenMP Performance Results</w:t>
      </w:r>
      <w:bookmarkEnd w:id="8"/>
      <w:r w:rsidR="006D69BA">
        <w:br w:type="page"/>
      </w:r>
    </w:p>
    <w:p w14:paraId="0AC155ED" w14:textId="1CFB6F1D" w:rsidR="006D69BA" w:rsidRDefault="006D69BA" w:rsidP="00813759">
      <w:pPr>
        <w:pStyle w:val="Heading1"/>
        <w:numPr>
          <w:ilvl w:val="0"/>
          <w:numId w:val="10"/>
        </w:numPr>
        <w:spacing w:line="360" w:lineRule="auto"/>
        <w:jc w:val="both"/>
      </w:pPr>
      <w:bookmarkStart w:id="9" w:name="_Toc121251598"/>
      <w:r>
        <w:lastRenderedPageBreak/>
        <w:t>Parallel – GPU (CUDA)</w:t>
      </w:r>
      <w:bookmarkEnd w:id="9"/>
    </w:p>
    <w:p w14:paraId="2B687448" w14:textId="1F7A90C3" w:rsidR="00EB08F9" w:rsidRPr="00EE237A" w:rsidRDefault="00EB08F9" w:rsidP="00813759">
      <w:pPr>
        <w:pStyle w:val="Heading2"/>
        <w:numPr>
          <w:ilvl w:val="1"/>
          <w:numId w:val="10"/>
        </w:numPr>
        <w:spacing w:line="360" w:lineRule="auto"/>
        <w:jc w:val="both"/>
        <w:rPr>
          <w:sz w:val="32"/>
          <w:szCs w:val="32"/>
        </w:rPr>
      </w:pPr>
      <w:bookmarkStart w:id="10" w:name="_Toc121251599"/>
      <w:r>
        <w:t>Method of Parallelisation</w:t>
      </w:r>
      <w:bookmarkEnd w:id="10"/>
    </w:p>
    <w:p w14:paraId="7A033EB8" w14:textId="5E4A1A95" w:rsidR="006D69BA" w:rsidRDefault="00EB08F9" w:rsidP="00813759">
      <w:pPr>
        <w:pStyle w:val="Heading2"/>
        <w:numPr>
          <w:ilvl w:val="1"/>
          <w:numId w:val="10"/>
        </w:numPr>
        <w:spacing w:line="360" w:lineRule="auto"/>
        <w:jc w:val="both"/>
      </w:pPr>
      <w:bookmarkStart w:id="11" w:name="_Toc121251600"/>
      <w:r>
        <w:t>OpenMP Performance Results</w:t>
      </w:r>
      <w:bookmarkEnd w:id="11"/>
    </w:p>
    <w:p w14:paraId="3FEED938" w14:textId="2F4D2712" w:rsidR="00EB08F9" w:rsidRDefault="00EB08F9" w:rsidP="00813759">
      <w:pPr>
        <w:jc w:val="both"/>
      </w:pPr>
    </w:p>
    <w:p w14:paraId="3E520478" w14:textId="284C0EF0" w:rsidR="00EB08F9" w:rsidRPr="00EB08F9" w:rsidRDefault="00EB08F9" w:rsidP="00813759">
      <w:pPr>
        <w:jc w:val="both"/>
      </w:pPr>
      <w:r>
        <w:br w:type="page"/>
      </w:r>
    </w:p>
    <w:p w14:paraId="74D860F5" w14:textId="105310F8" w:rsidR="006D69BA" w:rsidRDefault="006D69BA" w:rsidP="00813759">
      <w:pPr>
        <w:pStyle w:val="Heading1"/>
        <w:numPr>
          <w:ilvl w:val="0"/>
          <w:numId w:val="10"/>
        </w:numPr>
        <w:jc w:val="both"/>
      </w:pPr>
      <w:bookmarkStart w:id="12" w:name="_Toc121251601"/>
      <w:r>
        <w:lastRenderedPageBreak/>
        <w:t>Comparison</w:t>
      </w:r>
      <w:bookmarkEnd w:id="12"/>
    </w:p>
    <w:p w14:paraId="27684146" w14:textId="77777777" w:rsidR="006D69BA" w:rsidRDefault="006D69BA" w:rsidP="00813759">
      <w:pPr>
        <w:jc w:val="both"/>
        <w:rPr>
          <w:rFonts w:asciiTheme="majorHAnsi" w:eastAsiaTheme="majorEastAsia" w:hAnsiTheme="majorHAnsi" w:cstheme="majorBidi"/>
          <w:color w:val="2F5496" w:themeColor="accent1" w:themeShade="BF"/>
          <w:sz w:val="32"/>
          <w:szCs w:val="32"/>
        </w:rPr>
      </w:pPr>
      <w:r>
        <w:br w:type="page"/>
      </w:r>
    </w:p>
    <w:p w14:paraId="35DE472A" w14:textId="6AE76DF5" w:rsidR="00DA2990" w:rsidRPr="00DA2990" w:rsidRDefault="006D69BA" w:rsidP="00813759">
      <w:pPr>
        <w:pStyle w:val="Heading1"/>
        <w:numPr>
          <w:ilvl w:val="0"/>
          <w:numId w:val="10"/>
        </w:numPr>
        <w:jc w:val="both"/>
      </w:pPr>
      <w:bookmarkStart w:id="13" w:name="_Toc121251602"/>
      <w:r>
        <w:lastRenderedPageBreak/>
        <w:t>Conclusions</w:t>
      </w:r>
      <w:bookmarkEnd w:id="13"/>
    </w:p>
    <w:sectPr w:rsidR="00DA2990" w:rsidRPr="00DA2990" w:rsidSect="00DA34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A6284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176926"/>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3A6394"/>
    <w:multiLevelType w:val="hybridMultilevel"/>
    <w:tmpl w:val="4692D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163437"/>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FB04A7"/>
    <w:multiLevelType w:val="multilevel"/>
    <w:tmpl w:val="7F00A4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5" w15:restartNumberingAfterBreak="0">
    <w:nsid w:val="295F539D"/>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721C2C"/>
    <w:multiLevelType w:val="hybridMultilevel"/>
    <w:tmpl w:val="01962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84927"/>
    <w:multiLevelType w:val="hybridMultilevel"/>
    <w:tmpl w:val="4FB8D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3E588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BF3023"/>
    <w:multiLevelType w:val="multilevel"/>
    <w:tmpl w:val="7F00A4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10" w15:restartNumberingAfterBreak="0">
    <w:nsid w:val="6A8C3D7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F2A63A4"/>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F5D7149"/>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0"/>
  </w:num>
  <w:num w:numId="3">
    <w:abstractNumId w:val="6"/>
  </w:num>
  <w:num w:numId="4">
    <w:abstractNumId w:val="1"/>
  </w:num>
  <w:num w:numId="5">
    <w:abstractNumId w:val="8"/>
  </w:num>
  <w:num w:numId="6">
    <w:abstractNumId w:val="3"/>
  </w:num>
  <w:num w:numId="7">
    <w:abstractNumId w:val="5"/>
  </w:num>
  <w:num w:numId="8">
    <w:abstractNumId w:val="10"/>
  </w:num>
  <w:num w:numId="9">
    <w:abstractNumId w:val="12"/>
  </w:num>
  <w:num w:numId="10">
    <w:abstractNumId w:val="4"/>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2MTMxNbM0MjMwNTdS0lEKTi0uzszPAykwNKoFADV0iZ8tAAAA"/>
  </w:docVars>
  <w:rsids>
    <w:rsidRoot w:val="00834E7C"/>
    <w:rsid w:val="00030056"/>
    <w:rsid w:val="00074F45"/>
    <w:rsid w:val="000771B9"/>
    <w:rsid w:val="000F0614"/>
    <w:rsid w:val="0010016F"/>
    <w:rsid w:val="00135FCD"/>
    <w:rsid w:val="001640D8"/>
    <w:rsid w:val="00174A9E"/>
    <w:rsid w:val="001843F2"/>
    <w:rsid w:val="001C0C0A"/>
    <w:rsid w:val="001F3F96"/>
    <w:rsid w:val="00234187"/>
    <w:rsid w:val="00234E4F"/>
    <w:rsid w:val="00290FDE"/>
    <w:rsid w:val="00295261"/>
    <w:rsid w:val="002D47DC"/>
    <w:rsid w:val="002F73AA"/>
    <w:rsid w:val="00306194"/>
    <w:rsid w:val="00370C4E"/>
    <w:rsid w:val="00386761"/>
    <w:rsid w:val="003923A1"/>
    <w:rsid w:val="003B2DF3"/>
    <w:rsid w:val="003D003C"/>
    <w:rsid w:val="003D71B0"/>
    <w:rsid w:val="004101FC"/>
    <w:rsid w:val="00410801"/>
    <w:rsid w:val="00431C62"/>
    <w:rsid w:val="00442114"/>
    <w:rsid w:val="00485446"/>
    <w:rsid w:val="00491452"/>
    <w:rsid w:val="00494E10"/>
    <w:rsid w:val="004A023C"/>
    <w:rsid w:val="004C1F19"/>
    <w:rsid w:val="004C5AB2"/>
    <w:rsid w:val="004D4467"/>
    <w:rsid w:val="005B0F1A"/>
    <w:rsid w:val="005F0AAA"/>
    <w:rsid w:val="006030B8"/>
    <w:rsid w:val="00617F1D"/>
    <w:rsid w:val="0064484D"/>
    <w:rsid w:val="0065707E"/>
    <w:rsid w:val="00670545"/>
    <w:rsid w:val="006767AF"/>
    <w:rsid w:val="006A6CC6"/>
    <w:rsid w:val="006D4B8A"/>
    <w:rsid w:val="006D69BA"/>
    <w:rsid w:val="006F10EF"/>
    <w:rsid w:val="00705C7D"/>
    <w:rsid w:val="00706BEC"/>
    <w:rsid w:val="00723132"/>
    <w:rsid w:val="00732255"/>
    <w:rsid w:val="007530D3"/>
    <w:rsid w:val="00757DF3"/>
    <w:rsid w:val="007701A6"/>
    <w:rsid w:val="00797435"/>
    <w:rsid w:val="007A0477"/>
    <w:rsid w:val="007B1E32"/>
    <w:rsid w:val="007B663A"/>
    <w:rsid w:val="007C295C"/>
    <w:rsid w:val="00813759"/>
    <w:rsid w:val="00834E7C"/>
    <w:rsid w:val="0086747B"/>
    <w:rsid w:val="00876FDA"/>
    <w:rsid w:val="00883878"/>
    <w:rsid w:val="008B419E"/>
    <w:rsid w:val="008C0606"/>
    <w:rsid w:val="008C2FE3"/>
    <w:rsid w:val="0096065E"/>
    <w:rsid w:val="00967A32"/>
    <w:rsid w:val="009A2580"/>
    <w:rsid w:val="009A4FE3"/>
    <w:rsid w:val="00A030B4"/>
    <w:rsid w:val="00A56010"/>
    <w:rsid w:val="00A973F5"/>
    <w:rsid w:val="00AB1048"/>
    <w:rsid w:val="00AB76B5"/>
    <w:rsid w:val="00AC409D"/>
    <w:rsid w:val="00AE131B"/>
    <w:rsid w:val="00AE291E"/>
    <w:rsid w:val="00B22FA9"/>
    <w:rsid w:val="00B4313D"/>
    <w:rsid w:val="00B5007A"/>
    <w:rsid w:val="00B700BB"/>
    <w:rsid w:val="00B77F73"/>
    <w:rsid w:val="00B92546"/>
    <w:rsid w:val="00B97B84"/>
    <w:rsid w:val="00BA5AEA"/>
    <w:rsid w:val="00BB00F8"/>
    <w:rsid w:val="00BC2634"/>
    <w:rsid w:val="00C143F6"/>
    <w:rsid w:val="00C31D3E"/>
    <w:rsid w:val="00C404D4"/>
    <w:rsid w:val="00C516AA"/>
    <w:rsid w:val="00C51CA1"/>
    <w:rsid w:val="00C62E9F"/>
    <w:rsid w:val="00C733C1"/>
    <w:rsid w:val="00C7371F"/>
    <w:rsid w:val="00C95F3D"/>
    <w:rsid w:val="00C961F4"/>
    <w:rsid w:val="00CB57B0"/>
    <w:rsid w:val="00CB6E01"/>
    <w:rsid w:val="00CB70E4"/>
    <w:rsid w:val="00CF27A8"/>
    <w:rsid w:val="00D34472"/>
    <w:rsid w:val="00D641D0"/>
    <w:rsid w:val="00D842AD"/>
    <w:rsid w:val="00DA2990"/>
    <w:rsid w:val="00DA340D"/>
    <w:rsid w:val="00DB10DB"/>
    <w:rsid w:val="00DC2489"/>
    <w:rsid w:val="00DF49B7"/>
    <w:rsid w:val="00E50EF4"/>
    <w:rsid w:val="00E53E8E"/>
    <w:rsid w:val="00E90EA4"/>
    <w:rsid w:val="00EB08F9"/>
    <w:rsid w:val="00EC673D"/>
    <w:rsid w:val="00EE237A"/>
    <w:rsid w:val="00EF463F"/>
    <w:rsid w:val="00F9404C"/>
    <w:rsid w:val="00FA134B"/>
    <w:rsid w:val="00FA3BAC"/>
    <w:rsid w:val="00FB4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FD5B"/>
  <w15:chartTrackingRefBased/>
  <w15:docId w15:val="{9840052B-74B5-4D9D-A769-BA42EBBB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34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340D"/>
    <w:rPr>
      <w:rFonts w:eastAsiaTheme="minorEastAsia"/>
      <w:lang w:val="en-US"/>
    </w:rPr>
  </w:style>
  <w:style w:type="character" w:customStyle="1" w:styleId="Heading1Char">
    <w:name w:val="Heading 1 Char"/>
    <w:basedOn w:val="DefaultParagraphFont"/>
    <w:link w:val="Heading1"/>
    <w:uiPriority w:val="9"/>
    <w:rsid w:val="00DA34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340D"/>
    <w:pPr>
      <w:outlineLvl w:val="9"/>
    </w:pPr>
    <w:rPr>
      <w:lang w:val="en-US"/>
    </w:rPr>
  </w:style>
  <w:style w:type="paragraph" w:styleId="TOC1">
    <w:name w:val="toc 1"/>
    <w:basedOn w:val="Normal"/>
    <w:next w:val="Normal"/>
    <w:autoRedefine/>
    <w:uiPriority w:val="39"/>
    <w:unhideWhenUsed/>
    <w:rsid w:val="00D641D0"/>
    <w:pPr>
      <w:spacing w:after="100"/>
    </w:pPr>
  </w:style>
  <w:style w:type="character" w:styleId="Hyperlink">
    <w:name w:val="Hyperlink"/>
    <w:basedOn w:val="DefaultParagraphFont"/>
    <w:uiPriority w:val="99"/>
    <w:unhideWhenUsed/>
    <w:rsid w:val="00D641D0"/>
    <w:rPr>
      <w:color w:val="0563C1" w:themeColor="hyperlink"/>
      <w:u w:val="single"/>
    </w:rPr>
  </w:style>
  <w:style w:type="character" w:customStyle="1" w:styleId="Heading2Char">
    <w:name w:val="Heading 2 Char"/>
    <w:basedOn w:val="DefaultParagraphFont"/>
    <w:link w:val="Heading2"/>
    <w:uiPriority w:val="9"/>
    <w:rsid w:val="00AC409D"/>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AC409D"/>
    <w:pPr>
      <w:numPr>
        <w:numId w:val="2"/>
      </w:numPr>
      <w:contextualSpacing/>
    </w:pPr>
  </w:style>
  <w:style w:type="paragraph" w:styleId="TOC2">
    <w:name w:val="toc 2"/>
    <w:basedOn w:val="Normal"/>
    <w:next w:val="Normal"/>
    <w:autoRedefine/>
    <w:uiPriority w:val="39"/>
    <w:unhideWhenUsed/>
    <w:rsid w:val="002D47DC"/>
    <w:pPr>
      <w:spacing w:after="100"/>
      <w:ind w:left="220"/>
    </w:pPr>
  </w:style>
  <w:style w:type="paragraph" w:styleId="ListParagraph">
    <w:name w:val="List Paragraph"/>
    <w:basedOn w:val="Normal"/>
    <w:uiPriority w:val="34"/>
    <w:qFormat/>
    <w:rsid w:val="00EF463F"/>
    <w:pPr>
      <w:ind w:left="720"/>
      <w:contextualSpacing/>
    </w:pPr>
  </w:style>
  <w:style w:type="paragraph" w:styleId="Caption">
    <w:name w:val="caption"/>
    <w:basedOn w:val="Normal"/>
    <w:next w:val="Normal"/>
    <w:uiPriority w:val="35"/>
    <w:unhideWhenUsed/>
    <w:qFormat/>
    <w:rsid w:val="004C5A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01FC"/>
    <w:pPr>
      <w:spacing w:after="0"/>
    </w:pPr>
  </w:style>
  <w:style w:type="character" w:customStyle="1" w:styleId="Heading3Char">
    <w:name w:val="Heading 3 Char"/>
    <w:basedOn w:val="DefaultParagraphFont"/>
    <w:link w:val="Heading3"/>
    <w:uiPriority w:val="9"/>
    <w:rsid w:val="008B419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6292">
      <w:bodyDiv w:val="1"/>
      <w:marLeft w:val="0"/>
      <w:marRight w:val="0"/>
      <w:marTop w:val="0"/>
      <w:marBottom w:val="0"/>
      <w:divBdr>
        <w:top w:val="none" w:sz="0" w:space="0" w:color="auto"/>
        <w:left w:val="none" w:sz="0" w:space="0" w:color="auto"/>
        <w:bottom w:val="none" w:sz="0" w:space="0" w:color="auto"/>
        <w:right w:val="none" w:sz="0" w:space="0" w:color="auto"/>
      </w:divBdr>
    </w:div>
    <w:div w:id="727653380">
      <w:bodyDiv w:val="1"/>
      <w:marLeft w:val="0"/>
      <w:marRight w:val="0"/>
      <w:marTop w:val="0"/>
      <w:marBottom w:val="0"/>
      <w:divBdr>
        <w:top w:val="none" w:sz="0" w:space="0" w:color="auto"/>
        <w:left w:val="none" w:sz="0" w:space="0" w:color="auto"/>
        <w:bottom w:val="none" w:sz="0" w:space="0" w:color="auto"/>
        <w:right w:val="none" w:sz="0" w:space="0" w:color="auto"/>
      </w:divBdr>
    </w:div>
    <w:div w:id="741952305">
      <w:bodyDiv w:val="1"/>
      <w:marLeft w:val="0"/>
      <w:marRight w:val="0"/>
      <w:marTop w:val="0"/>
      <w:marBottom w:val="0"/>
      <w:divBdr>
        <w:top w:val="none" w:sz="0" w:space="0" w:color="auto"/>
        <w:left w:val="none" w:sz="0" w:space="0" w:color="auto"/>
        <w:bottom w:val="none" w:sz="0" w:space="0" w:color="auto"/>
        <w:right w:val="none" w:sz="0" w:space="0" w:color="auto"/>
      </w:divBdr>
    </w:div>
    <w:div w:id="751002192">
      <w:bodyDiv w:val="1"/>
      <w:marLeft w:val="0"/>
      <w:marRight w:val="0"/>
      <w:marTop w:val="0"/>
      <w:marBottom w:val="0"/>
      <w:divBdr>
        <w:top w:val="none" w:sz="0" w:space="0" w:color="auto"/>
        <w:left w:val="none" w:sz="0" w:space="0" w:color="auto"/>
        <w:bottom w:val="none" w:sz="0" w:space="0" w:color="auto"/>
        <w:right w:val="none" w:sz="0" w:space="0" w:color="auto"/>
      </w:divBdr>
    </w:div>
    <w:div w:id="786579925">
      <w:bodyDiv w:val="1"/>
      <w:marLeft w:val="0"/>
      <w:marRight w:val="0"/>
      <w:marTop w:val="0"/>
      <w:marBottom w:val="0"/>
      <w:divBdr>
        <w:top w:val="none" w:sz="0" w:space="0" w:color="auto"/>
        <w:left w:val="none" w:sz="0" w:space="0" w:color="auto"/>
        <w:bottom w:val="none" w:sz="0" w:space="0" w:color="auto"/>
        <w:right w:val="none" w:sz="0" w:space="0" w:color="auto"/>
      </w:divBdr>
    </w:div>
    <w:div w:id="1035347609">
      <w:bodyDiv w:val="1"/>
      <w:marLeft w:val="0"/>
      <w:marRight w:val="0"/>
      <w:marTop w:val="0"/>
      <w:marBottom w:val="0"/>
      <w:divBdr>
        <w:top w:val="none" w:sz="0" w:space="0" w:color="auto"/>
        <w:left w:val="none" w:sz="0" w:space="0" w:color="auto"/>
        <w:bottom w:val="none" w:sz="0" w:space="0" w:color="auto"/>
        <w:right w:val="none" w:sz="0" w:space="0" w:color="auto"/>
      </w:divBdr>
    </w:div>
    <w:div w:id="1185359449">
      <w:bodyDiv w:val="1"/>
      <w:marLeft w:val="0"/>
      <w:marRight w:val="0"/>
      <w:marTop w:val="0"/>
      <w:marBottom w:val="0"/>
      <w:divBdr>
        <w:top w:val="none" w:sz="0" w:space="0" w:color="auto"/>
        <w:left w:val="none" w:sz="0" w:space="0" w:color="auto"/>
        <w:bottom w:val="none" w:sz="0" w:space="0" w:color="auto"/>
        <w:right w:val="none" w:sz="0" w:space="0" w:color="auto"/>
      </w:divBdr>
    </w:div>
    <w:div w:id="1597594627">
      <w:bodyDiv w:val="1"/>
      <w:marLeft w:val="0"/>
      <w:marRight w:val="0"/>
      <w:marTop w:val="0"/>
      <w:marBottom w:val="0"/>
      <w:divBdr>
        <w:top w:val="none" w:sz="0" w:space="0" w:color="auto"/>
        <w:left w:val="none" w:sz="0" w:space="0" w:color="auto"/>
        <w:bottom w:val="none" w:sz="0" w:space="0" w:color="auto"/>
        <w:right w:val="none" w:sz="0" w:space="0" w:color="auto"/>
      </w:divBdr>
    </w:div>
    <w:div w:id="165553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ttie\Desktop\Projects\C++%20Projects\N-Queens-CW2\Results\Seria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N-Queens Serial Execution Time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strRef>
              <c:f>Sheet1!$A$16:$A$22</c:f>
              <c:strCache>
                <c:ptCount val="7"/>
                <c:pt idx="0">
                  <c:v>N = 4</c:v>
                </c:pt>
                <c:pt idx="1">
                  <c:v>N = 5</c:v>
                </c:pt>
                <c:pt idx="2">
                  <c:v>N = 6</c:v>
                </c:pt>
                <c:pt idx="3">
                  <c:v>N = 7</c:v>
                </c:pt>
                <c:pt idx="4">
                  <c:v>N = 8</c:v>
                </c:pt>
                <c:pt idx="5">
                  <c:v>N = 9</c:v>
                </c:pt>
                <c:pt idx="6">
                  <c:v>N = 10</c:v>
                </c:pt>
              </c:strCache>
            </c:strRef>
          </c:cat>
          <c:val>
            <c:numRef>
              <c:f>Sheet1!$B$16:$B$22</c:f>
              <c:numCache>
                <c:formatCode>General</c:formatCode>
                <c:ptCount val="7"/>
                <c:pt idx="0">
                  <c:v>0</c:v>
                </c:pt>
                <c:pt idx="1">
                  <c:v>0</c:v>
                </c:pt>
                <c:pt idx="2">
                  <c:v>0</c:v>
                </c:pt>
                <c:pt idx="3">
                  <c:v>0</c:v>
                </c:pt>
                <c:pt idx="4">
                  <c:v>1E-4</c:v>
                </c:pt>
                <c:pt idx="5">
                  <c:v>3.2000000000000002E-3</c:v>
                </c:pt>
                <c:pt idx="6">
                  <c:v>1.8200000000000001E-2</c:v>
                </c:pt>
              </c:numCache>
            </c:numRef>
          </c:val>
          <c:smooth val="0"/>
          <c:extLst>
            <c:ext xmlns:c16="http://schemas.microsoft.com/office/drawing/2014/chart" uri="{C3380CC4-5D6E-409C-BE32-E72D297353CC}">
              <c16:uniqueId val="{00000000-8BDD-4898-87D9-D06D2EA5422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57208144"/>
        <c:axId val="1157206896"/>
      </c:lineChart>
      <c:catAx>
        <c:axId val="11572081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Board Size</a:t>
                </a:r>
              </a:p>
            </c:rich>
          </c:tx>
          <c:layout>
            <c:manualLayout>
              <c:xMode val="edge"/>
              <c:yMode val="edge"/>
              <c:x val="0.47117235345581804"/>
              <c:y val="0.87868037328667248"/>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57206896"/>
        <c:crosses val="autoZero"/>
        <c:auto val="1"/>
        <c:lblAlgn val="ctr"/>
        <c:lblOffset val="100"/>
        <c:noMultiLvlLbl val="0"/>
      </c:catAx>
      <c:valAx>
        <c:axId val="1157206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Average Time Taken</a:t>
                </a:r>
              </a:p>
            </c:rich>
          </c:tx>
          <c:layout>
            <c:manualLayout>
              <c:xMode val="edge"/>
              <c:yMode val="edge"/>
              <c:x val="1.6666666666666666E-2"/>
              <c:y val="0.2786151210265383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5720814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1C8523208E4720932F1DB66233E809"/>
        <w:category>
          <w:name w:val="General"/>
          <w:gallery w:val="placeholder"/>
        </w:category>
        <w:types>
          <w:type w:val="bbPlcHdr"/>
        </w:types>
        <w:behaviors>
          <w:behavior w:val="content"/>
        </w:behaviors>
        <w:guid w:val="{49298697-1663-4D29-8C15-7C5B063FA9CA}"/>
      </w:docPartPr>
      <w:docPartBody>
        <w:p w:rsidR="00ED568D" w:rsidRDefault="00E0360F" w:rsidP="00E0360F">
          <w:pPr>
            <w:pStyle w:val="B91C8523208E4720932F1DB66233E809"/>
          </w:pPr>
          <w:r>
            <w:rPr>
              <w:color w:val="2F5496" w:themeColor="accent1" w:themeShade="BF"/>
              <w:sz w:val="24"/>
              <w:szCs w:val="24"/>
            </w:rPr>
            <w:t>[Company name]</w:t>
          </w:r>
        </w:p>
      </w:docPartBody>
    </w:docPart>
    <w:docPart>
      <w:docPartPr>
        <w:name w:val="7F4EE36F4782433F8DA7386D2DA2D834"/>
        <w:category>
          <w:name w:val="General"/>
          <w:gallery w:val="placeholder"/>
        </w:category>
        <w:types>
          <w:type w:val="bbPlcHdr"/>
        </w:types>
        <w:behaviors>
          <w:behavior w:val="content"/>
        </w:behaviors>
        <w:guid w:val="{0181DB4F-BCF1-435E-81E9-813CB004FEFC}"/>
      </w:docPartPr>
      <w:docPartBody>
        <w:p w:rsidR="00ED568D" w:rsidRDefault="00E0360F" w:rsidP="00E0360F">
          <w:pPr>
            <w:pStyle w:val="7F4EE36F4782433F8DA7386D2DA2D834"/>
          </w:pPr>
          <w:r>
            <w:rPr>
              <w:rFonts w:asciiTheme="majorHAnsi" w:eastAsiaTheme="majorEastAsia" w:hAnsiTheme="majorHAnsi" w:cstheme="majorBidi"/>
              <w:color w:val="4472C4" w:themeColor="accent1"/>
              <w:sz w:val="88"/>
              <w:szCs w:val="88"/>
            </w:rPr>
            <w:t>[Document title]</w:t>
          </w:r>
        </w:p>
      </w:docPartBody>
    </w:docPart>
    <w:docPart>
      <w:docPartPr>
        <w:name w:val="3DCBD3309DCB4B2898D025201C4FBEED"/>
        <w:category>
          <w:name w:val="General"/>
          <w:gallery w:val="placeholder"/>
        </w:category>
        <w:types>
          <w:type w:val="bbPlcHdr"/>
        </w:types>
        <w:behaviors>
          <w:behavior w:val="content"/>
        </w:behaviors>
        <w:guid w:val="{3D20B709-6A49-4C0D-BEFD-3B92A5C3E4CF}"/>
      </w:docPartPr>
      <w:docPartBody>
        <w:p w:rsidR="00ED568D" w:rsidRDefault="00E0360F" w:rsidP="00E0360F">
          <w:pPr>
            <w:pStyle w:val="3DCBD3309DCB4B2898D025201C4FBEED"/>
          </w:pPr>
          <w:r>
            <w:rPr>
              <w:color w:val="2F5496" w:themeColor="accent1" w:themeShade="BF"/>
              <w:sz w:val="24"/>
              <w:szCs w:val="24"/>
            </w:rPr>
            <w:t>[Document subtitle]</w:t>
          </w:r>
        </w:p>
      </w:docPartBody>
    </w:docPart>
    <w:docPart>
      <w:docPartPr>
        <w:name w:val="4739BC2D4C6A4A1CB1451167CD7B4D85"/>
        <w:category>
          <w:name w:val="General"/>
          <w:gallery w:val="placeholder"/>
        </w:category>
        <w:types>
          <w:type w:val="bbPlcHdr"/>
        </w:types>
        <w:behaviors>
          <w:behavior w:val="content"/>
        </w:behaviors>
        <w:guid w:val="{B37F823C-8B0A-49F6-8119-F3CA454EACDB}"/>
      </w:docPartPr>
      <w:docPartBody>
        <w:p w:rsidR="00ED568D" w:rsidRDefault="00E0360F" w:rsidP="00E0360F">
          <w:pPr>
            <w:pStyle w:val="4739BC2D4C6A4A1CB1451167CD7B4D85"/>
          </w:pPr>
          <w:r>
            <w:rPr>
              <w:color w:val="4472C4" w:themeColor="accent1"/>
              <w:sz w:val="28"/>
              <w:szCs w:val="28"/>
            </w:rPr>
            <w:t>[Author name]</w:t>
          </w:r>
        </w:p>
      </w:docPartBody>
    </w:docPart>
    <w:docPart>
      <w:docPartPr>
        <w:name w:val="48C3D90118CA45EBA21E1E91DCD7E8E3"/>
        <w:category>
          <w:name w:val="General"/>
          <w:gallery w:val="placeholder"/>
        </w:category>
        <w:types>
          <w:type w:val="bbPlcHdr"/>
        </w:types>
        <w:behaviors>
          <w:behavior w:val="content"/>
        </w:behaviors>
        <w:guid w:val="{07155C72-F295-4834-A1A2-F073DC368420}"/>
      </w:docPartPr>
      <w:docPartBody>
        <w:p w:rsidR="00ED568D" w:rsidRDefault="00E0360F" w:rsidP="00E0360F">
          <w:pPr>
            <w:pStyle w:val="48C3D90118CA45EBA21E1E91DCD7E8E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0F"/>
    <w:rsid w:val="001435A8"/>
    <w:rsid w:val="001E26BC"/>
    <w:rsid w:val="002513D1"/>
    <w:rsid w:val="0053234A"/>
    <w:rsid w:val="005700F9"/>
    <w:rsid w:val="007074B6"/>
    <w:rsid w:val="00876F0D"/>
    <w:rsid w:val="00947A50"/>
    <w:rsid w:val="009514D9"/>
    <w:rsid w:val="00977731"/>
    <w:rsid w:val="00AC17E3"/>
    <w:rsid w:val="00AD5D98"/>
    <w:rsid w:val="00B149B3"/>
    <w:rsid w:val="00C31B25"/>
    <w:rsid w:val="00E0360F"/>
    <w:rsid w:val="00ED568D"/>
    <w:rsid w:val="00F55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1C8523208E4720932F1DB66233E809">
    <w:name w:val="B91C8523208E4720932F1DB66233E809"/>
    <w:rsid w:val="00E0360F"/>
  </w:style>
  <w:style w:type="paragraph" w:customStyle="1" w:styleId="7F4EE36F4782433F8DA7386D2DA2D834">
    <w:name w:val="7F4EE36F4782433F8DA7386D2DA2D834"/>
    <w:rsid w:val="00E0360F"/>
  </w:style>
  <w:style w:type="paragraph" w:customStyle="1" w:styleId="3DCBD3309DCB4B2898D025201C4FBEED">
    <w:name w:val="3DCBD3309DCB4B2898D025201C4FBEED"/>
    <w:rsid w:val="00E0360F"/>
  </w:style>
  <w:style w:type="paragraph" w:customStyle="1" w:styleId="4739BC2D4C6A4A1CB1451167CD7B4D85">
    <w:name w:val="4739BC2D4C6A4A1CB1451167CD7B4D85"/>
    <w:rsid w:val="00E0360F"/>
  </w:style>
  <w:style w:type="paragraph" w:customStyle="1" w:styleId="48C3D90118CA45EBA21E1E91DCD7E8E3">
    <w:name w:val="48C3D90118CA45EBA21E1E91DCD7E8E3"/>
    <w:rsid w:val="00E03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Dat22</b:Tag>
    <b:SourceType>InternetSite</b:SourceType>
    <b:Guid>{EBF06478-FC25-460C-BC0B-7BCDF3BB86CE}</b:Guid>
    <b:Title>Backtracking Algorithms</b:Title>
    <b:InternetSiteTitle>Baeldung.com</b:InternetSiteTitle>
    <b:Year>2022</b:Year>
    <b:Month>11</b:Month>
    <b:URL>https://www.baeldung.com/cs/backtracking-algorithms#:~:text=Backtracking%20is%20an%20algorithmic%20technique,satisfy%20them%20will%20be%20removed.</b:URL>
    <b:Author>
      <b:Author>
        <b:NameList>
          <b:Person>
            <b:Last>Datta</b:Last>
            <b:First>Subham</b:First>
          </b:Person>
        </b:NameList>
      </b:Author>
    </b:Author>
    <b:RefOrder>1</b:RefOrder>
  </b:Source>
  <b:Source>
    <b:Tag>Oxf</b:Tag>
    <b:SourceType>InternetSite</b:SourceType>
    <b:Guid>{097D2732-F89C-4FA7-80A4-5BFF43C9C7A9}</b:Guid>
    <b:Author>
      <b:Author>
        <b:Corporate>Oxford College</b:Corporate>
      </b:Author>
    </b:Author>
    <b:Title>The N-Queens Problem &amp; Backtracking</b:Title>
    <b:InternetSiteTitle>Oxford Emory Math Center</b:InternetSiteTitle>
    <b:URL>http://mathcenter.oxford.emory.edu/site/cs171/nQueensProblemAndBacktracking/</b:URL>
    <b:RefOrder>2</b:RefOrder>
  </b:Source>
  <b:Source>
    <b:Tag>Sim21</b:Tag>
    <b:SourceType>InternetSite</b:SourceType>
    <b:Guid>{82D6DD31-E92A-427D-9612-7486DF1FF781}</b:Guid>
    <b:Author>
      <b:Author>
        <b:NameList>
          <b:Person>
            <b:Last>Simran</b:Last>
          </b:Person>
        </b:NameList>
      </b:Author>
    </b:Author>
    <b:Title>4 Queens Problem without Backtracking (Brute Force Approach)</b:Title>
    <b:InternetSiteTitle>Medium.com</b:InternetSiteTitle>
    <b:Year>2021</b:Year>
    <b:Month>6</b:Month>
    <b:URL>https://simran17102004.medium.com/4-queens-problem-without-backtracking-brute-force-approach-3acab2d9119</b:URL>
    <b:RefOrder>3</b:RefOrder>
  </b:Source>
  <b:Source>
    <b:Tag>Sta19</b:Tag>
    <b:SourceType>InternetSite</b:SourceType>
    <b:Guid>{E6BC4A0D-D638-4EE2-8C12-0D1784884007}</b:Guid>
    <b:Author>
      <b:Author>
        <b:Corporate>Stack Exchange</b:Corporate>
      </b:Author>
    </b:Author>
    <b:Title>Brute-Force algorithm in C++</b:Title>
    <b:InternetSiteTitle>Stack Exchange Code Review</b:InternetSiteTitle>
    <b:Year>2019</b:Year>
    <b:Month>11</b:Month>
    <b:Day>1</b:Day>
    <b:URL>https://codereview.stackexchange.com/questions/231696/brute-force-algorithm-in-c</b:URL>
    <b:RefOrder>4</b:RefOrder>
  </b:Source>
  <b:Source>
    <b:Tag>Gee22</b:Tag>
    <b:SourceType>InternetSite</b:SourceType>
    <b:Guid>{29FB0A43-58BF-4268-85E5-47DCF6398CA5}</b:Guid>
    <b:Author>
      <b:Author>
        <b:Corporate>Geeks for Geeks</b:Corporate>
      </b:Author>
    </b:Author>
    <b:Title>Most important type of Algorithms</b:Title>
    <b:InternetSiteTitle>Geeks For Geeks</b:InternetSiteTitle>
    <b:Year>2022</b:Year>
    <b:Month>8</b:Month>
    <b:Day>24</b:Day>
    <b:URL>https://www.geeksforgeeks.org/most-important-type-of-algorithms/?ref=lbp</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8EDB6-01A7-4814-9C9D-6CA2AA63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846</TotalTime>
  <Pages>12</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SET10108 – Concurrent and Parallel Systems (Coursework 2)</vt:lpstr>
    </vt:vector>
  </TitlesOfParts>
  <Company>Edinburgh Napier University</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SET10108 – Concurrent and Parallel Systems (Coursework 2)</dc:title>
  <dc:subject>Michael Suttie - 40541559</dc:subject>
  <dc:creator>Suttie, Michael</dc:creator>
  <cp:keywords/>
  <dc:description/>
  <cp:lastModifiedBy>Michael Suttie</cp:lastModifiedBy>
  <cp:revision>74</cp:revision>
  <dcterms:created xsi:type="dcterms:W3CDTF">2022-11-07T13:26:00Z</dcterms:created>
  <dcterms:modified xsi:type="dcterms:W3CDTF">2022-12-09T00:43:00Z</dcterms:modified>
</cp:coreProperties>
</file>