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6C441">
      <w:pPr>
        <w:rPr>
          <w:b/>
          <w:bCs/>
          <w:sz w:val="36"/>
          <w:szCs w:val="36"/>
        </w:rPr>
      </w:pPr>
    </w:p>
    <w:p w14:paraId="66639DA5">
      <w:pPr>
        <w:jc w:val="center"/>
        <w:rPr>
          <w:b/>
          <w:sz w:val="32"/>
          <w:szCs w:val="32"/>
        </w:rPr>
      </w:pPr>
      <w:r>
        <w:rPr>
          <w:sz w:val="32"/>
          <w:szCs w:val="32"/>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009650" cy="609600"/>
            <wp:effectExtent l="0" t="0" r="0" b="0"/>
            <wp:wrapSquare wrapText="bothSides"/>
            <wp:docPr id="5507512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1213"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09650" cy="609600"/>
                    </a:xfrm>
                    <a:prstGeom prst="rect">
                      <a:avLst/>
                    </a:prstGeom>
                    <a:noFill/>
                    <a:ln>
                      <a:noFill/>
                    </a:ln>
                  </pic:spPr>
                </pic:pic>
              </a:graphicData>
            </a:graphic>
          </wp:anchor>
        </w:drawing>
      </w:r>
      <w:r>
        <w:rPr>
          <w:b/>
          <w:sz w:val="32"/>
          <w:szCs w:val="32"/>
        </w:rPr>
        <w:t>NANDHA ENGINEERING COLLEGE, AUTONOMOUS, ERODE -52</w:t>
      </w:r>
    </w:p>
    <w:p w14:paraId="16A3C0AD">
      <w:pPr>
        <w:jc w:val="center"/>
        <w:rPr>
          <w:b/>
          <w:sz w:val="32"/>
          <w:szCs w:val="32"/>
        </w:rPr>
      </w:pPr>
      <w:r>
        <w:rPr>
          <w:b/>
          <w:sz w:val="32"/>
          <w:szCs w:val="32"/>
        </w:rPr>
        <w:t>DEPARTMENT OF COMPUTER SCIENCE AND ENGINEERING</w:t>
      </w:r>
    </w:p>
    <w:p w14:paraId="23235862">
      <w:pPr>
        <w:jc w:val="center"/>
        <w:rPr>
          <w:b/>
          <w:sz w:val="32"/>
          <w:szCs w:val="32"/>
        </w:rPr>
      </w:pPr>
      <w:r>
        <w:rPr>
          <w:b/>
          <w:sz w:val="32"/>
          <w:szCs w:val="32"/>
        </w:rPr>
        <w:t>ASSIGNMENT -2</w:t>
      </w:r>
    </w:p>
    <w:p w14:paraId="1E026F89">
      <w:pPr>
        <w:jc w:val="center"/>
        <w:rPr>
          <w:b/>
          <w:sz w:val="32"/>
          <w:szCs w:val="32"/>
        </w:rPr>
      </w:pPr>
      <w:r>
        <w:rPr>
          <w:b/>
          <w:sz w:val="32"/>
          <w:szCs w:val="32"/>
        </w:rPr>
        <w:t>ACADEMIC YEAR: 2024-2025</w:t>
      </w:r>
    </w:p>
    <w:p w14:paraId="47468371">
      <w:pPr>
        <w:jc w:val="center"/>
        <w:rPr>
          <w:b/>
          <w:sz w:val="32"/>
          <w:szCs w:val="32"/>
        </w:rPr>
      </w:pPr>
      <w:r>
        <w:rPr>
          <w:b/>
          <w:sz w:val="32"/>
          <w:szCs w:val="32"/>
        </w:rPr>
        <w:tab/>
      </w:r>
    </w:p>
    <w:p w14:paraId="4A2F8579">
      <w:pPr>
        <w:rPr>
          <w:b/>
          <w:bCs/>
          <w:sz w:val="32"/>
          <w:szCs w:val="32"/>
        </w:rPr>
      </w:pPr>
      <w:r>
        <w:rPr>
          <w:b/>
          <w:sz w:val="32"/>
          <w:szCs w:val="32"/>
        </w:rPr>
        <w:t>Register Number</w:t>
      </w:r>
      <w:r>
        <w:rPr>
          <w:b/>
          <w:sz w:val="32"/>
          <w:szCs w:val="32"/>
        </w:rPr>
        <w:tab/>
      </w:r>
      <w:r>
        <w:rPr>
          <w:b/>
          <w:sz w:val="32"/>
          <w:szCs w:val="32"/>
        </w:rPr>
        <w:tab/>
      </w:r>
      <w:r>
        <w:rPr>
          <w:b/>
          <w:sz w:val="32"/>
          <w:szCs w:val="32"/>
        </w:rPr>
        <w:t>:</w:t>
      </w:r>
      <w:r>
        <w:rPr>
          <w:sz w:val="32"/>
          <w:szCs w:val="32"/>
        </w:rPr>
        <w:t xml:space="preserve">    </w:t>
      </w:r>
      <w:r>
        <w:rPr>
          <w:b/>
          <w:bCs/>
          <w:sz w:val="32"/>
          <w:szCs w:val="32"/>
        </w:rPr>
        <w:t>22cs106,22cs107</w:t>
      </w:r>
    </w:p>
    <w:p w14:paraId="223CF8E9">
      <w:pPr>
        <w:rPr>
          <w:b/>
          <w:bCs/>
          <w:sz w:val="32"/>
          <w:szCs w:val="32"/>
        </w:rPr>
      </w:pPr>
      <w:r>
        <w:rPr>
          <w:b/>
          <w:bCs/>
          <w:sz w:val="32"/>
          <w:szCs w:val="32"/>
        </w:rPr>
        <w:t xml:space="preserve">Name       </w:t>
      </w:r>
      <w:r>
        <w:rPr>
          <w:b/>
          <w:bCs/>
          <w:sz w:val="32"/>
          <w:szCs w:val="32"/>
        </w:rPr>
        <w:tab/>
      </w:r>
      <w:r>
        <w:rPr>
          <w:b/>
          <w:bCs/>
          <w:sz w:val="32"/>
          <w:szCs w:val="32"/>
        </w:rPr>
        <w:t xml:space="preserve">                             :     Surya B, Suvetha S</w:t>
      </w:r>
    </w:p>
    <w:p w14:paraId="11124FFB">
      <w:pPr>
        <w:rPr>
          <w:b/>
          <w:sz w:val="32"/>
          <w:szCs w:val="32"/>
        </w:rPr>
      </w:pPr>
      <w:r>
        <w:rPr>
          <w:b/>
          <w:sz w:val="32"/>
          <w:szCs w:val="32"/>
        </w:rPr>
        <w:t>COURSE CODE &amp; NAME</w:t>
      </w:r>
      <w:r>
        <w:rPr>
          <w:b/>
          <w:sz w:val="32"/>
          <w:szCs w:val="32"/>
        </w:rPr>
        <w:tab/>
      </w:r>
      <w:r>
        <w:rPr>
          <w:b/>
          <w:sz w:val="32"/>
          <w:szCs w:val="32"/>
        </w:rPr>
        <w:t>:    22CSX01 &amp; DEEP LEARNING</w:t>
      </w:r>
      <w:bookmarkStart w:id="0" w:name="_GoBack"/>
      <w:bookmarkEnd w:id="0"/>
    </w:p>
    <w:p w14:paraId="06931772">
      <w:pPr>
        <w:rPr>
          <w:b/>
          <w:sz w:val="32"/>
          <w:szCs w:val="32"/>
        </w:rPr>
      </w:pPr>
      <w:r>
        <w:rPr>
          <w:b/>
          <w:sz w:val="32"/>
          <w:szCs w:val="32"/>
        </w:rPr>
        <w:t>CLASS /SEM</w:t>
      </w:r>
      <w:r>
        <w:rPr>
          <w:b/>
          <w:sz w:val="32"/>
          <w:szCs w:val="32"/>
        </w:rPr>
        <w:tab/>
      </w:r>
      <w:r>
        <w:rPr>
          <w:b/>
          <w:sz w:val="32"/>
          <w:szCs w:val="32"/>
        </w:rPr>
        <w:tab/>
      </w:r>
      <w:r>
        <w:rPr>
          <w:b/>
          <w:sz w:val="32"/>
          <w:szCs w:val="32"/>
        </w:rPr>
        <w:tab/>
      </w:r>
      <w:r>
        <w:rPr>
          <w:b/>
          <w:sz w:val="32"/>
          <w:szCs w:val="32"/>
        </w:rPr>
        <w:t xml:space="preserve">:     III- B.E(CSE) / V        </w:t>
      </w:r>
    </w:p>
    <w:p w14:paraId="49AA64B3">
      <w:pPr>
        <w:rPr>
          <w:b/>
          <w:sz w:val="32"/>
          <w:szCs w:val="32"/>
        </w:rPr>
      </w:pPr>
      <w:r>
        <w:rPr>
          <w:b/>
          <w:sz w:val="32"/>
          <w:szCs w:val="32"/>
        </w:rPr>
        <w:t xml:space="preserve">                                                     TEAM – 24</w:t>
      </w:r>
    </w:p>
    <w:tbl>
      <w:tblPr>
        <w:tblStyle w:val="3"/>
        <w:tblpPr w:leftFromText="180" w:rightFromText="180" w:vertAnchor="text" w:horzAnchor="margin" w:tblpY="126"/>
        <w:tblW w:w="9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8"/>
        <w:gridCol w:w="1737"/>
      </w:tblGrid>
      <w:tr w14:paraId="1B9F1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8088" w:type="dxa"/>
            <w:tcBorders>
              <w:top w:val="single" w:color="auto" w:sz="4" w:space="0"/>
              <w:left w:val="single" w:color="auto" w:sz="4" w:space="0"/>
              <w:bottom w:val="single" w:color="auto" w:sz="4" w:space="0"/>
              <w:right w:val="single" w:color="auto" w:sz="4" w:space="0"/>
            </w:tcBorders>
          </w:tcPr>
          <w:p w14:paraId="55ADD721">
            <w:pPr>
              <w:jc w:val="center"/>
              <w:rPr>
                <w:b/>
                <w:sz w:val="32"/>
                <w:szCs w:val="32"/>
              </w:rPr>
            </w:pPr>
            <w:r>
              <w:rPr>
                <w:b/>
                <w:sz w:val="32"/>
                <w:szCs w:val="32"/>
              </w:rPr>
              <w:t>TOPIC</w:t>
            </w:r>
          </w:p>
        </w:tc>
        <w:tc>
          <w:tcPr>
            <w:tcW w:w="1737" w:type="dxa"/>
            <w:tcBorders>
              <w:top w:val="single" w:color="auto" w:sz="4" w:space="0"/>
              <w:left w:val="single" w:color="auto" w:sz="4" w:space="0"/>
              <w:bottom w:val="single" w:color="auto" w:sz="4" w:space="0"/>
              <w:right w:val="single" w:color="auto" w:sz="4" w:space="0"/>
            </w:tcBorders>
          </w:tcPr>
          <w:p w14:paraId="0922EB07">
            <w:pPr>
              <w:jc w:val="center"/>
              <w:rPr>
                <w:b/>
                <w:sz w:val="32"/>
                <w:szCs w:val="32"/>
              </w:rPr>
            </w:pPr>
            <w:r>
              <w:rPr>
                <w:b/>
                <w:sz w:val="32"/>
                <w:szCs w:val="32"/>
              </w:rPr>
              <w:t>MARKS</w:t>
            </w:r>
          </w:p>
        </w:tc>
      </w:tr>
      <w:tr w14:paraId="28765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8088" w:type="dxa"/>
            <w:tcBorders>
              <w:top w:val="single" w:color="auto" w:sz="4" w:space="0"/>
              <w:left w:val="single" w:color="auto" w:sz="4" w:space="0"/>
              <w:bottom w:val="single" w:color="auto" w:sz="4" w:space="0"/>
              <w:right w:val="single" w:color="auto" w:sz="4" w:space="0"/>
            </w:tcBorders>
          </w:tcPr>
          <w:p w14:paraId="42397734">
            <w:pPr>
              <w:jc w:val="center"/>
              <w:rPr>
                <w:b/>
                <w:sz w:val="32"/>
                <w:szCs w:val="32"/>
              </w:rPr>
            </w:pPr>
          </w:p>
          <w:p w14:paraId="134BA559">
            <w:pPr>
              <w:rPr>
                <w:b/>
                <w:bCs/>
                <w:sz w:val="32"/>
                <w:szCs w:val="32"/>
              </w:rPr>
            </w:pPr>
            <w:r>
              <w:rPr>
                <w:b/>
                <w:bCs/>
                <w:sz w:val="32"/>
                <w:szCs w:val="32"/>
              </w:rPr>
              <w:t>You are asked to build a sentiment analysis model for customer</w:t>
            </w:r>
            <w:r>
              <w:rPr>
                <w:rFonts w:hint="default"/>
                <w:b/>
                <w:bCs/>
                <w:sz w:val="32"/>
                <w:szCs w:val="32"/>
                <w:lang w:val="en-US"/>
              </w:rPr>
              <w:t xml:space="preserve"> </w:t>
            </w:r>
            <w:r>
              <w:rPr>
                <w:b/>
                <w:bCs/>
                <w:sz w:val="32"/>
                <w:szCs w:val="32"/>
              </w:rPr>
              <w:t>reviews using a bidirectional RNN. What are the advantages of using bidirectional RNN for this task?</w:t>
            </w:r>
          </w:p>
          <w:p w14:paraId="02A5FA09">
            <w:pPr>
              <w:rPr>
                <w:b/>
                <w:sz w:val="32"/>
                <w:szCs w:val="32"/>
              </w:rPr>
            </w:pPr>
          </w:p>
        </w:tc>
        <w:tc>
          <w:tcPr>
            <w:tcW w:w="1737" w:type="dxa"/>
            <w:tcBorders>
              <w:top w:val="single" w:color="auto" w:sz="4" w:space="0"/>
              <w:left w:val="single" w:color="auto" w:sz="4" w:space="0"/>
              <w:bottom w:val="single" w:color="auto" w:sz="4" w:space="0"/>
              <w:right w:val="single" w:color="auto" w:sz="4" w:space="0"/>
            </w:tcBorders>
          </w:tcPr>
          <w:p w14:paraId="3475DB99">
            <w:pPr>
              <w:jc w:val="center"/>
              <w:rPr>
                <w:b/>
                <w:sz w:val="32"/>
                <w:szCs w:val="32"/>
              </w:rPr>
            </w:pPr>
          </w:p>
        </w:tc>
      </w:tr>
    </w:tbl>
    <w:p w14:paraId="28E60B6F">
      <w:pPr>
        <w:jc w:val="center"/>
        <w:rPr>
          <w:b/>
          <w:sz w:val="32"/>
          <w:szCs w:val="32"/>
        </w:rPr>
      </w:pPr>
      <w:r>
        <w:rPr>
          <w:b/>
          <w:sz w:val="32"/>
          <w:szCs w:val="32"/>
        </w:rPr>
        <w:t xml:space="preserve"> </w:t>
      </w:r>
    </w:p>
    <w:p w14:paraId="4145761D">
      <w:pPr>
        <w:jc w:val="center"/>
        <w:rPr>
          <w:b/>
          <w:sz w:val="32"/>
          <w:szCs w:val="32"/>
        </w:rPr>
      </w:pPr>
      <w:r>
        <w:rPr>
          <w:b/>
          <w:sz w:val="32"/>
          <w:szCs w:val="32"/>
        </w:rPr>
        <w:t xml:space="preserve"> </w:t>
      </w:r>
    </w:p>
    <w:p w14:paraId="0A17FB9C">
      <w:pPr>
        <w:rPr>
          <w:b/>
          <w:sz w:val="32"/>
          <w:szCs w:val="32"/>
        </w:rPr>
      </w:pPr>
      <w:r>
        <w:rPr>
          <w:b/>
          <w:sz w:val="32"/>
          <w:szCs w:val="32"/>
        </w:rPr>
        <w:t>Student signature                                                        FacultySignature</w:t>
      </w:r>
    </w:p>
    <w:p w14:paraId="262508A7">
      <w:pPr>
        <w:rPr>
          <w:b/>
          <w:sz w:val="32"/>
          <w:szCs w:val="32"/>
        </w:rPr>
      </w:pPr>
      <w:r>
        <w:rPr>
          <w:b/>
          <w:sz w:val="32"/>
          <w:szCs w:val="32"/>
        </w:rPr>
        <w:tab/>
      </w:r>
    </w:p>
    <w:p w14:paraId="49D4BE53">
      <w:pPr>
        <w:rPr>
          <w:b/>
          <w:sz w:val="32"/>
          <w:szCs w:val="32"/>
        </w:rPr>
      </w:pPr>
      <w:r>
        <w:rPr>
          <w:b/>
          <w:sz w:val="32"/>
          <w:szCs w:val="32"/>
        </w:rPr>
        <w:tab/>
      </w:r>
    </w:p>
    <w:p w14:paraId="4BBE4F80">
      <w:pPr>
        <w:rPr>
          <w:b/>
          <w:sz w:val="32"/>
          <w:szCs w:val="32"/>
        </w:rPr>
      </w:pPr>
      <w:r>
        <w:rPr>
          <w:b/>
          <w:sz w:val="32"/>
          <w:szCs w:val="32"/>
        </w:rPr>
        <w:t xml:space="preserve"> </w:t>
      </w:r>
      <w:r>
        <w:rPr>
          <w:b/>
          <w:bCs/>
          <w:sz w:val="32"/>
          <w:szCs w:val="32"/>
        </w:rPr>
        <w:t>You are asked to build a sentiment analysis model for customer</w:t>
      </w:r>
    </w:p>
    <w:p w14:paraId="73BB91EE">
      <w:pPr>
        <w:jc w:val="both"/>
        <w:rPr>
          <w:b/>
          <w:bCs/>
          <w:sz w:val="32"/>
          <w:szCs w:val="32"/>
        </w:rPr>
      </w:pPr>
      <w:r>
        <w:rPr>
          <w:b/>
          <w:bCs/>
          <w:sz w:val="32"/>
          <w:szCs w:val="32"/>
        </w:rPr>
        <w:t>reviews using a bidirectional RNN. What are the advantages of using bidirectional RNN for this task?</w:t>
      </w:r>
    </w:p>
    <w:p w14:paraId="45DB75B7">
      <w:pPr>
        <w:rPr>
          <w:b/>
          <w:bCs/>
          <w:sz w:val="32"/>
          <w:szCs w:val="32"/>
        </w:rPr>
      </w:pPr>
    </w:p>
    <w:p w14:paraId="6E0DA778">
      <w:pPr>
        <w:rPr>
          <w:b/>
          <w:bCs/>
          <w:sz w:val="32"/>
          <w:szCs w:val="32"/>
        </w:rPr>
      </w:pPr>
      <w:r>
        <w:rPr>
          <w:b/>
          <w:bCs/>
          <w:sz w:val="32"/>
          <w:szCs w:val="32"/>
        </w:rPr>
        <w:t>CODE:</w:t>
      </w:r>
    </w:p>
    <w:p w14:paraId="66805FC5">
      <w:pPr>
        <w:rPr>
          <w:sz w:val="32"/>
          <w:szCs w:val="32"/>
        </w:rPr>
      </w:pPr>
      <w:r>
        <w:rPr>
          <w:sz w:val="32"/>
          <w:szCs w:val="32"/>
        </w:rPr>
        <w:t>import tensorflow as tf</w:t>
      </w:r>
    </w:p>
    <w:p w14:paraId="65E6E6AD">
      <w:pPr>
        <w:rPr>
          <w:sz w:val="32"/>
          <w:szCs w:val="32"/>
        </w:rPr>
      </w:pPr>
      <w:r>
        <w:rPr>
          <w:sz w:val="32"/>
          <w:szCs w:val="32"/>
        </w:rPr>
        <w:t>from tensorflow.keras.models import Sequential</w:t>
      </w:r>
    </w:p>
    <w:p w14:paraId="662C5A14">
      <w:pPr>
        <w:rPr>
          <w:sz w:val="32"/>
          <w:szCs w:val="32"/>
        </w:rPr>
      </w:pPr>
      <w:r>
        <w:rPr>
          <w:sz w:val="32"/>
          <w:szCs w:val="32"/>
        </w:rPr>
        <w:t>from tensorflow.keras.layers import Embedding, LSTM, Bidirectional, Dense, Dropout</w:t>
      </w:r>
    </w:p>
    <w:p w14:paraId="4E88AC4C">
      <w:pPr>
        <w:rPr>
          <w:sz w:val="32"/>
          <w:szCs w:val="32"/>
        </w:rPr>
      </w:pPr>
      <w:r>
        <w:rPr>
          <w:sz w:val="32"/>
          <w:szCs w:val="32"/>
        </w:rPr>
        <w:t>from tensorflow.keras.preprocessing.text import Tokenizer</w:t>
      </w:r>
    </w:p>
    <w:p w14:paraId="6C46C330">
      <w:pPr>
        <w:rPr>
          <w:sz w:val="32"/>
          <w:szCs w:val="32"/>
        </w:rPr>
      </w:pPr>
      <w:r>
        <w:rPr>
          <w:sz w:val="32"/>
          <w:szCs w:val="32"/>
        </w:rPr>
        <w:t>from tensorflow.keras.preprocessing.sequence import pad_sequences</w:t>
      </w:r>
    </w:p>
    <w:p w14:paraId="71BAF1A2">
      <w:pPr>
        <w:rPr>
          <w:sz w:val="32"/>
          <w:szCs w:val="32"/>
        </w:rPr>
      </w:pPr>
      <w:r>
        <w:rPr>
          <w:sz w:val="32"/>
          <w:szCs w:val="32"/>
        </w:rPr>
        <w:t>from tensorflow.keras.datasets import imdb</w:t>
      </w:r>
    </w:p>
    <w:p w14:paraId="1EFA6D48">
      <w:pPr>
        <w:rPr>
          <w:sz w:val="32"/>
          <w:szCs w:val="32"/>
        </w:rPr>
      </w:pPr>
      <w:r>
        <w:rPr>
          <w:sz w:val="32"/>
          <w:szCs w:val="32"/>
        </w:rPr>
        <w:t>import numpy as np</w:t>
      </w:r>
    </w:p>
    <w:p w14:paraId="187454A9">
      <w:pPr>
        <w:rPr>
          <w:sz w:val="32"/>
          <w:szCs w:val="32"/>
        </w:rPr>
      </w:pPr>
      <w:r>
        <w:rPr>
          <w:sz w:val="32"/>
          <w:szCs w:val="32"/>
        </w:rPr>
        <w:t># Step 1: Load the IMDb dataset</w:t>
      </w:r>
    </w:p>
    <w:p w14:paraId="7C647C32">
      <w:pPr>
        <w:rPr>
          <w:sz w:val="32"/>
          <w:szCs w:val="32"/>
        </w:rPr>
      </w:pPr>
      <w:r>
        <w:rPr>
          <w:sz w:val="32"/>
          <w:szCs w:val="32"/>
        </w:rPr>
        <w:t>max_words = 10000  # Vocabulary size</w:t>
      </w:r>
    </w:p>
    <w:p w14:paraId="580E8836">
      <w:pPr>
        <w:rPr>
          <w:sz w:val="32"/>
          <w:szCs w:val="32"/>
        </w:rPr>
      </w:pPr>
      <w:r>
        <w:rPr>
          <w:sz w:val="32"/>
          <w:szCs w:val="32"/>
        </w:rPr>
        <w:t>max_len = 150  # Maximum sequence length</w:t>
      </w:r>
    </w:p>
    <w:p w14:paraId="408C625F">
      <w:pPr>
        <w:rPr>
          <w:sz w:val="32"/>
          <w:szCs w:val="32"/>
        </w:rPr>
      </w:pPr>
      <w:r>
        <w:rPr>
          <w:sz w:val="32"/>
          <w:szCs w:val="32"/>
        </w:rPr>
        <w:t># Load data</w:t>
      </w:r>
    </w:p>
    <w:p w14:paraId="6C1863B9">
      <w:pPr>
        <w:rPr>
          <w:sz w:val="32"/>
          <w:szCs w:val="32"/>
        </w:rPr>
      </w:pPr>
      <w:r>
        <w:rPr>
          <w:sz w:val="32"/>
          <w:szCs w:val="32"/>
        </w:rPr>
        <w:t>(x_train, y_train), (x_test, y_test) = imdb.load_data(num_words=max_words)</w:t>
      </w:r>
    </w:p>
    <w:p w14:paraId="5EB51940">
      <w:pPr>
        <w:rPr>
          <w:sz w:val="32"/>
          <w:szCs w:val="32"/>
        </w:rPr>
      </w:pPr>
      <w:r>
        <w:rPr>
          <w:sz w:val="32"/>
          <w:szCs w:val="32"/>
        </w:rPr>
        <w:t># Step 2: Pad sequences to ensure uniform input size</w:t>
      </w:r>
    </w:p>
    <w:p w14:paraId="40CB8734">
      <w:pPr>
        <w:rPr>
          <w:sz w:val="32"/>
          <w:szCs w:val="32"/>
        </w:rPr>
      </w:pPr>
      <w:r>
        <w:rPr>
          <w:sz w:val="32"/>
          <w:szCs w:val="32"/>
        </w:rPr>
        <w:t>x_train = pad_sequences(x_train, maxlen=max_len)</w:t>
      </w:r>
    </w:p>
    <w:p w14:paraId="5CEE70D0">
      <w:pPr>
        <w:rPr>
          <w:sz w:val="32"/>
          <w:szCs w:val="32"/>
        </w:rPr>
      </w:pPr>
      <w:r>
        <w:rPr>
          <w:sz w:val="32"/>
          <w:szCs w:val="32"/>
        </w:rPr>
        <w:t>x_test = pad_sequences(x_test, maxlen=max_len)</w:t>
      </w:r>
    </w:p>
    <w:p w14:paraId="0060527A">
      <w:pPr>
        <w:rPr>
          <w:sz w:val="32"/>
          <w:szCs w:val="32"/>
        </w:rPr>
      </w:pPr>
      <w:r>
        <w:rPr>
          <w:sz w:val="32"/>
          <w:szCs w:val="32"/>
        </w:rPr>
        <w:t># Step 3: Build the model</w:t>
      </w:r>
    </w:p>
    <w:p w14:paraId="1392B886">
      <w:pPr>
        <w:rPr>
          <w:sz w:val="32"/>
          <w:szCs w:val="32"/>
        </w:rPr>
      </w:pPr>
      <w:r>
        <w:rPr>
          <w:sz w:val="32"/>
          <w:szCs w:val="32"/>
        </w:rPr>
        <w:t>model = Sequential()</w:t>
      </w:r>
    </w:p>
    <w:p w14:paraId="7EBDA1A7">
      <w:pPr>
        <w:rPr>
          <w:sz w:val="32"/>
          <w:szCs w:val="32"/>
        </w:rPr>
      </w:pPr>
      <w:r>
        <w:rPr>
          <w:sz w:val="32"/>
          <w:szCs w:val="32"/>
        </w:rPr>
        <w:t>model.add(Embedding(input_dim=max_words, output_dim=128, input_length=max_len))</w:t>
      </w:r>
    </w:p>
    <w:p w14:paraId="4BEF6D9E">
      <w:pPr>
        <w:rPr>
          <w:sz w:val="32"/>
          <w:szCs w:val="32"/>
        </w:rPr>
      </w:pPr>
      <w:r>
        <w:rPr>
          <w:sz w:val="32"/>
          <w:szCs w:val="32"/>
        </w:rPr>
        <w:t>model.add(Bidirectional(LSTM(64, return_sequences=False)))  # Bidirectional LSTM</w:t>
      </w:r>
    </w:p>
    <w:p w14:paraId="3B4D1A3E">
      <w:pPr>
        <w:rPr>
          <w:sz w:val="32"/>
          <w:szCs w:val="32"/>
        </w:rPr>
      </w:pPr>
      <w:r>
        <w:rPr>
          <w:sz w:val="32"/>
          <w:szCs w:val="32"/>
        </w:rPr>
        <w:t>model.add(Dropout(0.5))  # Dropout to avoid overfitting</w:t>
      </w:r>
    </w:p>
    <w:p w14:paraId="1EB1CE85">
      <w:pPr>
        <w:rPr>
          <w:sz w:val="32"/>
          <w:szCs w:val="32"/>
        </w:rPr>
      </w:pPr>
      <w:r>
        <w:rPr>
          <w:sz w:val="32"/>
          <w:szCs w:val="32"/>
        </w:rPr>
        <w:t>model.add(Dense(1, activation='sigmoid'))  # Binary classification (positive or negative sentiment)</w:t>
      </w:r>
    </w:p>
    <w:p w14:paraId="23914387">
      <w:pPr>
        <w:rPr>
          <w:sz w:val="32"/>
          <w:szCs w:val="32"/>
        </w:rPr>
      </w:pPr>
      <w:r>
        <w:rPr>
          <w:sz w:val="32"/>
          <w:szCs w:val="32"/>
        </w:rPr>
        <w:t># Step 4: Compile the model</w:t>
      </w:r>
    </w:p>
    <w:p w14:paraId="2DF0B0F7">
      <w:pPr>
        <w:rPr>
          <w:sz w:val="32"/>
          <w:szCs w:val="32"/>
        </w:rPr>
      </w:pPr>
      <w:r>
        <w:rPr>
          <w:sz w:val="32"/>
          <w:szCs w:val="32"/>
        </w:rPr>
        <w:t>model.compile(loss='binary_crossentropy', optimizer='adam', metrics=['accuracy'])</w:t>
      </w:r>
    </w:p>
    <w:p w14:paraId="05C1B1DA">
      <w:pPr>
        <w:rPr>
          <w:sz w:val="32"/>
          <w:szCs w:val="32"/>
        </w:rPr>
      </w:pPr>
      <w:r>
        <w:rPr>
          <w:sz w:val="32"/>
          <w:szCs w:val="32"/>
        </w:rPr>
        <w:t># Step 5: Train the model</w:t>
      </w:r>
    </w:p>
    <w:p w14:paraId="47ECB2F6">
      <w:pPr>
        <w:rPr>
          <w:sz w:val="32"/>
          <w:szCs w:val="32"/>
        </w:rPr>
      </w:pPr>
      <w:r>
        <w:rPr>
          <w:sz w:val="32"/>
          <w:szCs w:val="32"/>
        </w:rPr>
        <w:t>history = model.fit(x_train, y_train, epochs=5, batch_size=64, validation_data=(x_test, y_test))</w:t>
      </w:r>
    </w:p>
    <w:p w14:paraId="5E9A6480">
      <w:pPr>
        <w:rPr>
          <w:sz w:val="32"/>
          <w:szCs w:val="32"/>
        </w:rPr>
      </w:pPr>
      <w:r>
        <w:rPr>
          <w:sz w:val="32"/>
          <w:szCs w:val="32"/>
        </w:rPr>
        <w:t># Step 6: Evaluate the model</w:t>
      </w:r>
    </w:p>
    <w:p w14:paraId="640E7A3C">
      <w:pPr>
        <w:rPr>
          <w:sz w:val="32"/>
          <w:szCs w:val="32"/>
        </w:rPr>
      </w:pPr>
      <w:r>
        <w:rPr>
          <w:sz w:val="32"/>
          <w:szCs w:val="32"/>
        </w:rPr>
        <w:t>loss, accuracy = model.evaluate(x_test, y_test, verbose=1)</w:t>
      </w:r>
    </w:p>
    <w:p w14:paraId="76EF528E">
      <w:pPr>
        <w:rPr>
          <w:sz w:val="32"/>
          <w:szCs w:val="32"/>
        </w:rPr>
      </w:pPr>
      <w:r>
        <w:rPr>
          <w:sz w:val="32"/>
          <w:szCs w:val="32"/>
        </w:rPr>
        <w:t>print(f"Test Accuracy: {accuracy:.4f}")</w:t>
      </w:r>
    </w:p>
    <w:p w14:paraId="3BFE7D17">
      <w:pPr>
        <w:rPr>
          <w:sz w:val="32"/>
          <w:szCs w:val="32"/>
        </w:rPr>
      </w:pPr>
      <w:r>
        <w:rPr>
          <w:sz w:val="32"/>
          <w:szCs w:val="32"/>
        </w:rPr>
        <w:t># Step 7: Predict sentiment for new reviews</w:t>
      </w:r>
    </w:p>
    <w:p w14:paraId="2D11A443">
      <w:pPr>
        <w:rPr>
          <w:sz w:val="32"/>
          <w:szCs w:val="32"/>
        </w:rPr>
      </w:pPr>
      <w:r>
        <w:rPr>
          <w:sz w:val="32"/>
          <w:szCs w:val="32"/>
        </w:rPr>
        <w:t>new_reviews = [</w:t>
      </w:r>
    </w:p>
    <w:p w14:paraId="18D76E11">
      <w:pPr>
        <w:rPr>
          <w:sz w:val="32"/>
          <w:szCs w:val="32"/>
        </w:rPr>
      </w:pPr>
      <w:r>
        <w:rPr>
          <w:sz w:val="32"/>
          <w:szCs w:val="32"/>
        </w:rPr>
        <w:t>    "I absolutely loved this movie! It was fantastic.",</w:t>
      </w:r>
    </w:p>
    <w:p w14:paraId="1BA63FD8">
      <w:pPr>
        <w:rPr>
          <w:sz w:val="32"/>
          <w:szCs w:val="32"/>
        </w:rPr>
      </w:pPr>
      <w:r>
        <w:rPr>
          <w:sz w:val="32"/>
          <w:szCs w:val="32"/>
        </w:rPr>
        <w:t>    "The movie was terrible, I will never watch it again.",</w:t>
      </w:r>
    </w:p>
    <w:p w14:paraId="53EC07C0">
      <w:pPr>
        <w:rPr>
          <w:sz w:val="32"/>
          <w:szCs w:val="32"/>
        </w:rPr>
      </w:pPr>
      <w:r>
        <w:rPr>
          <w:sz w:val="32"/>
          <w:szCs w:val="32"/>
        </w:rPr>
        <w:t>    "It was an average movie, not too good but not bad either."</w:t>
      </w:r>
    </w:p>
    <w:p w14:paraId="20F23921">
      <w:pPr>
        <w:rPr>
          <w:sz w:val="32"/>
          <w:szCs w:val="32"/>
        </w:rPr>
      </w:pPr>
      <w:r>
        <w:rPr>
          <w:sz w:val="32"/>
          <w:szCs w:val="32"/>
        </w:rPr>
        <w:t>]</w:t>
      </w:r>
    </w:p>
    <w:p w14:paraId="486EB739">
      <w:pPr>
        <w:rPr>
          <w:sz w:val="32"/>
          <w:szCs w:val="32"/>
        </w:rPr>
      </w:pPr>
      <w:r>
        <w:rPr>
          <w:sz w:val="32"/>
          <w:szCs w:val="32"/>
        </w:rPr>
        <w:t># Step 7.1: Preprocess the new reviews</w:t>
      </w:r>
    </w:p>
    <w:p w14:paraId="5A77CFE2">
      <w:pPr>
        <w:rPr>
          <w:sz w:val="32"/>
          <w:szCs w:val="32"/>
        </w:rPr>
      </w:pPr>
      <w:r>
        <w:rPr>
          <w:sz w:val="32"/>
          <w:szCs w:val="32"/>
        </w:rPr>
        <w:t># Fit a new tokenizer on the new reviews and convert them to sequences</w:t>
      </w:r>
    </w:p>
    <w:p w14:paraId="416F0A90">
      <w:pPr>
        <w:rPr>
          <w:sz w:val="32"/>
          <w:szCs w:val="32"/>
        </w:rPr>
      </w:pPr>
      <w:r>
        <w:rPr>
          <w:sz w:val="32"/>
          <w:szCs w:val="32"/>
        </w:rPr>
        <w:t>tokenizer = Tokenizer(num_words=max_words)</w:t>
      </w:r>
    </w:p>
    <w:p w14:paraId="5BF4FAA5">
      <w:pPr>
        <w:rPr>
          <w:sz w:val="32"/>
          <w:szCs w:val="32"/>
        </w:rPr>
      </w:pPr>
      <w:r>
        <w:rPr>
          <w:sz w:val="32"/>
          <w:szCs w:val="32"/>
        </w:rPr>
        <w:t>tokenizer.fit_on_texts(new_reviews)</w:t>
      </w:r>
    </w:p>
    <w:p w14:paraId="60407EF4">
      <w:pPr>
        <w:rPr>
          <w:sz w:val="32"/>
          <w:szCs w:val="32"/>
        </w:rPr>
      </w:pPr>
      <w:r>
        <w:rPr>
          <w:sz w:val="32"/>
          <w:szCs w:val="32"/>
        </w:rPr>
        <w:t>sequences = tokenizer.texts_to_sequences(new_reviews)</w:t>
      </w:r>
    </w:p>
    <w:p w14:paraId="082C1A2C">
      <w:pPr>
        <w:rPr>
          <w:sz w:val="32"/>
          <w:szCs w:val="32"/>
        </w:rPr>
      </w:pPr>
      <w:r>
        <w:rPr>
          <w:sz w:val="32"/>
          <w:szCs w:val="32"/>
        </w:rPr>
        <w:t>padded_sequences = pad_sequences(sequences, maxlen=max_len)</w:t>
      </w:r>
    </w:p>
    <w:p w14:paraId="1EF4BCA3">
      <w:pPr>
        <w:rPr>
          <w:sz w:val="32"/>
          <w:szCs w:val="32"/>
        </w:rPr>
      </w:pPr>
      <w:r>
        <w:rPr>
          <w:sz w:val="32"/>
          <w:szCs w:val="32"/>
        </w:rPr>
        <w:t># Step 7.2: Predict sentiment using the trained model</w:t>
      </w:r>
    </w:p>
    <w:p w14:paraId="3FE0DFBA">
      <w:pPr>
        <w:rPr>
          <w:sz w:val="32"/>
          <w:szCs w:val="32"/>
        </w:rPr>
      </w:pPr>
      <w:r>
        <w:rPr>
          <w:sz w:val="32"/>
          <w:szCs w:val="32"/>
        </w:rPr>
        <w:t>predictions = model.predict(padded_sequences)</w:t>
      </w:r>
    </w:p>
    <w:p w14:paraId="30F3ACAD">
      <w:pPr>
        <w:rPr>
          <w:sz w:val="32"/>
          <w:szCs w:val="32"/>
        </w:rPr>
      </w:pPr>
      <w:r>
        <w:rPr>
          <w:sz w:val="32"/>
          <w:szCs w:val="32"/>
        </w:rPr>
        <w:t># Step 7.3: Display the sentiment and probability</w:t>
      </w:r>
    </w:p>
    <w:p w14:paraId="0F3434FA">
      <w:pPr>
        <w:rPr>
          <w:sz w:val="32"/>
          <w:szCs w:val="32"/>
        </w:rPr>
      </w:pPr>
      <w:r>
        <w:rPr>
          <w:sz w:val="32"/>
          <w:szCs w:val="32"/>
        </w:rPr>
        <w:t>for review, prediction in zip(new_reviews, predictions):</w:t>
      </w:r>
    </w:p>
    <w:p w14:paraId="60E12346">
      <w:pPr>
        <w:rPr>
          <w:sz w:val="32"/>
          <w:szCs w:val="32"/>
        </w:rPr>
      </w:pPr>
      <w:r>
        <w:rPr>
          <w:sz w:val="32"/>
          <w:szCs w:val="32"/>
        </w:rPr>
        <w:t>    sentiment = "Positive" if prediction &gt; 0.5 else "Negative"</w:t>
      </w:r>
    </w:p>
    <w:p w14:paraId="509DA984">
      <w:pPr>
        <w:rPr>
          <w:sz w:val="32"/>
          <w:szCs w:val="32"/>
        </w:rPr>
      </w:pPr>
      <w:r>
        <w:rPr>
          <w:sz w:val="32"/>
          <w:szCs w:val="32"/>
        </w:rPr>
        <w:t>    print(f"Review: {review}\nPredicted Sentiment: {sentiment} (Probability: {prediction[0]:.4f})\n")</w:t>
      </w:r>
    </w:p>
    <w:p w14:paraId="49C6F454">
      <w:pPr>
        <w:rPr>
          <w:sz w:val="32"/>
          <w:szCs w:val="32"/>
        </w:rPr>
      </w:pPr>
    </w:p>
    <w:p w14:paraId="23450585">
      <w:pPr>
        <w:rPr>
          <w:b/>
          <w:bCs/>
          <w:sz w:val="32"/>
          <w:szCs w:val="32"/>
        </w:rPr>
      </w:pPr>
      <w:r>
        <w:rPr>
          <w:b/>
          <w:bCs/>
          <w:sz w:val="32"/>
          <w:szCs w:val="32"/>
        </w:rPr>
        <w:t xml:space="preserve">OUTPUT: </w:t>
      </w:r>
    </w:p>
    <w:p w14:paraId="6309E7EB">
      <w:pPr>
        <w:rPr>
          <w:sz w:val="32"/>
          <w:szCs w:val="32"/>
        </w:rPr>
      </w:pPr>
      <w:r>
        <w:rPr>
          <w:b/>
          <w:bCs/>
          <w:sz w:val="32"/>
          <w:szCs w:val="32"/>
        </w:rPr>
        <w:drawing>
          <wp:inline distT="0" distB="0" distL="0" distR="0">
            <wp:extent cx="5943600" cy="250190"/>
            <wp:effectExtent l="0" t="0" r="0" b="0"/>
            <wp:docPr id="200356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4893" name="Picture 1"/>
                    <pic:cNvPicPr>
                      <a:picLocks noChangeAspect="1"/>
                    </pic:cNvPicPr>
                  </pic:nvPicPr>
                  <pic:blipFill>
                    <a:blip r:embed="rId7">
                      <a:extLst>
                        <a:ext uri="{28A0092B-C50C-407E-A947-70E740481C1C}">
                          <a14:useLocalDpi xmlns:a14="http://schemas.microsoft.com/office/drawing/2010/main" val="0"/>
                        </a:ext>
                      </a:extLst>
                    </a:blip>
                    <a:srcRect b="87920"/>
                    <a:stretch>
                      <a:fillRect/>
                    </a:stretch>
                  </pic:blipFill>
                  <pic:spPr>
                    <a:xfrm>
                      <a:off x="0" y="0"/>
                      <a:ext cx="5943600" cy="250371"/>
                    </a:xfrm>
                    <a:prstGeom prst="rect">
                      <a:avLst/>
                    </a:prstGeom>
                    <a:ln>
                      <a:noFill/>
                    </a:ln>
                  </pic:spPr>
                </pic:pic>
              </a:graphicData>
            </a:graphic>
          </wp:inline>
        </w:drawing>
      </w:r>
    </w:p>
    <w:p w14:paraId="6F72EECB">
      <w:pPr>
        <w:rPr>
          <w:b/>
          <w:bCs/>
          <w:sz w:val="32"/>
          <w:szCs w:val="32"/>
        </w:rPr>
      </w:pPr>
    </w:p>
    <w:p w14:paraId="2A4D6B3F">
      <w:pPr>
        <w:rPr>
          <w:sz w:val="32"/>
          <w:szCs w:val="32"/>
        </w:rPr>
      </w:pPr>
    </w:p>
    <w:p w14:paraId="401FED21">
      <w:pPr>
        <w:rPr>
          <w:sz w:val="32"/>
          <w:szCs w:val="32"/>
        </w:rPr>
      </w:pPr>
    </w:p>
    <w:p w14:paraId="5D616D6D">
      <w:pPr>
        <w:rPr>
          <w:sz w:val="32"/>
          <w:szCs w:val="32"/>
        </w:rPr>
      </w:pPr>
      <w:r>
        <w:rPr>
          <w:sz w:val="32"/>
          <w:szCs w:val="32"/>
        </w:rPr>
        <w:drawing>
          <wp:inline distT="0" distB="0" distL="0" distR="0">
            <wp:extent cx="5943600" cy="1658620"/>
            <wp:effectExtent l="0" t="0" r="0" b="0"/>
            <wp:docPr id="2043063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63303" name="Picture 2"/>
                    <pic:cNvPicPr>
                      <a:picLocks noChangeAspect="1"/>
                    </pic:cNvPicPr>
                  </pic:nvPicPr>
                  <pic:blipFill>
                    <a:blip r:embed="rId7">
                      <a:extLst>
                        <a:ext uri="{28A0092B-C50C-407E-A947-70E740481C1C}">
                          <a14:useLocalDpi xmlns:a14="http://schemas.microsoft.com/office/drawing/2010/main" val="0"/>
                        </a:ext>
                      </a:extLst>
                    </a:blip>
                    <a:srcRect l="-366" t="18908" r="366" b="1050"/>
                    <a:stretch>
                      <a:fillRect/>
                    </a:stretch>
                  </pic:blipFill>
                  <pic:spPr>
                    <a:xfrm>
                      <a:off x="0" y="0"/>
                      <a:ext cx="5943600" cy="1658983"/>
                    </a:xfrm>
                    <a:prstGeom prst="rect">
                      <a:avLst/>
                    </a:prstGeom>
                    <a:ln>
                      <a:noFill/>
                    </a:ln>
                  </pic:spPr>
                </pic:pic>
              </a:graphicData>
            </a:graphic>
          </wp:inline>
        </w:drawing>
      </w:r>
    </w:p>
    <w:p w14:paraId="02CD685C">
      <w:pPr>
        <w:rPr>
          <w:sz w:val="32"/>
          <w:szCs w:val="32"/>
        </w:rPr>
      </w:pPr>
    </w:p>
    <w:p w14:paraId="6E235404">
      <w:pPr>
        <w:rPr>
          <w:b/>
          <w:bCs/>
          <w:sz w:val="32"/>
          <w:szCs w:val="32"/>
        </w:rPr>
      </w:pPr>
      <w:r>
        <w:rPr>
          <w:b/>
          <w:bCs/>
          <w:sz w:val="32"/>
          <w:szCs w:val="32"/>
        </w:rPr>
        <w:t>1. Libraries and Modules:</w:t>
      </w:r>
    </w:p>
    <w:p w14:paraId="5C5AFE56">
      <w:pPr>
        <w:numPr>
          <w:ilvl w:val="0"/>
          <w:numId w:val="1"/>
        </w:numPr>
        <w:rPr>
          <w:sz w:val="32"/>
          <w:szCs w:val="32"/>
        </w:rPr>
      </w:pPr>
      <w:r>
        <w:rPr>
          <w:b/>
          <w:bCs/>
          <w:sz w:val="32"/>
          <w:szCs w:val="32"/>
        </w:rPr>
        <w:t>TensorFlow and Keras</w:t>
      </w:r>
      <w:r>
        <w:rPr>
          <w:sz w:val="32"/>
          <w:szCs w:val="32"/>
        </w:rPr>
        <w:t>:</w:t>
      </w:r>
    </w:p>
    <w:p w14:paraId="29DBFDD7">
      <w:pPr>
        <w:numPr>
          <w:ilvl w:val="1"/>
          <w:numId w:val="1"/>
        </w:numPr>
        <w:rPr>
          <w:sz w:val="32"/>
          <w:szCs w:val="32"/>
        </w:rPr>
      </w:pPr>
      <w:r>
        <w:rPr>
          <w:sz w:val="32"/>
          <w:szCs w:val="32"/>
        </w:rPr>
        <w:t>tensorflow and tensorflow.keras: TensorFlow is the main framework, and Keras is its high-level API for building and training models.</w:t>
      </w:r>
    </w:p>
    <w:p w14:paraId="77A5D75A">
      <w:pPr>
        <w:numPr>
          <w:ilvl w:val="1"/>
          <w:numId w:val="1"/>
        </w:numPr>
        <w:rPr>
          <w:sz w:val="32"/>
          <w:szCs w:val="32"/>
        </w:rPr>
      </w:pPr>
      <w:r>
        <w:rPr>
          <w:sz w:val="32"/>
          <w:szCs w:val="32"/>
        </w:rPr>
        <w:t>Sequential: Used to create a linear stack of layers for the neural network.</w:t>
      </w:r>
    </w:p>
    <w:p w14:paraId="30438504">
      <w:pPr>
        <w:numPr>
          <w:ilvl w:val="1"/>
          <w:numId w:val="1"/>
        </w:numPr>
        <w:rPr>
          <w:sz w:val="32"/>
          <w:szCs w:val="32"/>
        </w:rPr>
      </w:pPr>
      <w:r>
        <w:rPr>
          <w:sz w:val="32"/>
          <w:szCs w:val="32"/>
        </w:rPr>
        <w:t>Embedding, LSTM, Bidirectional, Dense, Dropout: Keras layers used for building the model.</w:t>
      </w:r>
    </w:p>
    <w:p w14:paraId="2952C4E5">
      <w:pPr>
        <w:numPr>
          <w:ilvl w:val="0"/>
          <w:numId w:val="1"/>
        </w:numPr>
        <w:rPr>
          <w:sz w:val="32"/>
          <w:szCs w:val="32"/>
        </w:rPr>
      </w:pPr>
      <w:r>
        <w:rPr>
          <w:b/>
          <w:bCs/>
          <w:sz w:val="32"/>
          <w:szCs w:val="32"/>
        </w:rPr>
        <w:t>Preprocessing</w:t>
      </w:r>
      <w:r>
        <w:rPr>
          <w:sz w:val="32"/>
          <w:szCs w:val="32"/>
        </w:rPr>
        <w:t>:</w:t>
      </w:r>
    </w:p>
    <w:p w14:paraId="675841E2">
      <w:pPr>
        <w:numPr>
          <w:ilvl w:val="1"/>
          <w:numId w:val="1"/>
        </w:numPr>
        <w:rPr>
          <w:sz w:val="32"/>
          <w:szCs w:val="32"/>
        </w:rPr>
      </w:pPr>
      <w:r>
        <w:rPr>
          <w:sz w:val="32"/>
          <w:szCs w:val="32"/>
        </w:rPr>
        <w:t>Tokenizer (from tensorflow.keras.preprocessing.text): Tokenizes and vectorizes text data into sequences.</w:t>
      </w:r>
    </w:p>
    <w:p w14:paraId="3FE459E3">
      <w:pPr>
        <w:numPr>
          <w:ilvl w:val="1"/>
          <w:numId w:val="1"/>
        </w:numPr>
        <w:rPr>
          <w:sz w:val="32"/>
          <w:szCs w:val="32"/>
        </w:rPr>
      </w:pPr>
      <w:r>
        <w:rPr>
          <w:sz w:val="32"/>
          <w:szCs w:val="32"/>
        </w:rPr>
        <w:t>pad_sequences (from tensorflow.keras.preprocessing.sequence): Pads sequences to ensure they have uniform length for model compatibility.</w:t>
      </w:r>
    </w:p>
    <w:p w14:paraId="36592AB0">
      <w:pPr>
        <w:numPr>
          <w:ilvl w:val="0"/>
          <w:numId w:val="1"/>
        </w:numPr>
        <w:rPr>
          <w:sz w:val="32"/>
          <w:szCs w:val="32"/>
        </w:rPr>
      </w:pPr>
      <w:r>
        <w:rPr>
          <w:b/>
          <w:bCs/>
          <w:sz w:val="32"/>
          <w:szCs w:val="32"/>
        </w:rPr>
        <w:t>Data</w:t>
      </w:r>
      <w:r>
        <w:rPr>
          <w:sz w:val="32"/>
          <w:szCs w:val="32"/>
        </w:rPr>
        <w:t>:</w:t>
      </w:r>
    </w:p>
    <w:p w14:paraId="15C777E2">
      <w:pPr>
        <w:numPr>
          <w:ilvl w:val="1"/>
          <w:numId w:val="1"/>
        </w:numPr>
        <w:rPr>
          <w:sz w:val="32"/>
          <w:szCs w:val="32"/>
        </w:rPr>
      </w:pPr>
      <w:r>
        <w:rPr>
          <w:sz w:val="32"/>
          <w:szCs w:val="32"/>
        </w:rPr>
        <w:t>imdb (from tensorflow.keras.datasets): Dataset loader for the IMDb movie reviews dataset, used for binary sentiment classification (positive or negative).</w:t>
      </w:r>
    </w:p>
    <w:p w14:paraId="204ED9B1">
      <w:pPr>
        <w:numPr>
          <w:ilvl w:val="0"/>
          <w:numId w:val="1"/>
        </w:numPr>
        <w:rPr>
          <w:sz w:val="32"/>
          <w:szCs w:val="32"/>
        </w:rPr>
      </w:pPr>
      <w:r>
        <w:rPr>
          <w:b/>
          <w:bCs/>
          <w:sz w:val="32"/>
          <w:szCs w:val="32"/>
        </w:rPr>
        <w:t>NumPy</w:t>
      </w:r>
      <w:r>
        <w:rPr>
          <w:sz w:val="32"/>
          <w:szCs w:val="32"/>
        </w:rPr>
        <w:t>:</w:t>
      </w:r>
    </w:p>
    <w:p w14:paraId="0C0224CF">
      <w:pPr>
        <w:numPr>
          <w:ilvl w:val="1"/>
          <w:numId w:val="1"/>
        </w:numPr>
        <w:rPr>
          <w:sz w:val="32"/>
          <w:szCs w:val="32"/>
        </w:rPr>
      </w:pPr>
      <w:r>
        <w:rPr>
          <w:sz w:val="32"/>
          <w:szCs w:val="32"/>
        </w:rPr>
        <w:t>numpy: Used for numerical operations (though not explicitly used in your code, it’s imported and could be useful for data manipulation).</w:t>
      </w:r>
    </w:p>
    <w:p w14:paraId="494AD3F1">
      <w:pPr>
        <w:rPr>
          <w:b/>
          <w:bCs/>
          <w:sz w:val="32"/>
          <w:szCs w:val="32"/>
        </w:rPr>
      </w:pPr>
      <w:r>
        <w:rPr>
          <w:b/>
          <w:bCs/>
          <w:sz w:val="32"/>
          <w:szCs w:val="32"/>
        </w:rPr>
        <w:t>2. Dataset and Preprocessing:</w:t>
      </w:r>
    </w:p>
    <w:p w14:paraId="56B1ADF9">
      <w:pPr>
        <w:numPr>
          <w:ilvl w:val="0"/>
          <w:numId w:val="2"/>
        </w:numPr>
        <w:rPr>
          <w:sz w:val="32"/>
          <w:szCs w:val="32"/>
        </w:rPr>
      </w:pPr>
      <w:r>
        <w:rPr>
          <w:b/>
          <w:bCs/>
          <w:sz w:val="32"/>
          <w:szCs w:val="32"/>
        </w:rPr>
        <w:t>IMDb Dataset</w:t>
      </w:r>
      <w:r>
        <w:rPr>
          <w:sz w:val="32"/>
          <w:szCs w:val="32"/>
        </w:rPr>
        <w:t>:</w:t>
      </w:r>
    </w:p>
    <w:p w14:paraId="796C1919">
      <w:pPr>
        <w:numPr>
          <w:ilvl w:val="1"/>
          <w:numId w:val="2"/>
        </w:numPr>
        <w:rPr>
          <w:sz w:val="32"/>
          <w:szCs w:val="32"/>
        </w:rPr>
      </w:pPr>
      <w:r>
        <w:rPr>
          <w:sz w:val="32"/>
          <w:szCs w:val="32"/>
        </w:rPr>
        <w:t>imdb.load_data: Loads the IMDb dataset with reviews as sequences of integers (word indices).</w:t>
      </w:r>
    </w:p>
    <w:p w14:paraId="430BC6A6">
      <w:pPr>
        <w:numPr>
          <w:ilvl w:val="0"/>
          <w:numId w:val="2"/>
        </w:numPr>
        <w:rPr>
          <w:sz w:val="32"/>
          <w:szCs w:val="32"/>
        </w:rPr>
      </w:pPr>
      <w:r>
        <w:rPr>
          <w:b/>
          <w:bCs/>
          <w:sz w:val="32"/>
          <w:szCs w:val="32"/>
        </w:rPr>
        <w:t>Padding</w:t>
      </w:r>
      <w:r>
        <w:rPr>
          <w:sz w:val="32"/>
          <w:szCs w:val="32"/>
        </w:rPr>
        <w:t>:</w:t>
      </w:r>
    </w:p>
    <w:p w14:paraId="35D09DCE">
      <w:pPr>
        <w:numPr>
          <w:ilvl w:val="1"/>
          <w:numId w:val="2"/>
        </w:numPr>
        <w:rPr>
          <w:sz w:val="32"/>
          <w:szCs w:val="32"/>
        </w:rPr>
      </w:pPr>
      <w:r>
        <w:rPr>
          <w:sz w:val="32"/>
          <w:szCs w:val="32"/>
        </w:rPr>
        <w:t>pad_sequences: Pads sequences of varying lengths to the same length (max_len), allowing the model to process them uniformly.</w:t>
      </w:r>
    </w:p>
    <w:p w14:paraId="1F42B6F6">
      <w:pPr>
        <w:rPr>
          <w:b/>
          <w:bCs/>
          <w:sz w:val="32"/>
          <w:szCs w:val="32"/>
        </w:rPr>
      </w:pPr>
      <w:r>
        <w:rPr>
          <w:b/>
          <w:bCs/>
          <w:sz w:val="32"/>
          <w:szCs w:val="32"/>
        </w:rPr>
        <w:t>3. Model Architecture:</w:t>
      </w:r>
    </w:p>
    <w:p w14:paraId="5D71CE03">
      <w:pPr>
        <w:numPr>
          <w:ilvl w:val="0"/>
          <w:numId w:val="3"/>
        </w:numPr>
        <w:rPr>
          <w:sz w:val="32"/>
          <w:szCs w:val="32"/>
        </w:rPr>
      </w:pPr>
      <w:r>
        <w:rPr>
          <w:b/>
          <w:bCs/>
          <w:sz w:val="32"/>
          <w:szCs w:val="32"/>
        </w:rPr>
        <w:t>Embedding Layer</w:t>
      </w:r>
      <w:r>
        <w:rPr>
          <w:sz w:val="32"/>
          <w:szCs w:val="32"/>
        </w:rPr>
        <w:t>:</w:t>
      </w:r>
    </w:p>
    <w:p w14:paraId="71F93057">
      <w:pPr>
        <w:numPr>
          <w:ilvl w:val="1"/>
          <w:numId w:val="3"/>
        </w:numPr>
        <w:rPr>
          <w:sz w:val="32"/>
          <w:szCs w:val="32"/>
        </w:rPr>
      </w:pPr>
      <w:r>
        <w:rPr>
          <w:sz w:val="32"/>
          <w:szCs w:val="32"/>
        </w:rPr>
        <w:t>Embedding(input_dim=max_words, output_dim=128, input_length=max_len): Embeds integer sequences into dense vector representations (word embeddings).</w:t>
      </w:r>
    </w:p>
    <w:p w14:paraId="7FC05EFB">
      <w:pPr>
        <w:numPr>
          <w:ilvl w:val="0"/>
          <w:numId w:val="3"/>
        </w:numPr>
        <w:rPr>
          <w:sz w:val="32"/>
          <w:szCs w:val="32"/>
        </w:rPr>
      </w:pPr>
      <w:r>
        <w:rPr>
          <w:b/>
          <w:bCs/>
          <w:sz w:val="32"/>
          <w:szCs w:val="32"/>
        </w:rPr>
        <w:t>Bidirectional LSTM Layer</w:t>
      </w:r>
      <w:r>
        <w:rPr>
          <w:sz w:val="32"/>
          <w:szCs w:val="32"/>
        </w:rPr>
        <w:t>:</w:t>
      </w:r>
    </w:p>
    <w:p w14:paraId="1208BA3F">
      <w:pPr>
        <w:numPr>
          <w:ilvl w:val="1"/>
          <w:numId w:val="3"/>
        </w:numPr>
        <w:rPr>
          <w:sz w:val="32"/>
          <w:szCs w:val="32"/>
        </w:rPr>
      </w:pPr>
      <w:r>
        <w:rPr>
          <w:sz w:val="32"/>
          <w:szCs w:val="32"/>
        </w:rPr>
        <w:t>Bidirectional(LSTM(64, return_sequences=False)): A bidirectional LSTM layer that processes input sequences in both forward and backward directions, capturing more context.</w:t>
      </w:r>
    </w:p>
    <w:p w14:paraId="73DDCE7D">
      <w:pPr>
        <w:numPr>
          <w:ilvl w:val="0"/>
          <w:numId w:val="3"/>
        </w:numPr>
        <w:rPr>
          <w:sz w:val="32"/>
          <w:szCs w:val="32"/>
        </w:rPr>
      </w:pPr>
      <w:r>
        <w:rPr>
          <w:b/>
          <w:bCs/>
          <w:sz w:val="32"/>
          <w:szCs w:val="32"/>
        </w:rPr>
        <w:t>Dropout Layer</w:t>
      </w:r>
      <w:r>
        <w:rPr>
          <w:sz w:val="32"/>
          <w:szCs w:val="32"/>
        </w:rPr>
        <w:t>:</w:t>
      </w:r>
    </w:p>
    <w:p w14:paraId="1F4775D1">
      <w:pPr>
        <w:numPr>
          <w:ilvl w:val="1"/>
          <w:numId w:val="3"/>
        </w:numPr>
        <w:rPr>
          <w:sz w:val="32"/>
          <w:szCs w:val="32"/>
        </w:rPr>
      </w:pPr>
      <w:r>
        <w:rPr>
          <w:sz w:val="32"/>
          <w:szCs w:val="32"/>
        </w:rPr>
        <w:t>Dropout(0.5): Reduces overfitting by randomly setting a fraction of input units to zero during training.</w:t>
      </w:r>
    </w:p>
    <w:p w14:paraId="137F95B1">
      <w:pPr>
        <w:numPr>
          <w:ilvl w:val="0"/>
          <w:numId w:val="3"/>
        </w:numPr>
        <w:rPr>
          <w:sz w:val="32"/>
          <w:szCs w:val="32"/>
        </w:rPr>
      </w:pPr>
      <w:r>
        <w:rPr>
          <w:b/>
          <w:bCs/>
          <w:sz w:val="32"/>
          <w:szCs w:val="32"/>
        </w:rPr>
        <w:t>Dense Layer</w:t>
      </w:r>
      <w:r>
        <w:rPr>
          <w:sz w:val="32"/>
          <w:szCs w:val="32"/>
        </w:rPr>
        <w:t>:</w:t>
      </w:r>
    </w:p>
    <w:p w14:paraId="209E54B6">
      <w:pPr>
        <w:numPr>
          <w:ilvl w:val="1"/>
          <w:numId w:val="3"/>
        </w:numPr>
        <w:rPr>
          <w:sz w:val="32"/>
          <w:szCs w:val="32"/>
        </w:rPr>
      </w:pPr>
      <w:r>
        <w:rPr>
          <w:sz w:val="32"/>
          <w:szCs w:val="32"/>
        </w:rPr>
        <w:t>Dense(1, activation='sigmoid'): Fully connected layer with sigmoid activation, used for binary classification (outputs probability).</w:t>
      </w:r>
    </w:p>
    <w:p w14:paraId="75248070">
      <w:pPr>
        <w:rPr>
          <w:b/>
          <w:bCs/>
          <w:sz w:val="32"/>
          <w:szCs w:val="32"/>
        </w:rPr>
      </w:pPr>
      <w:r>
        <w:rPr>
          <w:b/>
          <w:bCs/>
          <w:sz w:val="32"/>
          <w:szCs w:val="32"/>
        </w:rPr>
        <w:t>4. Model Compilation and Training:</w:t>
      </w:r>
    </w:p>
    <w:p w14:paraId="14603CFB">
      <w:pPr>
        <w:numPr>
          <w:ilvl w:val="0"/>
          <w:numId w:val="4"/>
        </w:numPr>
        <w:rPr>
          <w:sz w:val="32"/>
          <w:szCs w:val="32"/>
        </w:rPr>
      </w:pPr>
      <w:r>
        <w:rPr>
          <w:b/>
          <w:bCs/>
          <w:sz w:val="32"/>
          <w:szCs w:val="32"/>
        </w:rPr>
        <w:t>Compilation</w:t>
      </w:r>
      <w:r>
        <w:rPr>
          <w:sz w:val="32"/>
          <w:szCs w:val="32"/>
        </w:rPr>
        <w:t>:</w:t>
      </w:r>
    </w:p>
    <w:p w14:paraId="4B101910">
      <w:pPr>
        <w:numPr>
          <w:ilvl w:val="1"/>
          <w:numId w:val="4"/>
        </w:numPr>
        <w:rPr>
          <w:sz w:val="32"/>
          <w:szCs w:val="32"/>
        </w:rPr>
      </w:pPr>
      <w:r>
        <w:rPr>
          <w:sz w:val="32"/>
          <w:szCs w:val="32"/>
        </w:rPr>
        <w:t>model.compile(loss='binary_crossentropy', optimizer='adam', metrics=['accuracy']): Compiles the model with binary cross-entropy loss (appropriate for binary classification) and Adam optimizer.</w:t>
      </w:r>
    </w:p>
    <w:p w14:paraId="439E5746">
      <w:pPr>
        <w:numPr>
          <w:ilvl w:val="0"/>
          <w:numId w:val="4"/>
        </w:numPr>
        <w:rPr>
          <w:sz w:val="32"/>
          <w:szCs w:val="32"/>
        </w:rPr>
      </w:pPr>
      <w:r>
        <w:rPr>
          <w:b/>
          <w:bCs/>
          <w:sz w:val="32"/>
          <w:szCs w:val="32"/>
        </w:rPr>
        <w:t>Training</w:t>
      </w:r>
      <w:r>
        <w:rPr>
          <w:sz w:val="32"/>
          <w:szCs w:val="32"/>
        </w:rPr>
        <w:t>:</w:t>
      </w:r>
    </w:p>
    <w:p w14:paraId="2C86F7D1">
      <w:pPr>
        <w:numPr>
          <w:ilvl w:val="1"/>
          <w:numId w:val="4"/>
        </w:numPr>
        <w:rPr>
          <w:sz w:val="32"/>
          <w:szCs w:val="32"/>
        </w:rPr>
      </w:pPr>
      <w:r>
        <w:rPr>
          <w:sz w:val="32"/>
          <w:szCs w:val="32"/>
        </w:rPr>
        <w:t>model.fit: Trains the model on the training data with the specified number of epochs and batch size, validating on test data.</w:t>
      </w:r>
    </w:p>
    <w:p w14:paraId="50DDC92B">
      <w:pPr>
        <w:rPr>
          <w:b/>
          <w:bCs/>
          <w:sz w:val="32"/>
          <w:szCs w:val="32"/>
        </w:rPr>
      </w:pPr>
      <w:r>
        <w:rPr>
          <w:b/>
          <w:bCs/>
          <w:sz w:val="32"/>
          <w:szCs w:val="32"/>
        </w:rPr>
        <w:t>5. Evaluation:</w:t>
      </w:r>
    </w:p>
    <w:p w14:paraId="677B51F5">
      <w:pPr>
        <w:numPr>
          <w:ilvl w:val="0"/>
          <w:numId w:val="5"/>
        </w:numPr>
        <w:rPr>
          <w:sz w:val="32"/>
          <w:szCs w:val="32"/>
        </w:rPr>
      </w:pPr>
      <w:r>
        <w:rPr>
          <w:sz w:val="32"/>
          <w:szCs w:val="32"/>
        </w:rPr>
        <w:t>model.evaluate: Evaluates the trained model’s performance on the test data.</w:t>
      </w:r>
    </w:p>
    <w:p w14:paraId="01040DF5">
      <w:pPr>
        <w:rPr>
          <w:b/>
          <w:bCs/>
          <w:sz w:val="32"/>
          <w:szCs w:val="32"/>
        </w:rPr>
      </w:pPr>
      <w:r>
        <w:rPr>
          <w:b/>
          <w:bCs/>
          <w:sz w:val="32"/>
          <w:szCs w:val="32"/>
        </w:rPr>
        <w:t>6. Prediction on New Reviews:</w:t>
      </w:r>
    </w:p>
    <w:p w14:paraId="13981D57">
      <w:pPr>
        <w:numPr>
          <w:ilvl w:val="0"/>
          <w:numId w:val="6"/>
        </w:numPr>
        <w:rPr>
          <w:sz w:val="32"/>
          <w:szCs w:val="32"/>
        </w:rPr>
      </w:pPr>
      <w:r>
        <w:rPr>
          <w:b/>
          <w:bCs/>
          <w:sz w:val="32"/>
          <w:szCs w:val="32"/>
        </w:rPr>
        <w:t>New Data Preprocessing</w:t>
      </w:r>
      <w:r>
        <w:rPr>
          <w:sz w:val="32"/>
          <w:szCs w:val="32"/>
        </w:rPr>
        <w:t>:</w:t>
      </w:r>
    </w:p>
    <w:p w14:paraId="4DAA41F6">
      <w:pPr>
        <w:numPr>
          <w:ilvl w:val="1"/>
          <w:numId w:val="6"/>
        </w:numPr>
        <w:rPr>
          <w:sz w:val="32"/>
          <w:szCs w:val="32"/>
        </w:rPr>
      </w:pPr>
      <w:r>
        <w:rPr>
          <w:sz w:val="32"/>
          <w:szCs w:val="32"/>
        </w:rPr>
        <w:t>Tokenizer: Creates a new tokenizer instance to tokenize new reviews.</w:t>
      </w:r>
    </w:p>
    <w:p w14:paraId="17B157EB">
      <w:pPr>
        <w:numPr>
          <w:ilvl w:val="1"/>
          <w:numId w:val="6"/>
        </w:numPr>
        <w:rPr>
          <w:sz w:val="32"/>
          <w:szCs w:val="32"/>
        </w:rPr>
      </w:pPr>
      <w:r>
        <w:rPr>
          <w:sz w:val="32"/>
          <w:szCs w:val="32"/>
        </w:rPr>
        <w:t>tokenizer.texts_to_sequences: Converts the tokenized new reviews to sequences of integers.</w:t>
      </w:r>
    </w:p>
    <w:p w14:paraId="09869091">
      <w:pPr>
        <w:numPr>
          <w:ilvl w:val="1"/>
          <w:numId w:val="6"/>
        </w:numPr>
        <w:rPr>
          <w:sz w:val="32"/>
          <w:szCs w:val="32"/>
        </w:rPr>
      </w:pPr>
      <w:r>
        <w:rPr>
          <w:sz w:val="32"/>
          <w:szCs w:val="32"/>
        </w:rPr>
        <w:t>pad_sequences: Pads these sequences to match the input length of the model.</w:t>
      </w:r>
    </w:p>
    <w:p w14:paraId="0A64B504">
      <w:pPr>
        <w:numPr>
          <w:ilvl w:val="0"/>
          <w:numId w:val="6"/>
        </w:numPr>
        <w:rPr>
          <w:sz w:val="32"/>
          <w:szCs w:val="32"/>
        </w:rPr>
      </w:pPr>
      <w:r>
        <w:rPr>
          <w:b/>
          <w:bCs/>
          <w:sz w:val="32"/>
          <w:szCs w:val="32"/>
        </w:rPr>
        <w:t>Prediction</w:t>
      </w:r>
      <w:r>
        <w:rPr>
          <w:sz w:val="32"/>
          <w:szCs w:val="32"/>
        </w:rPr>
        <w:t>:</w:t>
      </w:r>
    </w:p>
    <w:p w14:paraId="5480FF9E">
      <w:pPr>
        <w:numPr>
          <w:ilvl w:val="1"/>
          <w:numId w:val="6"/>
        </w:numPr>
        <w:rPr>
          <w:sz w:val="32"/>
          <w:szCs w:val="32"/>
        </w:rPr>
      </w:pPr>
      <w:r>
        <w:rPr>
          <w:sz w:val="32"/>
          <w:szCs w:val="32"/>
        </w:rPr>
        <w:t>model.predict: Generates probability predictions for each new review.</w:t>
      </w:r>
    </w:p>
    <w:p w14:paraId="73DB2DD5">
      <w:pPr>
        <w:numPr>
          <w:ilvl w:val="0"/>
          <w:numId w:val="6"/>
        </w:numPr>
        <w:rPr>
          <w:sz w:val="32"/>
          <w:szCs w:val="32"/>
        </w:rPr>
      </w:pPr>
      <w:r>
        <w:rPr>
          <w:b/>
          <w:bCs/>
          <w:sz w:val="32"/>
          <w:szCs w:val="32"/>
        </w:rPr>
        <w:t>Output Interpretation</w:t>
      </w:r>
      <w:r>
        <w:rPr>
          <w:sz w:val="32"/>
          <w:szCs w:val="32"/>
        </w:rPr>
        <w:t>:</w:t>
      </w:r>
    </w:p>
    <w:p w14:paraId="3A7A31A0">
      <w:pPr>
        <w:numPr>
          <w:ilvl w:val="1"/>
          <w:numId w:val="6"/>
        </w:numPr>
        <w:rPr>
          <w:sz w:val="32"/>
          <w:szCs w:val="32"/>
        </w:rPr>
      </w:pPr>
      <w:r>
        <w:rPr>
          <w:sz w:val="32"/>
          <w:szCs w:val="32"/>
        </w:rPr>
        <w:t>A loop interprets the predictions as "Positive" or "Negative" based on a threshold of 0.5 and displays the predicted sentiment along with probability.</w:t>
      </w:r>
    </w:p>
    <w:p w14:paraId="383DDC1E">
      <w:pPr>
        <w:rPr>
          <w:b/>
          <w:bCs/>
          <w:sz w:val="32"/>
          <w:szCs w:val="32"/>
        </w:rPr>
      </w:pPr>
    </w:p>
    <w:p w14:paraId="66BA8C3E">
      <w:pPr>
        <w:rPr>
          <w:b/>
          <w:bCs/>
          <w:sz w:val="36"/>
          <w:szCs w:val="36"/>
        </w:rPr>
      </w:pPr>
      <w:r>
        <w:rPr>
          <w:b/>
          <w:bCs/>
          <w:sz w:val="36"/>
          <w:szCs w:val="36"/>
        </w:rPr>
        <w:t>Advantages of Using a Bidirectional RNN for Sentiment Analysis</w:t>
      </w:r>
    </w:p>
    <w:p w14:paraId="78F195F2">
      <w:pPr>
        <w:rPr>
          <w:b/>
          <w:bCs/>
          <w:sz w:val="32"/>
          <w:szCs w:val="32"/>
        </w:rPr>
      </w:pPr>
    </w:p>
    <w:p w14:paraId="1DA30DA1">
      <w:pPr>
        <w:numPr>
          <w:ilvl w:val="0"/>
          <w:numId w:val="7"/>
        </w:numPr>
        <w:rPr>
          <w:sz w:val="32"/>
          <w:szCs w:val="32"/>
        </w:rPr>
      </w:pPr>
      <w:r>
        <w:rPr>
          <w:sz w:val="32"/>
          <w:szCs w:val="32"/>
        </w:rPr>
        <w:t>Enhanced Context Understanding:</w:t>
      </w:r>
    </w:p>
    <w:p w14:paraId="134E8A92">
      <w:pPr>
        <w:numPr>
          <w:ilvl w:val="1"/>
          <w:numId w:val="7"/>
        </w:numPr>
        <w:rPr>
          <w:sz w:val="32"/>
          <w:szCs w:val="32"/>
        </w:rPr>
      </w:pPr>
      <w:r>
        <w:rPr>
          <w:sz w:val="32"/>
          <w:szCs w:val="32"/>
        </w:rPr>
        <w:t>A Bidirectional RNN captures both preceding and following contexts for each word in the sequence. For sentiment analysis, this is valuable because a word’s sentiment can depend on its surrounding words. For instance, in the sentence “I didn’t love the product,” the word "love" appears positive in isolation, but the preceding word “didn’t” changes its sentiment to negative. A Bidirectional RNN captures this nuance by processing information in both directions.</w:t>
      </w:r>
    </w:p>
    <w:p w14:paraId="4726B58A">
      <w:pPr>
        <w:numPr>
          <w:ilvl w:val="0"/>
          <w:numId w:val="7"/>
        </w:numPr>
        <w:rPr>
          <w:sz w:val="32"/>
          <w:szCs w:val="32"/>
        </w:rPr>
      </w:pPr>
      <w:r>
        <w:rPr>
          <w:sz w:val="32"/>
          <w:szCs w:val="32"/>
        </w:rPr>
        <w:t>Improved Performance on Long Sentences:</w:t>
      </w:r>
    </w:p>
    <w:p w14:paraId="330F594F">
      <w:pPr>
        <w:numPr>
          <w:ilvl w:val="1"/>
          <w:numId w:val="7"/>
        </w:numPr>
        <w:rPr>
          <w:sz w:val="32"/>
          <w:szCs w:val="32"/>
        </w:rPr>
      </w:pPr>
      <w:r>
        <w:rPr>
          <w:sz w:val="32"/>
          <w:szCs w:val="32"/>
        </w:rPr>
        <w:t>Sentiment analysis often involves customer reviews that may contain long sentences or multiple clauses. In such cases, the sentiment of a sentence can depend on information from both the beginning and the end of the sentence. A Bidirectional RNN is better equipped to handle these long dependencies as it can process information in both directions simultaneously, allowing it to recognize the overall sentiment more accurately.</w:t>
      </w:r>
    </w:p>
    <w:p w14:paraId="6EE1EDEF">
      <w:pPr>
        <w:numPr>
          <w:ilvl w:val="0"/>
          <w:numId w:val="7"/>
        </w:numPr>
        <w:rPr>
          <w:sz w:val="32"/>
          <w:szCs w:val="32"/>
        </w:rPr>
      </w:pPr>
      <w:r>
        <w:rPr>
          <w:sz w:val="32"/>
          <w:szCs w:val="32"/>
        </w:rPr>
        <w:t>Better Handling of Ambiguous Sentiments:</w:t>
      </w:r>
    </w:p>
    <w:p w14:paraId="6C71D98A">
      <w:pPr>
        <w:numPr>
          <w:ilvl w:val="1"/>
          <w:numId w:val="7"/>
        </w:numPr>
        <w:rPr>
          <w:sz w:val="32"/>
          <w:szCs w:val="32"/>
        </w:rPr>
      </w:pPr>
      <w:r>
        <w:rPr>
          <w:sz w:val="32"/>
          <w:szCs w:val="32"/>
        </w:rPr>
        <w:t>Many customer reviews contain ambiguous or mixed sentiments where context is essential to determine the intended emotion. For example, in “The product is not bad,” the word “bad” typically indicates negative sentiment, but the presence of “not” reverses the sentiment. A Bidirectional RNN can capture these subtleties, whereas a unidirectional RNN might misinterpret the sentiment if it encounters the word "bad" before "not."</w:t>
      </w:r>
    </w:p>
    <w:p w14:paraId="66B37CBD">
      <w:pPr>
        <w:numPr>
          <w:ilvl w:val="0"/>
          <w:numId w:val="7"/>
        </w:numPr>
        <w:rPr>
          <w:sz w:val="32"/>
          <w:szCs w:val="32"/>
        </w:rPr>
      </w:pPr>
      <w:r>
        <w:rPr>
          <w:sz w:val="32"/>
          <w:szCs w:val="32"/>
        </w:rPr>
        <w:t>Improved Accuracy in Sentiment Analysis Tasks:</w:t>
      </w:r>
    </w:p>
    <w:p w14:paraId="0EC5575F">
      <w:pPr>
        <w:numPr>
          <w:ilvl w:val="1"/>
          <w:numId w:val="7"/>
        </w:numPr>
        <w:rPr>
          <w:sz w:val="32"/>
          <w:szCs w:val="32"/>
        </w:rPr>
      </w:pPr>
      <w:r>
        <w:rPr>
          <w:sz w:val="32"/>
          <w:szCs w:val="32"/>
        </w:rPr>
        <w:t>Due to the model’s ability to capture a fuller context of each word, Bidirectional RNNs generally achieve higher accuracy in sentiment analysis compared to unidirectional RNNs. Studies have shown that incorporating bidirectional layers can improve a model's performance on various NLP tasks, including sentiment analysis, by making better use of the available data.</w:t>
      </w:r>
    </w:p>
    <w:p w14:paraId="43B5A2E4">
      <w:pPr>
        <w:numPr>
          <w:ilvl w:val="0"/>
          <w:numId w:val="7"/>
        </w:numPr>
        <w:rPr>
          <w:sz w:val="32"/>
          <w:szCs w:val="32"/>
        </w:rPr>
      </w:pPr>
      <w:r>
        <w:rPr>
          <w:sz w:val="32"/>
          <w:szCs w:val="32"/>
        </w:rPr>
        <w:t>Enhanced Generalization to Complex Sentence Structures:</w:t>
      </w:r>
    </w:p>
    <w:p w14:paraId="2A36D454">
      <w:pPr>
        <w:numPr>
          <w:ilvl w:val="1"/>
          <w:numId w:val="7"/>
        </w:numPr>
        <w:rPr>
          <w:sz w:val="32"/>
          <w:szCs w:val="32"/>
        </w:rPr>
      </w:pPr>
      <w:r>
        <w:rPr>
          <w:sz w:val="32"/>
          <w:szCs w:val="32"/>
        </w:rPr>
        <w:t>Customer reviews often contain complex sentence structures, including conditional clauses, negations, and expressions that require an understanding of context from both ends of the sentence. A Bidirectional RNN can better generalize to these complex structures, making it more effective at capturing sentiment in diverse review formats.</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F19BB"/>
    <w:multiLevelType w:val="multilevel"/>
    <w:tmpl w:val="0BDF19B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89F3B70"/>
    <w:multiLevelType w:val="multilevel"/>
    <w:tmpl w:val="189F3B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314969"/>
    <w:multiLevelType w:val="multilevel"/>
    <w:tmpl w:val="2A3149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AC0A08"/>
    <w:multiLevelType w:val="multilevel"/>
    <w:tmpl w:val="3AAC0A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764624"/>
    <w:multiLevelType w:val="multilevel"/>
    <w:tmpl w:val="567646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7E3731A"/>
    <w:multiLevelType w:val="multilevel"/>
    <w:tmpl w:val="57E373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5F7B52"/>
    <w:multiLevelType w:val="multilevel"/>
    <w:tmpl w:val="675F7B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E1"/>
    <w:rsid w:val="00176E31"/>
    <w:rsid w:val="00213546"/>
    <w:rsid w:val="00227CF3"/>
    <w:rsid w:val="004E7770"/>
    <w:rsid w:val="005273A9"/>
    <w:rsid w:val="00554BBF"/>
    <w:rsid w:val="00713D1A"/>
    <w:rsid w:val="00930B8D"/>
    <w:rsid w:val="009925E8"/>
    <w:rsid w:val="009B2BE1"/>
    <w:rsid w:val="009D7DEC"/>
    <w:rsid w:val="00A82440"/>
    <w:rsid w:val="00B3012F"/>
    <w:rsid w:val="00C21B89"/>
    <w:rsid w:val="00D9695F"/>
    <w:rsid w:val="00E03770"/>
    <w:rsid w:val="00E34081"/>
    <w:rsid w:val="00FD08BA"/>
    <w:rsid w:val="0E047B1C"/>
    <w:rsid w:val="261E7870"/>
    <w:rsid w:val="2ECB4858"/>
    <w:rsid w:val="5CF1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1248</Words>
  <Characters>7120</Characters>
  <Lines>59</Lines>
  <Paragraphs>16</Paragraphs>
  <TotalTime>20</TotalTime>
  <ScaleCrop>false</ScaleCrop>
  <LinksUpToDate>false</LinksUpToDate>
  <CharactersWithSpaces>8352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2024-11-11T08:46:00Z</dcterms:created>
  <dc:creator>Suvetha S</dc:creator>
  <cp:lastModifiedBy>SUVETHA S</cp:lastModifiedBy>
  <dcterms:modified xsi:type="dcterms:W3CDTF">2024-11-16T04:11:30Z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2367B146F1334BC897846B7EFDD4AD9F_13</vt:lpwstr>
  </property>
</Properties>
</file>