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486E" w:rsidRPr="00ED486E" w:rsidRDefault="00ED486E" w:rsidP="00ED486E">
      <w:pPr>
        <w:pStyle w:val="Heading2"/>
        <w:jc w:val="center"/>
        <w:rPr>
          <w:rFonts w:ascii="Times New Roman" w:hAnsi="Times New Roman" w:cs="Times New Roman"/>
          <w:b/>
          <w:sz w:val="40"/>
        </w:rPr>
      </w:pPr>
      <w:r w:rsidRPr="00ED486E">
        <w:rPr>
          <w:rFonts w:ascii="Times New Roman" w:hAnsi="Times New Roman" w:cs="Times New Roman"/>
          <w:sz w:val="40"/>
        </w:rPr>
        <w:t>AMAZON SALES DATA ANALYSIS</w:t>
      </w:r>
    </w:p>
    <w:p w:rsidR="00ED486E" w:rsidRPr="00ED486E" w:rsidRDefault="00ED486E" w:rsidP="00ED486E">
      <w:pPr>
        <w:pStyle w:val="Heading2"/>
        <w:rPr>
          <w:rFonts w:ascii="Times New Roman" w:hAnsi="Times New Roman" w:cs="Times New Roman"/>
        </w:rPr>
      </w:pPr>
    </w:p>
    <w:p w:rsidR="00ED486E" w:rsidRPr="00ED486E" w:rsidRDefault="00ED486E" w:rsidP="00ED486E">
      <w:pPr>
        <w:pStyle w:val="Heading2"/>
        <w:rPr>
          <w:rFonts w:ascii="Times New Roman" w:hAnsi="Times New Roman" w:cs="Times New Roman"/>
          <w:sz w:val="24"/>
        </w:rPr>
      </w:pPr>
    </w:p>
    <w:p w:rsidR="00ED486E" w:rsidRPr="00ED486E" w:rsidRDefault="00ED486E" w:rsidP="00ED486E">
      <w:pPr>
        <w:pStyle w:val="Heading2"/>
        <w:rPr>
          <w:rFonts w:ascii="Times New Roman" w:hAnsi="Times New Roman" w:cs="Times New Roman"/>
          <w:sz w:val="28"/>
        </w:rPr>
      </w:pPr>
      <w:r w:rsidRPr="00ED486E">
        <w:rPr>
          <w:rFonts w:ascii="Times New Roman" w:hAnsi="Times New Roman" w:cs="Times New Roman"/>
          <w:sz w:val="28"/>
        </w:rPr>
        <w:t>1. Introduction</w:t>
      </w:r>
    </w:p>
    <w:p w:rsidR="00ED486E" w:rsidRPr="00ED486E" w:rsidRDefault="00ED486E" w:rsidP="00ED486E">
      <w:pPr>
        <w:pStyle w:val="NormalWeb"/>
      </w:pPr>
      <w:r w:rsidRPr="00ED486E">
        <w:t xml:space="preserve">The rapid growth of e-commerce platforms has generated vast amounts of transactional data that can be leveraged to gain strategic business insights. Amazon, as one of the world’s leading online marketplaces, provides sellers with detailed sales reports that capture information related to orders, products, customers, </w:t>
      </w:r>
      <w:proofErr w:type="spellStart"/>
      <w:r w:rsidRPr="00ED486E">
        <w:t>fulfillment</w:t>
      </w:r>
      <w:proofErr w:type="spellEnd"/>
      <w:r w:rsidRPr="00ED486E">
        <w:t xml:space="preserve">, and geography. </w:t>
      </w:r>
      <w:proofErr w:type="spellStart"/>
      <w:r w:rsidRPr="00ED486E">
        <w:t>Analyzing</w:t>
      </w:r>
      <w:proofErr w:type="spellEnd"/>
      <w:r w:rsidRPr="00ED486E">
        <w:t xml:space="preserve"> this data helps businesses understand market demand, customer preferences, and operational efficiency.</w:t>
      </w:r>
    </w:p>
    <w:p w:rsidR="00ED486E" w:rsidRPr="00ED486E" w:rsidRDefault="00ED486E" w:rsidP="00ED486E">
      <w:pPr>
        <w:pStyle w:val="NormalWeb"/>
      </w:pPr>
      <w:r w:rsidRPr="00ED486E">
        <w:t>This project focuses on performing a detailed analysis of the Amazon Sales Report to identify meaningful patterns and trends. The insights derived from this analysis aim to support data-driven decision-making, optimize business operations, enhance customer experience, and drive sustainable revenue growth.</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25" style="width:0;height:1.5pt" o:hralign="center" o:hrstd="t" o:hr="t" fillcolor="#a0a0a0" stroked="f"/>
        </w:pict>
      </w:r>
    </w:p>
    <w:p w:rsidR="00ED486E" w:rsidRPr="00ED486E" w:rsidRDefault="00ED486E" w:rsidP="00ED486E">
      <w:pPr>
        <w:pStyle w:val="Heading2"/>
        <w:rPr>
          <w:rFonts w:ascii="Times New Roman" w:hAnsi="Times New Roman" w:cs="Times New Roman"/>
          <w:sz w:val="28"/>
        </w:rPr>
      </w:pPr>
      <w:r w:rsidRPr="00ED486E">
        <w:rPr>
          <w:rFonts w:ascii="Times New Roman" w:hAnsi="Times New Roman" w:cs="Times New Roman"/>
          <w:sz w:val="28"/>
        </w:rPr>
        <w:t>2. Objectives of the Study</w:t>
      </w:r>
    </w:p>
    <w:p w:rsidR="00ED486E" w:rsidRPr="00ED486E" w:rsidRDefault="00ED486E" w:rsidP="00ED486E">
      <w:pPr>
        <w:pStyle w:val="NormalWeb"/>
      </w:pPr>
      <w:r w:rsidRPr="00ED486E">
        <w:t>The key objectives of this analysis are:</w:t>
      </w:r>
    </w:p>
    <w:p w:rsidR="00ED486E" w:rsidRPr="00ED486E" w:rsidRDefault="00ED486E" w:rsidP="00ED486E">
      <w:pPr>
        <w:pStyle w:val="NormalWeb"/>
        <w:numPr>
          <w:ilvl w:val="0"/>
          <w:numId w:val="3"/>
        </w:numPr>
      </w:pPr>
      <w:r w:rsidRPr="00ED486E">
        <w:t>To examine overall sales performance and identify trends over time.</w:t>
      </w:r>
    </w:p>
    <w:p w:rsidR="00ED486E" w:rsidRPr="00ED486E" w:rsidRDefault="00ED486E" w:rsidP="00ED486E">
      <w:pPr>
        <w:pStyle w:val="NormalWeb"/>
        <w:numPr>
          <w:ilvl w:val="0"/>
          <w:numId w:val="3"/>
        </w:numPr>
      </w:pPr>
      <w:r w:rsidRPr="00ED486E">
        <w:t xml:space="preserve">To </w:t>
      </w:r>
      <w:proofErr w:type="spellStart"/>
      <w:r w:rsidRPr="00ED486E">
        <w:t>analyze</w:t>
      </w:r>
      <w:proofErr w:type="spellEnd"/>
      <w:r w:rsidRPr="00ED486E">
        <w:t xml:space="preserve"> product categories, sizes, and quantities sold to understand product demand.</w:t>
      </w:r>
    </w:p>
    <w:p w:rsidR="00ED486E" w:rsidRPr="00ED486E" w:rsidRDefault="00ED486E" w:rsidP="00ED486E">
      <w:pPr>
        <w:pStyle w:val="NormalWeb"/>
        <w:numPr>
          <w:ilvl w:val="0"/>
          <w:numId w:val="3"/>
        </w:numPr>
      </w:pPr>
      <w:r w:rsidRPr="00ED486E">
        <w:t xml:space="preserve">To evaluate </w:t>
      </w:r>
      <w:proofErr w:type="spellStart"/>
      <w:r w:rsidRPr="00ED486E">
        <w:t>fulfillment</w:t>
      </w:r>
      <w:proofErr w:type="spellEnd"/>
      <w:r w:rsidRPr="00ED486E">
        <w:t xml:space="preserve"> methods and delivery performance.</w:t>
      </w:r>
    </w:p>
    <w:p w:rsidR="00ED486E" w:rsidRPr="00ED486E" w:rsidRDefault="00ED486E" w:rsidP="00ED486E">
      <w:pPr>
        <w:pStyle w:val="NormalWeb"/>
        <w:numPr>
          <w:ilvl w:val="0"/>
          <w:numId w:val="3"/>
        </w:numPr>
      </w:pPr>
      <w:r w:rsidRPr="00ED486E">
        <w:t xml:space="preserve">To study customer </w:t>
      </w:r>
      <w:proofErr w:type="spellStart"/>
      <w:r w:rsidRPr="00ED486E">
        <w:t>behavior</w:t>
      </w:r>
      <w:proofErr w:type="spellEnd"/>
      <w:r w:rsidRPr="00ED486E">
        <w:t xml:space="preserve"> and segment customers based on B2B and B2C classification.</w:t>
      </w:r>
    </w:p>
    <w:p w:rsidR="00ED486E" w:rsidRPr="00ED486E" w:rsidRDefault="00ED486E" w:rsidP="00ED486E">
      <w:pPr>
        <w:pStyle w:val="NormalWeb"/>
        <w:numPr>
          <w:ilvl w:val="0"/>
          <w:numId w:val="3"/>
        </w:numPr>
      </w:pPr>
      <w:r w:rsidRPr="00ED486E">
        <w:t xml:space="preserve">To </w:t>
      </w:r>
      <w:proofErr w:type="spellStart"/>
      <w:r w:rsidRPr="00ED486E">
        <w:t>analyze</w:t>
      </w:r>
      <w:proofErr w:type="spellEnd"/>
      <w:r w:rsidRPr="00ED486E">
        <w:t xml:space="preserve"> the geographical distribution of sales across states and cities.</w:t>
      </w:r>
    </w:p>
    <w:p w:rsidR="00ED486E" w:rsidRPr="00ED486E" w:rsidRDefault="00ED486E" w:rsidP="00ED486E">
      <w:pPr>
        <w:pStyle w:val="NormalWeb"/>
        <w:numPr>
          <w:ilvl w:val="0"/>
          <w:numId w:val="3"/>
        </w:numPr>
      </w:pPr>
      <w:r w:rsidRPr="00ED486E">
        <w:t>To provide actionable recommendations for improving sales strategies, inventory management, and customer service.</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26" style="width:0;height:1.5pt" o:hralign="center" o:hrstd="t" o:hr="t" fillcolor="#a0a0a0" stroked="f"/>
        </w:pict>
      </w:r>
    </w:p>
    <w:p w:rsidR="00ED486E" w:rsidRPr="00ED486E" w:rsidRDefault="00ED486E" w:rsidP="00ED486E">
      <w:pPr>
        <w:pStyle w:val="Heading2"/>
        <w:rPr>
          <w:rFonts w:ascii="Times New Roman" w:hAnsi="Times New Roman" w:cs="Times New Roman"/>
          <w:sz w:val="28"/>
        </w:rPr>
      </w:pPr>
      <w:r w:rsidRPr="00ED486E">
        <w:rPr>
          <w:rFonts w:ascii="Times New Roman" w:hAnsi="Times New Roman" w:cs="Times New Roman"/>
          <w:sz w:val="28"/>
        </w:rPr>
        <w:t>3. Dataset Description</w:t>
      </w:r>
    </w:p>
    <w:p w:rsidR="00ED486E" w:rsidRPr="00ED486E" w:rsidRDefault="00ED486E" w:rsidP="00ED486E">
      <w:pPr>
        <w:pStyle w:val="NormalWeb"/>
      </w:pPr>
      <w:r w:rsidRPr="00ED486E">
        <w:t xml:space="preserve">The dataset used for this study is the </w:t>
      </w:r>
      <w:r w:rsidRPr="00ED486E">
        <w:rPr>
          <w:rStyle w:val="Strong"/>
          <w:rFonts w:eastAsiaTheme="majorEastAsia"/>
          <w:b w:val="0"/>
        </w:rPr>
        <w:t>Amazon Sale Report</w:t>
      </w:r>
      <w:r w:rsidRPr="00ED486E">
        <w:t>, which contains order-level transactional data. Each row represents a single order placed on Amazon.</w:t>
      </w:r>
    </w:p>
    <w:p w:rsidR="00ED486E" w:rsidRPr="00ED486E" w:rsidRDefault="00ED486E" w:rsidP="00ED486E">
      <w:pPr>
        <w:pStyle w:val="Heading3"/>
        <w:rPr>
          <w:b w:val="0"/>
        </w:rPr>
      </w:pPr>
      <w:r w:rsidRPr="00ED486E">
        <w:rPr>
          <w:b w:val="0"/>
        </w:rPr>
        <w:t>Key Attributes:</w:t>
      </w:r>
    </w:p>
    <w:p w:rsidR="00ED486E" w:rsidRPr="00ED486E" w:rsidRDefault="00ED486E" w:rsidP="00ED486E">
      <w:pPr>
        <w:pStyle w:val="NormalWeb"/>
        <w:numPr>
          <w:ilvl w:val="0"/>
          <w:numId w:val="4"/>
        </w:numPr>
      </w:pPr>
      <w:r w:rsidRPr="00ED486E">
        <w:rPr>
          <w:rStyle w:val="Strong"/>
          <w:rFonts w:eastAsiaTheme="majorEastAsia"/>
          <w:b w:val="0"/>
        </w:rPr>
        <w:t>Order ID</w:t>
      </w:r>
      <w:r w:rsidRPr="00ED486E">
        <w:t xml:space="preserve"> – Unique identifier for each order</w:t>
      </w:r>
    </w:p>
    <w:p w:rsidR="00ED486E" w:rsidRPr="00ED486E" w:rsidRDefault="00ED486E" w:rsidP="00ED486E">
      <w:pPr>
        <w:pStyle w:val="NormalWeb"/>
        <w:numPr>
          <w:ilvl w:val="0"/>
          <w:numId w:val="4"/>
        </w:numPr>
      </w:pPr>
      <w:r w:rsidRPr="00ED486E">
        <w:rPr>
          <w:rStyle w:val="Strong"/>
          <w:rFonts w:eastAsiaTheme="majorEastAsia"/>
          <w:b w:val="0"/>
        </w:rPr>
        <w:t>Date</w:t>
      </w:r>
      <w:r w:rsidRPr="00ED486E">
        <w:t xml:space="preserve"> – Order placement date</w:t>
      </w:r>
    </w:p>
    <w:p w:rsidR="00ED486E" w:rsidRPr="00ED486E" w:rsidRDefault="00ED486E" w:rsidP="00ED486E">
      <w:pPr>
        <w:pStyle w:val="NormalWeb"/>
        <w:numPr>
          <w:ilvl w:val="0"/>
          <w:numId w:val="4"/>
        </w:numPr>
      </w:pPr>
      <w:r w:rsidRPr="00ED486E">
        <w:rPr>
          <w:rStyle w:val="Strong"/>
          <w:rFonts w:eastAsiaTheme="majorEastAsia"/>
          <w:b w:val="0"/>
        </w:rPr>
        <w:t>Status</w:t>
      </w:r>
      <w:r w:rsidRPr="00ED486E">
        <w:t xml:space="preserve"> – Order status (Shipped, Delivered, Cancelled, etc.)</w:t>
      </w:r>
    </w:p>
    <w:p w:rsidR="00ED486E" w:rsidRPr="00ED486E" w:rsidRDefault="00ED486E" w:rsidP="00ED486E">
      <w:pPr>
        <w:pStyle w:val="NormalWeb"/>
        <w:numPr>
          <w:ilvl w:val="0"/>
          <w:numId w:val="4"/>
        </w:numPr>
      </w:pPr>
      <w:r w:rsidRPr="00ED486E">
        <w:rPr>
          <w:rStyle w:val="Strong"/>
          <w:rFonts w:eastAsiaTheme="majorEastAsia"/>
          <w:b w:val="0"/>
        </w:rPr>
        <w:t>Category</w:t>
      </w:r>
      <w:r w:rsidRPr="00ED486E">
        <w:t xml:space="preserve"> – Product category (T-shirt, Shirt, Trousers, etc.)</w:t>
      </w:r>
    </w:p>
    <w:p w:rsidR="00ED486E" w:rsidRPr="00ED486E" w:rsidRDefault="00ED486E" w:rsidP="00ED486E">
      <w:pPr>
        <w:pStyle w:val="NormalWeb"/>
        <w:numPr>
          <w:ilvl w:val="0"/>
          <w:numId w:val="4"/>
        </w:numPr>
      </w:pPr>
      <w:r w:rsidRPr="00ED486E">
        <w:rPr>
          <w:rStyle w:val="Strong"/>
          <w:rFonts w:eastAsiaTheme="majorEastAsia"/>
          <w:b w:val="0"/>
        </w:rPr>
        <w:t>Size</w:t>
      </w:r>
      <w:r w:rsidRPr="00ED486E">
        <w:t xml:space="preserve"> – Product size (S, M, L, XL, 2XL, 3XL, etc.)</w:t>
      </w:r>
    </w:p>
    <w:p w:rsidR="00ED486E" w:rsidRPr="00ED486E" w:rsidRDefault="00ED486E" w:rsidP="00ED486E">
      <w:pPr>
        <w:pStyle w:val="NormalWeb"/>
        <w:numPr>
          <w:ilvl w:val="0"/>
          <w:numId w:val="4"/>
        </w:numPr>
      </w:pPr>
      <w:r w:rsidRPr="00ED486E">
        <w:rPr>
          <w:rStyle w:val="Strong"/>
          <w:rFonts w:eastAsiaTheme="majorEastAsia"/>
          <w:b w:val="0"/>
        </w:rPr>
        <w:t>Quantity (Qty)</w:t>
      </w:r>
      <w:r w:rsidRPr="00ED486E">
        <w:t xml:space="preserve"> – Number of items ordered</w:t>
      </w:r>
    </w:p>
    <w:p w:rsidR="00ED486E" w:rsidRPr="00ED486E" w:rsidRDefault="00ED486E" w:rsidP="00ED486E">
      <w:pPr>
        <w:pStyle w:val="NormalWeb"/>
        <w:numPr>
          <w:ilvl w:val="0"/>
          <w:numId w:val="4"/>
        </w:numPr>
      </w:pPr>
      <w:r w:rsidRPr="00ED486E">
        <w:rPr>
          <w:rStyle w:val="Strong"/>
          <w:rFonts w:eastAsiaTheme="majorEastAsia"/>
          <w:b w:val="0"/>
        </w:rPr>
        <w:lastRenderedPageBreak/>
        <w:t>Amount</w:t>
      </w:r>
      <w:r w:rsidRPr="00ED486E">
        <w:t xml:space="preserve"> – Sales value of the order</w:t>
      </w:r>
    </w:p>
    <w:p w:rsidR="00ED486E" w:rsidRPr="00ED486E" w:rsidRDefault="00ED486E" w:rsidP="00ED486E">
      <w:pPr>
        <w:pStyle w:val="NormalWeb"/>
        <w:numPr>
          <w:ilvl w:val="0"/>
          <w:numId w:val="4"/>
        </w:numPr>
      </w:pPr>
      <w:r w:rsidRPr="00ED486E">
        <w:rPr>
          <w:rStyle w:val="Strong"/>
          <w:rFonts w:eastAsiaTheme="majorEastAsia"/>
          <w:b w:val="0"/>
        </w:rPr>
        <w:t>Fulfilment</w:t>
      </w:r>
      <w:r w:rsidRPr="00ED486E">
        <w:t xml:space="preserve"> – Amazon or Merchant </w:t>
      </w:r>
      <w:proofErr w:type="spellStart"/>
      <w:r w:rsidRPr="00ED486E">
        <w:t>fulfillment</w:t>
      </w:r>
      <w:proofErr w:type="spellEnd"/>
    </w:p>
    <w:p w:rsidR="00ED486E" w:rsidRPr="00ED486E" w:rsidRDefault="00ED486E" w:rsidP="00ED486E">
      <w:pPr>
        <w:pStyle w:val="NormalWeb"/>
        <w:numPr>
          <w:ilvl w:val="0"/>
          <w:numId w:val="4"/>
        </w:numPr>
      </w:pPr>
      <w:r w:rsidRPr="00ED486E">
        <w:rPr>
          <w:rStyle w:val="Strong"/>
          <w:rFonts w:eastAsiaTheme="majorEastAsia"/>
          <w:b w:val="0"/>
        </w:rPr>
        <w:t>Courier Status</w:t>
      </w:r>
      <w:r w:rsidRPr="00ED486E">
        <w:t xml:space="preserve"> – Delivery status</w:t>
      </w:r>
    </w:p>
    <w:p w:rsidR="00ED486E" w:rsidRPr="00ED486E" w:rsidRDefault="00ED486E" w:rsidP="00ED486E">
      <w:pPr>
        <w:pStyle w:val="NormalWeb"/>
        <w:numPr>
          <w:ilvl w:val="0"/>
          <w:numId w:val="4"/>
        </w:numPr>
      </w:pPr>
      <w:r w:rsidRPr="00ED486E">
        <w:rPr>
          <w:rStyle w:val="Strong"/>
          <w:rFonts w:eastAsiaTheme="majorEastAsia"/>
          <w:b w:val="0"/>
        </w:rPr>
        <w:t>B2B</w:t>
      </w:r>
      <w:r w:rsidRPr="00ED486E">
        <w:t xml:space="preserve"> – Customer type (Business or Consumer)</w:t>
      </w:r>
    </w:p>
    <w:p w:rsidR="00ED486E" w:rsidRPr="00ED486E" w:rsidRDefault="00ED486E" w:rsidP="00ED486E">
      <w:pPr>
        <w:pStyle w:val="NormalWeb"/>
        <w:numPr>
          <w:ilvl w:val="0"/>
          <w:numId w:val="4"/>
        </w:numPr>
      </w:pPr>
      <w:r w:rsidRPr="00ED486E">
        <w:rPr>
          <w:rStyle w:val="Strong"/>
          <w:rFonts w:eastAsiaTheme="majorEastAsia"/>
          <w:b w:val="0"/>
        </w:rPr>
        <w:t>Ship-State / Ship-City</w:t>
      </w:r>
      <w:r w:rsidRPr="00ED486E">
        <w:t xml:space="preserve"> – Delivery location</w:t>
      </w:r>
    </w:p>
    <w:p w:rsidR="00ED486E" w:rsidRPr="00ED486E" w:rsidRDefault="00ED486E" w:rsidP="00ED486E">
      <w:pPr>
        <w:pStyle w:val="NormalWeb"/>
      </w:pPr>
      <w:r w:rsidRPr="00ED486E">
        <w:t xml:space="preserve">This dataset allows a comprehensive analysis of sales performance, customer </w:t>
      </w:r>
      <w:proofErr w:type="spellStart"/>
      <w:r w:rsidRPr="00ED486E">
        <w:t>behavior</w:t>
      </w:r>
      <w:proofErr w:type="spellEnd"/>
      <w:r w:rsidRPr="00ED486E">
        <w:t>, and regional demand.</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27" style="width:0;height:1.5pt" o:hralign="center" o:hrstd="t" o:hr="t" fillcolor="#a0a0a0" stroked="f"/>
        </w:pict>
      </w:r>
    </w:p>
    <w:p w:rsidR="00ED486E" w:rsidRPr="00ED486E" w:rsidRDefault="00ED486E" w:rsidP="00ED486E">
      <w:pPr>
        <w:pStyle w:val="Heading2"/>
        <w:rPr>
          <w:rFonts w:ascii="Times New Roman" w:hAnsi="Times New Roman" w:cs="Times New Roman"/>
          <w:sz w:val="28"/>
        </w:rPr>
      </w:pPr>
      <w:r w:rsidRPr="00ED486E">
        <w:rPr>
          <w:rFonts w:ascii="Times New Roman" w:hAnsi="Times New Roman" w:cs="Times New Roman"/>
          <w:sz w:val="28"/>
        </w:rPr>
        <w:t>4. Tools and Technologies Used</w:t>
      </w:r>
    </w:p>
    <w:p w:rsidR="00ED486E" w:rsidRPr="00ED486E" w:rsidRDefault="00ED486E" w:rsidP="00ED486E">
      <w:pPr>
        <w:pStyle w:val="NormalWeb"/>
        <w:numPr>
          <w:ilvl w:val="0"/>
          <w:numId w:val="5"/>
        </w:numPr>
      </w:pPr>
      <w:r w:rsidRPr="00ED486E">
        <w:rPr>
          <w:rStyle w:val="Strong"/>
          <w:rFonts w:eastAsiaTheme="majorEastAsia"/>
        </w:rPr>
        <w:t>Python</w:t>
      </w:r>
      <w:r w:rsidRPr="00ED486E">
        <w:t xml:space="preserve"> – Core programming language for analysis</w:t>
      </w:r>
    </w:p>
    <w:p w:rsidR="00ED486E" w:rsidRPr="00ED486E" w:rsidRDefault="00ED486E" w:rsidP="00ED486E">
      <w:pPr>
        <w:pStyle w:val="NormalWeb"/>
        <w:numPr>
          <w:ilvl w:val="0"/>
          <w:numId w:val="5"/>
        </w:numPr>
      </w:pPr>
      <w:r w:rsidRPr="00ED486E">
        <w:rPr>
          <w:rStyle w:val="Strong"/>
          <w:rFonts w:eastAsiaTheme="majorEastAsia"/>
        </w:rPr>
        <w:t>Pandas</w:t>
      </w:r>
      <w:r w:rsidRPr="00ED486E">
        <w:t xml:space="preserve"> – Data cleaning and manipulation</w:t>
      </w:r>
    </w:p>
    <w:p w:rsidR="00ED486E" w:rsidRPr="00ED486E" w:rsidRDefault="00ED486E" w:rsidP="00ED486E">
      <w:pPr>
        <w:pStyle w:val="NormalWeb"/>
        <w:numPr>
          <w:ilvl w:val="0"/>
          <w:numId w:val="5"/>
        </w:numPr>
      </w:pPr>
      <w:r w:rsidRPr="00ED486E">
        <w:rPr>
          <w:rStyle w:val="Strong"/>
          <w:rFonts w:eastAsiaTheme="majorEastAsia"/>
        </w:rPr>
        <w:t>Matplotlib</w:t>
      </w:r>
      <w:r w:rsidRPr="00ED486E">
        <w:t xml:space="preserve"> – Data visualization</w:t>
      </w:r>
    </w:p>
    <w:p w:rsidR="00ED486E" w:rsidRPr="00ED486E" w:rsidRDefault="00ED486E" w:rsidP="00ED486E">
      <w:pPr>
        <w:pStyle w:val="NormalWeb"/>
        <w:numPr>
          <w:ilvl w:val="0"/>
          <w:numId w:val="5"/>
        </w:numPr>
      </w:pPr>
      <w:r>
        <w:rPr>
          <w:rStyle w:val="Strong"/>
          <w:rFonts w:eastAsiaTheme="majorEastAsia"/>
        </w:rPr>
        <w:t>Visual Code /</w:t>
      </w:r>
      <w:proofErr w:type="spellStart"/>
      <w:r w:rsidRPr="00ED486E">
        <w:rPr>
          <w:rStyle w:val="Strong"/>
          <w:rFonts w:eastAsiaTheme="majorEastAsia"/>
        </w:rPr>
        <w:t>Jupyter</w:t>
      </w:r>
      <w:proofErr w:type="spellEnd"/>
      <w:r w:rsidRPr="00ED486E">
        <w:rPr>
          <w:rStyle w:val="Strong"/>
          <w:rFonts w:eastAsiaTheme="majorEastAsia"/>
        </w:rPr>
        <w:t xml:space="preserve"> Notebook</w:t>
      </w:r>
      <w:r>
        <w:rPr>
          <w:rStyle w:val="Strong"/>
          <w:rFonts w:eastAsiaTheme="majorEastAsia"/>
        </w:rPr>
        <w:t xml:space="preserve"> </w:t>
      </w:r>
      <w:r w:rsidRPr="00ED486E">
        <w:t>– Development environment</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28" style="width:0;height:1.5pt" o:hralign="center" o:hrstd="t" o:hr="t" fillcolor="#a0a0a0" stroked="f"/>
        </w:pict>
      </w:r>
    </w:p>
    <w:p w:rsidR="00ED486E" w:rsidRPr="00ED486E" w:rsidRDefault="00ED486E" w:rsidP="00ED486E">
      <w:pPr>
        <w:pStyle w:val="Heading2"/>
        <w:rPr>
          <w:rFonts w:ascii="Times New Roman" w:hAnsi="Times New Roman" w:cs="Times New Roman"/>
          <w:sz w:val="28"/>
        </w:rPr>
      </w:pPr>
      <w:r w:rsidRPr="00ED486E">
        <w:rPr>
          <w:rFonts w:ascii="Times New Roman" w:hAnsi="Times New Roman" w:cs="Times New Roman"/>
          <w:sz w:val="28"/>
        </w:rPr>
        <w:t>5. Methodology</w:t>
      </w:r>
    </w:p>
    <w:p w:rsidR="00ED486E" w:rsidRPr="00ED486E" w:rsidRDefault="00ED486E" w:rsidP="00ED486E">
      <w:pPr>
        <w:pStyle w:val="Heading3"/>
        <w:rPr>
          <w:sz w:val="24"/>
        </w:rPr>
      </w:pPr>
      <w:r w:rsidRPr="00ED486E">
        <w:rPr>
          <w:sz w:val="24"/>
        </w:rPr>
        <w:t>5.1 Data Cleaning and Preparation</w:t>
      </w:r>
    </w:p>
    <w:p w:rsidR="00ED486E" w:rsidRPr="00ED486E" w:rsidRDefault="00ED486E" w:rsidP="00ED486E">
      <w:pPr>
        <w:pStyle w:val="NormalWeb"/>
      </w:pPr>
      <w:r w:rsidRPr="00ED486E">
        <w:t>The first step involved cleaning and preparing the dataset to ensure accurate analysis.</w:t>
      </w:r>
    </w:p>
    <w:p w:rsidR="00ED486E" w:rsidRPr="00ED486E" w:rsidRDefault="00ED486E" w:rsidP="00ED486E">
      <w:pPr>
        <w:pStyle w:val="NormalWeb"/>
        <w:numPr>
          <w:ilvl w:val="0"/>
          <w:numId w:val="6"/>
        </w:numPr>
      </w:pPr>
      <w:r w:rsidRPr="00ED486E">
        <w:t xml:space="preserve">Converted the </w:t>
      </w:r>
      <w:r w:rsidRPr="00ED486E">
        <w:rPr>
          <w:rStyle w:val="HTMLCode"/>
          <w:rFonts w:ascii="Times New Roman" w:hAnsi="Times New Roman" w:cs="Times New Roman"/>
        </w:rPr>
        <w:t>Date</w:t>
      </w:r>
      <w:r w:rsidRPr="00ED486E">
        <w:t xml:space="preserve"> column into a proper datetime format.</w:t>
      </w:r>
    </w:p>
    <w:p w:rsidR="00ED486E" w:rsidRPr="00ED486E" w:rsidRDefault="00ED486E" w:rsidP="00ED486E">
      <w:pPr>
        <w:pStyle w:val="NormalWeb"/>
        <w:numPr>
          <w:ilvl w:val="0"/>
          <w:numId w:val="6"/>
        </w:numPr>
      </w:pPr>
      <w:r w:rsidRPr="00ED486E">
        <w:t xml:space="preserve">Converted </w:t>
      </w:r>
      <w:r w:rsidRPr="00ED486E">
        <w:rPr>
          <w:rStyle w:val="HTMLCode"/>
          <w:rFonts w:ascii="Times New Roman" w:hAnsi="Times New Roman" w:cs="Times New Roman"/>
        </w:rPr>
        <w:t>Amount</w:t>
      </w:r>
      <w:r w:rsidRPr="00ED486E">
        <w:t xml:space="preserve"> and </w:t>
      </w:r>
      <w:r w:rsidRPr="00ED486E">
        <w:rPr>
          <w:rStyle w:val="HTMLCode"/>
          <w:rFonts w:ascii="Times New Roman" w:hAnsi="Times New Roman" w:cs="Times New Roman"/>
        </w:rPr>
        <w:t>Qty</w:t>
      </w:r>
      <w:r w:rsidRPr="00ED486E">
        <w:t xml:space="preserve"> columns into numeric values.</w:t>
      </w:r>
    </w:p>
    <w:p w:rsidR="00ED486E" w:rsidRPr="00ED486E" w:rsidRDefault="00ED486E" w:rsidP="00ED486E">
      <w:pPr>
        <w:pStyle w:val="NormalWeb"/>
        <w:numPr>
          <w:ilvl w:val="0"/>
          <w:numId w:val="6"/>
        </w:numPr>
      </w:pPr>
      <w:r w:rsidRPr="00ED486E">
        <w:t>Removed cancelled orders to focus on completed transactions.</w:t>
      </w:r>
    </w:p>
    <w:p w:rsidR="00ED486E" w:rsidRPr="00ED486E" w:rsidRDefault="00ED486E" w:rsidP="00ED486E">
      <w:pPr>
        <w:pStyle w:val="NormalWeb"/>
        <w:numPr>
          <w:ilvl w:val="0"/>
          <w:numId w:val="6"/>
        </w:numPr>
      </w:pPr>
      <w:r w:rsidRPr="00ED486E">
        <w:t>Handled missing and inconsistent values using appropriate methods.</w:t>
      </w:r>
    </w:p>
    <w:p w:rsidR="00ED486E" w:rsidRPr="00ED486E" w:rsidRDefault="00ED486E" w:rsidP="00ED486E">
      <w:pPr>
        <w:pStyle w:val="NormalWeb"/>
      </w:pPr>
      <w:r w:rsidRPr="00ED486E">
        <w:t>This step ensured the reliability and consistency of the data.</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29" style="width:0;height:1.5pt" o:hralign="center" o:hrstd="t" o:hr="t" fillcolor="#a0a0a0" stroked="f"/>
        </w:pict>
      </w:r>
    </w:p>
    <w:p w:rsidR="00ED486E" w:rsidRPr="00ED486E" w:rsidRDefault="00ED486E" w:rsidP="00ED486E">
      <w:pPr>
        <w:pStyle w:val="Heading3"/>
        <w:rPr>
          <w:sz w:val="24"/>
        </w:rPr>
      </w:pPr>
      <w:r w:rsidRPr="00ED486E">
        <w:rPr>
          <w:sz w:val="24"/>
        </w:rPr>
        <w:t>5.2 Sales Overview Analysis</w:t>
      </w:r>
    </w:p>
    <w:p w:rsidR="00ED486E" w:rsidRPr="00ED486E" w:rsidRDefault="00ED486E" w:rsidP="00ED486E">
      <w:pPr>
        <w:pStyle w:val="NormalWeb"/>
      </w:pPr>
      <w:r w:rsidRPr="00ED486E">
        <w:t xml:space="preserve">Sales performance was </w:t>
      </w:r>
      <w:proofErr w:type="spellStart"/>
      <w:r w:rsidRPr="00ED486E">
        <w:t>analyzed</w:t>
      </w:r>
      <w:proofErr w:type="spellEnd"/>
      <w:r w:rsidRPr="00ED486E">
        <w:t xml:space="preserve"> over time to identify trends and patterns.</w:t>
      </w:r>
    </w:p>
    <w:p w:rsidR="00ED486E" w:rsidRPr="00ED486E" w:rsidRDefault="00ED486E" w:rsidP="00ED486E">
      <w:pPr>
        <w:pStyle w:val="NormalWeb"/>
        <w:numPr>
          <w:ilvl w:val="0"/>
          <w:numId w:val="7"/>
        </w:numPr>
      </w:pPr>
      <w:r w:rsidRPr="00ED486E">
        <w:t>Sales data was aggregated on a monthly basis.</w:t>
      </w:r>
    </w:p>
    <w:p w:rsidR="00ED486E" w:rsidRPr="00ED486E" w:rsidRDefault="00ED486E" w:rsidP="00ED486E">
      <w:pPr>
        <w:pStyle w:val="NormalWeb"/>
        <w:numPr>
          <w:ilvl w:val="0"/>
          <w:numId w:val="7"/>
        </w:numPr>
      </w:pPr>
      <w:r w:rsidRPr="00ED486E">
        <w:t>Total revenue and order volume were calculated.</w:t>
      </w:r>
    </w:p>
    <w:p w:rsidR="00ED486E" w:rsidRPr="00ED486E" w:rsidRDefault="00ED486E" w:rsidP="00ED486E">
      <w:pPr>
        <w:pStyle w:val="NormalWeb"/>
        <w:numPr>
          <w:ilvl w:val="0"/>
          <w:numId w:val="7"/>
        </w:numPr>
      </w:pPr>
      <w:r w:rsidRPr="00ED486E">
        <w:t>Peak and low-performing periods were identified.</w:t>
      </w:r>
    </w:p>
    <w:p w:rsidR="00ED486E" w:rsidRPr="00ED486E" w:rsidRDefault="00ED486E" w:rsidP="00ED486E">
      <w:pPr>
        <w:pStyle w:val="NormalWeb"/>
      </w:pPr>
      <w:r w:rsidRPr="00ED486E">
        <w:rPr>
          <w:rStyle w:val="Strong"/>
          <w:rFonts w:eastAsiaTheme="majorEastAsia"/>
          <w:sz w:val="22"/>
        </w:rPr>
        <w:t>Purpose:</w:t>
      </w:r>
      <w:r w:rsidRPr="00ED486E">
        <w:br/>
        <w:t>To understand seasonality, growth patterns, and fluctuations in sales performance.</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30" style="width:0;height:1.5pt" o:hralign="center" o:hrstd="t" o:hr="t" fillcolor="#a0a0a0" stroked="f"/>
        </w:pict>
      </w:r>
    </w:p>
    <w:p w:rsidR="00ED486E" w:rsidRPr="00ED486E" w:rsidRDefault="00ED486E" w:rsidP="00ED486E">
      <w:pPr>
        <w:pStyle w:val="Heading3"/>
        <w:rPr>
          <w:sz w:val="24"/>
        </w:rPr>
      </w:pPr>
      <w:r w:rsidRPr="00ED486E">
        <w:rPr>
          <w:sz w:val="24"/>
        </w:rPr>
        <w:t>5.3 Product Analysis</w:t>
      </w:r>
    </w:p>
    <w:p w:rsidR="00ED486E" w:rsidRPr="00ED486E" w:rsidRDefault="00ED486E" w:rsidP="00ED486E">
      <w:pPr>
        <w:pStyle w:val="NormalWeb"/>
      </w:pPr>
      <w:r w:rsidRPr="00ED486E">
        <w:lastRenderedPageBreak/>
        <w:t>Product-level analysis was performed to understand customer preferences.</w:t>
      </w:r>
    </w:p>
    <w:p w:rsidR="00ED486E" w:rsidRPr="00ED486E" w:rsidRDefault="00ED486E" w:rsidP="00ED486E">
      <w:pPr>
        <w:pStyle w:val="NormalWeb"/>
        <w:numPr>
          <w:ilvl w:val="0"/>
          <w:numId w:val="8"/>
        </w:numPr>
      </w:pPr>
      <w:r w:rsidRPr="00ED486E">
        <w:t>Sales were grouped by product category to identify top-performing categories.</w:t>
      </w:r>
    </w:p>
    <w:p w:rsidR="00ED486E" w:rsidRPr="00ED486E" w:rsidRDefault="00ED486E" w:rsidP="00ED486E">
      <w:pPr>
        <w:pStyle w:val="NormalWeb"/>
        <w:numPr>
          <w:ilvl w:val="0"/>
          <w:numId w:val="8"/>
        </w:numPr>
      </w:pPr>
      <w:r w:rsidRPr="00ED486E">
        <w:t xml:space="preserve">Size-wise demand was </w:t>
      </w:r>
      <w:proofErr w:type="spellStart"/>
      <w:r w:rsidRPr="00ED486E">
        <w:t>analyzed</w:t>
      </w:r>
      <w:proofErr w:type="spellEnd"/>
      <w:r w:rsidRPr="00ED486E">
        <w:t xml:space="preserve"> to determine popular sizes.</w:t>
      </w:r>
    </w:p>
    <w:p w:rsidR="00ED486E" w:rsidRPr="00ED486E" w:rsidRDefault="00ED486E" w:rsidP="00ED486E">
      <w:pPr>
        <w:pStyle w:val="NormalWeb"/>
        <w:numPr>
          <w:ilvl w:val="0"/>
          <w:numId w:val="8"/>
        </w:numPr>
      </w:pPr>
      <w:r w:rsidRPr="00ED486E">
        <w:t xml:space="preserve">Quantity sold was evaluated to understand purchase </w:t>
      </w:r>
      <w:proofErr w:type="spellStart"/>
      <w:r w:rsidRPr="00ED486E">
        <w:t>behavior</w:t>
      </w:r>
      <w:proofErr w:type="spellEnd"/>
      <w:r w:rsidRPr="00ED486E">
        <w:t>.</w:t>
      </w:r>
    </w:p>
    <w:p w:rsidR="00ED486E" w:rsidRPr="00ED486E" w:rsidRDefault="00ED486E" w:rsidP="00ED486E">
      <w:pPr>
        <w:pStyle w:val="NormalWeb"/>
      </w:pPr>
      <w:r w:rsidRPr="00ED486E">
        <w:rPr>
          <w:rStyle w:val="Strong"/>
          <w:rFonts w:eastAsiaTheme="majorEastAsia"/>
          <w:sz w:val="22"/>
        </w:rPr>
        <w:t>Purpose:</w:t>
      </w:r>
      <w:r w:rsidRPr="00ED486E">
        <w:br/>
        <w:t>To optimize product assortment and inventory planning.</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31" style="width:0;height:1.5pt" o:hralign="center" o:hrstd="t" o:hr="t" fillcolor="#a0a0a0" stroked="f"/>
        </w:pict>
      </w:r>
    </w:p>
    <w:p w:rsidR="00ED486E" w:rsidRPr="00ED486E" w:rsidRDefault="00ED486E" w:rsidP="00ED486E">
      <w:pPr>
        <w:pStyle w:val="Heading3"/>
        <w:rPr>
          <w:sz w:val="24"/>
        </w:rPr>
      </w:pPr>
      <w:r w:rsidRPr="00ED486E">
        <w:rPr>
          <w:sz w:val="24"/>
        </w:rPr>
        <w:t xml:space="preserve">5.4 </w:t>
      </w:r>
      <w:proofErr w:type="spellStart"/>
      <w:r w:rsidRPr="00ED486E">
        <w:rPr>
          <w:sz w:val="24"/>
        </w:rPr>
        <w:t>Fulfillment</w:t>
      </w:r>
      <w:proofErr w:type="spellEnd"/>
      <w:r w:rsidRPr="00ED486E">
        <w:rPr>
          <w:sz w:val="24"/>
        </w:rPr>
        <w:t xml:space="preserve"> Analysis</w:t>
      </w:r>
    </w:p>
    <w:p w:rsidR="00ED486E" w:rsidRPr="00ED486E" w:rsidRDefault="00ED486E" w:rsidP="00ED486E">
      <w:pPr>
        <w:pStyle w:val="NormalWeb"/>
      </w:pPr>
      <w:proofErr w:type="spellStart"/>
      <w:r w:rsidRPr="00ED486E">
        <w:t>Fulfillment</w:t>
      </w:r>
      <w:proofErr w:type="spellEnd"/>
      <w:r w:rsidRPr="00ED486E">
        <w:t xml:space="preserve"> methods were </w:t>
      </w:r>
      <w:proofErr w:type="spellStart"/>
      <w:r w:rsidRPr="00ED486E">
        <w:t>analyzed</w:t>
      </w:r>
      <w:proofErr w:type="spellEnd"/>
      <w:r w:rsidRPr="00ED486E">
        <w:t xml:space="preserve"> to evaluate operational efficiency.</w:t>
      </w:r>
    </w:p>
    <w:p w:rsidR="00ED486E" w:rsidRPr="00ED486E" w:rsidRDefault="00ED486E" w:rsidP="00ED486E">
      <w:pPr>
        <w:pStyle w:val="NormalWeb"/>
        <w:numPr>
          <w:ilvl w:val="0"/>
          <w:numId w:val="9"/>
        </w:numPr>
      </w:pPr>
      <w:r w:rsidRPr="00ED486E">
        <w:t>Compared Amazon Fulfilled and Merchant Fulfilled orders.</w:t>
      </w:r>
    </w:p>
    <w:p w:rsidR="00ED486E" w:rsidRPr="00ED486E" w:rsidRDefault="00ED486E" w:rsidP="00ED486E">
      <w:pPr>
        <w:pStyle w:val="NormalWeb"/>
        <w:numPr>
          <w:ilvl w:val="0"/>
          <w:numId w:val="9"/>
        </w:numPr>
      </w:pPr>
      <w:proofErr w:type="spellStart"/>
      <w:r w:rsidRPr="00ED486E">
        <w:t>Analyzed</w:t>
      </w:r>
      <w:proofErr w:type="spellEnd"/>
      <w:r w:rsidRPr="00ED486E">
        <w:t xml:space="preserve"> courier status and delivery success.</w:t>
      </w:r>
    </w:p>
    <w:p w:rsidR="00ED486E" w:rsidRPr="00ED486E" w:rsidRDefault="00ED486E" w:rsidP="00ED486E">
      <w:pPr>
        <w:pStyle w:val="NormalWeb"/>
        <w:numPr>
          <w:ilvl w:val="0"/>
          <w:numId w:val="9"/>
        </w:numPr>
      </w:pPr>
      <w:r w:rsidRPr="00ED486E">
        <w:t xml:space="preserve">Identified </w:t>
      </w:r>
      <w:proofErr w:type="spellStart"/>
      <w:r w:rsidRPr="00ED486E">
        <w:t>fulfillment</w:t>
      </w:r>
      <w:proofErr w:type="spellEnd"/>
      <w:r w:rsidRPr="00ED486E">
        <w:t xml:space="preserve"> methods associated with delays or cancellations.</w:t>
      </w:r>
    </w:p>
    <w:p w:rsidR="00ED486E" w:rsidRPr="00ED486E" w:rsidRDefault="00ED486E" w:rsidP="00ED486E">
      <w:pPr>
        <w:pStyle w:val="NormalWeb"/>
      </w:pPr>
      <w:r w:rsidRPr="00ED486E">
        <w:rPr>
          <w:rStyle w:val="Strong"/>
          <w:rFonts w:eastAsiaTheme="majorEastAsia"/>
          <w:sz w:val="22"/>
        </w:rPr>
        <w:t>Purpose:</w:t>
      </w:r>
      <w:r w:rsidRPr="00ED486E">
        <w:rPr>
          <w:sz w:val="22"/>
        </w:rPr>
        <w:br/>
      </w:r>
      <w:r w:rsidRPr="00ED486E">
        <w:t>To improve delivery performance and customer satisfaction.</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32" style="width:0;height:1.5pt" o:hralign="center" o:hrstd="t" o:hr="t" fillcolor="#a0a0a0" stroked="f"/>
        </w:pict>
      </w:r>
    </w:p>
    <w:p w:rsidR="00ED486E" w:rsidRPr="00ED486E" w:rsidRDefault="00ED486E" w:rsidP="00ED486E">
      <w:pPr>
        <w:pStyle w:val="Heading3"/>
        <w:rPr>
          <w:sz w:val="24"/>
        </w:rPr>
      </w:pPr>
      <w:r w:rsidRPr="00ED486E">
        <w:rPr>
          <w:sz w:val="24"/>
        </w:rPr>
        <w:t>5.5 Customer Segmentation Analysis</w:t>
      </w:r>
    </w:p>
    <w:p w:rsidR="00ED486E" w:rsidRPr="00ED486E" w:rsidRDefault="00ED486E" w:rsidP="00ED486E">
      <w:pPr>
        <w:pStyle w:val="NormalWeb"/>
      </w:pPr>
      <w:r w:rsidRPr="00ED486E">
        <w:t xml:space="preserve">Customers were segmented based on their buying </w:t>
      </w:r>
      <w:proofErr w:type="spellStart"/>
      <w:r w:rsidRPr="00ED486E">
        <w:t>behavior</w:t>
      </w:r>
      <w:proofErr w:type="spellEnd"/>
      <w:r w:rsidRPr="00ED486E">
        <w:t>.</w:t>
      </w:r>
    </w:p>
    <w:p w:rsidR="00ED486E" w:rsidRPr="00ED486E" w:rsidRDefault="00ED486E" w:rsidP="00ED486E">
      <w:pPr>
        <w:pStyle w:val="NormalWeb"/>
        <w:numPr>
          <w:ilvl w:val="0"/>
          <w:numId w:val="10"/>
        </w:numPr>
      </w:pPr>
      <w:r w:rsidRPr="00ED486E">
        <w:t>Classified customers into B2B and B2C.</w:t>
      </w:r>
    </w:p>
    <w:p w:rsidR="00ED486E" w:rsidRPr="00ED486E" w:rsidRDefault="00ED486E" w:rsidP="00ED486E">
      <w:pPr>
        <w:pStyle w:val="NormalWeb"/>
        <w:numPr>
          <w:ilvl w:val="0"/>
          <w:numId w:val="10"/>
        </w:numPr>
      </w:pPr>
      <w:proofErr w:type="spellStart"/>
      <w:r w:rsidRPr="00ED486E">
        <w:t>Analyzed</w:t>
      </w:r>
      <w:proofErr w:type="spellEnd"/>
      <w:r w:rsidRPr="00ED486E">
        <w:t xml:space="preserve"> revenue contribution and purchase patterns of each segment.</w:t>
      </w:r>
    </w:p>
    <w:p w:rsidR="00ED486E" w:rsidRPr="00ED486E" w:rsidRDefault="00ED486E" w:rsidP="00ED486E">
      <w:pPr>
        <w:pStyle w:val="NormalWeb"/>
        <w:numPr>
          <w:ilvl w:val="0"/>
          <w:numId w:val="10"/>
        </w:numPr>
      </w:pPr>
      <w:r w:rsidRPr="00ED486E">
        <w:t>Identified high-value customer groups.</w:t>
      </w:r>
    </w:p>
    <w:p w:rsidR="00ED486E" w:rsidRPr="00ED486E" w:rsidRDefault="00ED486E" w:rsidP="00ED486E">
      <w:pPr>
        <w:pStyle w:val="NormalWeb"/>
      </w:pPr>
      <w:r w:rsidRPr="00ED486E">
        <w:rPr>
          <w:rStyle w:val="Strong"/>
          <w:rFonts w:eastAsiaTheme="majorEastAsia"/>
          <w:sz w:val="22"/>
        </w:rPr>
        <w:t>Purpose</w:t>
      </w:r>
      <w:r w:rsidRPr="00ED486E">
        <w:rPr>
          <w:rStyle w:val="Strong"/>
          <w:rFonts w:eastAsiaTheme="majorEastAsia"/>
        </w:rPr>
        <w:t>:</w:t>
      </w:r>
      <w:r w:rsidRPr="00ED486E">
        <w:br/>
        <w:t>To support targeted marketing and personalized customer strategies.</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33" style="width:0;height:1.5pt" o:hralign="center" o:hrstd="t" o:hr="t" fillcolor="#a0a0a0" stroked="f"/>
        </w:pict>
      </w:r>
    </w:p>
    <w:p w:rsidR="00ED486E" w:rsidRPr="00ED486E" w:rsidRDefault="00ED486E" w:rsidP="00ED486E">
      <w:pPr>
        <w:pStyle w:val="Heading3"/>
        <w:rPr>
          <w:sz w:val="24"/>
        </w:rPr>
      </w:pPr>
      <w:r w:rsidRPr="00ED486E">
        <w:rPr>
          <w:sz w:val="24"/>
        </w:rPr>
        <w:t>5.6 Geographical Analysis</w:t>
      </w:r>
    </w:p>
    <w:p w:rsidR="00ED486E" w:rsidRPr="00ED486E" w:rsidRDefault="00ED486E" w:rsidP="00ED486E">
      <w:pPr>
        <w:pStyle w:val="NormalWeb"/>
      </w:pPr>
      <w:r w:rsidRPr="00ED486E">
        <w:t>Geographical analysis was conducted to understand regional sales distribution.</w:t>
      </w:r>
    </w:p>
    <w:p w:rsidR="00ED486E" w:rsidRPr="00ED486E" w:rsidRDefault="00ED486E" w:rsidP="00ED486E">
      <w:pPr>
        <w:pStyle w:val="NormalWeb"/>
        <w:numPr>
          <w:ilvl w:val="0"/>
          <w:numId w:val="11"/>
        </w:numPr>
      </w:pPr>
      <w:r w:rsidRPr="00ED486E">
        <w:t>Sales were aggregated by state and city.</w:t>
      </w:r>
    </w:p>
    <w:p w:rsidR="00ED486E" w:rsidRPr="00ED486E" w:rsidRDefault="00ED486E" w:rsidP="00ED486E">
      <w:pPr>
        <w:pStyle w:val="NormalWeb"/>
        <w:numPr>
          <w:ilvl w:val="0"/>
          <w:numId w:val="11"/>
        </w:numPr>
      </w:pPr>
      <w:r w:rsidRPr="00ED486E">
        <w:t>Top-performing and underperforming regions were identified.</w:t>
      </w:r>
    </w:p>
    <w:p w:rsidR="00ED486E" w:rsidRPr="00ED486E" w:rsidRDefault="00ED486E" w:rsidP="00ED486E">
      <w:pPr>
        <w:pStyle w:val="NormalWeb"/>
        <w:numPr>
          <w:ilvl w:val="0"/>
          <w:numId w:val="11"/>
        </w:numPr>
      </w:pPr>
      <w:r w:rsidRPr="00ED486E">
        <w:t xml:space="preserve">Regional demand patterns were </w:t>
      </w:r>
      <w:proofErr w:type="spellStart"/>
      <w:r w:rsidRPr="00ED486E">
        <w:t>analyzed</w:t>
      </w:r>
      <w:proofErr w:type="spellEnd"/>
      <w:r w:rsidRPr="00ED486E">
        <w:t>.</w:t>
      </w:r>
    </w:p>
    <w:p w:rsidR="00ED486E" w:rsidRPr="00ED486E" w:rsidRDefault="00ED486E" w:rsidP="00ED486E">
      <w:pPr>
        <w:pStyle w:val="NormalWeb"/>
      </w:pPr>
      <w:r w:rsidRPr="00ED486E">
        <w:rPr>
          <w:rStyle w:val="Strong"/>
          <w:rFonts w:eastAsiaTheme="majorEastAsia"/>
          <w:sz w:val="22"/>
        </w:rPr>
        <w:t>Purpose:</w:t>
      </w:r>
      <w:r w:rsidRPr="00ED486E">
        <w:br/>
        <w:t>To support region-based marketing and logistics planning.</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34" style="width:0;height:1.5pt" o:hralign="center" o:hrstd="t" o:hr="t" fillcolor="#a0a0a0" stroked="f"/>
        </w:pict>
      </w:r>
    </w:p>
    <w:p w:rsidR="00ED486E" w:rsidRPr="00ED486E" w:rsidRDefault="00ED486E" w:rsidP="00ED486E">
      <w:pPr>
        <w:pStyle w:val="Heading2"/>
        <w:rPr>
          <w:rFonts w:ascii="Times New Roman" w:hAnsi="Times New Roman" w:cs="Times New Roman"/>
          <w:sz w:val="28"/>
        </w:rPr>
      </w:pPr>
      <w:r w:rsidRPr="00ED486E">
        <w:rPr>
          <w:rFonts w:ascii="Times New Roman" w:hAnsi="Times New Roman" w:cs="Times New Roman"/>
          <w:sz w:val="28"/>
        </w:rPr>
        <w:lastRenderedPageBreak/>
        <w:t>6. Visualizations</w:t>
      </w:r>
    </w:p>
    <w:p w:rsidR="00ED486E" w:rsidRPr="00ED486E" w:rsidRDefault="00ED486E" w:rsidP="00ED486E">
      <w:pPr>
        <w:pStyle w:val="NormalWeb"/>
      </w:pPr>
      <w:r w:rsidRPr="00ED486E">
        <w:t>The following visualizations were created to support the analysis:</w:t>
      </w:r>
    </w:p>
    <w:p w:rsidR="00ED486E" w:rsidRPr="00ED486E" w:rsidRDefault="00ED486E" w:rsidP="00ED486E">
      <w:pPr>
        <w:pStyle w:val="NormalWeb"/>
        <w:numPr>
          <w:ilvl w:val="0"/>
          <w:numId w:val="12"/>
        </w:numPr>
      </w:pPr>
      <w:r w:rsidRPr="00ED486E">
        <w:t>Line chart showing monthly sales trends</w:t>
      </w:r>
    </w:p>
    <w:p w:rsidR="00ED486E" w:rsidRPr="00ED486E" w:rsidRDefault="00ED486E" w:rsidP="00ED486E">
      <w:pPr>
        <w:pStyle w:val="NormalWeb"/>
        <w:numPr>
          <w:ilvl w:val="0"/>
          <w:numId w:val="12"/>
        </w:numPr>
      </w:pPr>
      <w:r w:rsidRPr="00ED486E">
        <w:t>Bar charts for category-wise and size-wise sales</w:t>
      </w:r>
    </w:p>
    <w:p w:rsidR="00ED486E" w:rsidRPr="00ED486E" w:rsidRDefault="00ED486E" w:rsidP="00ED486E">
      <w:pPr>
        <w:pStyle w:val="NormalWeb"/>
        <w:numPr>
          <w:ilvl w:val="0"/>
          <w:numId w:val="12"/>
        </w:numPr>
      </w:pPr>
      <w:r w:rsidRPr="00ED486E">
        <w:t xml:space="preserve">Pie chart comparing </w:t>
      </w:r>
      <w:proofErr w:type="spellStart"/>
      <w:r w:rsidRPr="00ED486E">
        <w:t>fulfillment</w:t>
      </w:r>
      <w:proofErr w:type="spellEnd"/>
      <w:r w:rsidRPr="00ED486E">
        <w:t xml:space="preserve"> methods</w:t>
      </w:r>
    </w:p>
    <w:p w:rsidR="00ED486E" w:rsidRPr="00ED486E" w:rsidRDefault="00ED486E" w:rsidP="00ED486E">
      <w:pPr>
        <w:pStyle w:val="NormalWeb"/>
        <w:numPr>
          <w:ilvl w:val="0"/>
          <w:numId w:val="12"/>
        </w:numPr>
      </w:pPr>
      <w:r w:rsidRPr="00ED486E">
        <w:t>Bar chart illustrating B2B vs B2C sales</w:t>
      </w:r>
    </w:p>
    <w:p w:rsidR="00ED486E" w:rsidRPr="00ED486E" w:rsidRDefault="00ED486E" w:rsidP="00ED486E">
      <w:pPr>
        <w:pStyle w:val="NormalWeb"/>
        <w:numPr>
          <w:ilvl w:val="0"/>
          <w:numId w:val="12"/>
        </w:numPr>
      </w:pPr>
      <w:r w:rsidRPr="00ED486E">
        <w:t>Bar chart showing top states and cities by sales</w:t>
      </w:r>
    </w:p>
    <w:p w:rsidR="00ED486E" w:rsidRPr="00ED486E" w:rsidRDefault="00ED486E" w:rsidP="00ED486E">
      <w:pPr>
        <w:pStyle w:val="NormalWeb"/>
      </w:pPr>
      <w:r w:rsidRPr="00ED486E">
        <w:t>These visualizations simplify complex data and clearly communicate insights.</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35" style="width:0;height:1.5pt" o:hralign="center" o:hrstd="t" o:hr="t" fillcolor="#a0a0a0" stroked="f"/>
        </w:pict>
      </w:r>
    </w:p>
    <w:p w:rsidR="00ED486E" w:rsidRPr="00ED486E" w:rsidRDefault="00ED486E" w:rsidP="00ED486E">
      <w:pPr>
        <w:pStyle w:val="Heading2"/>
        <w:rPr>
          <w:rFonts w:ascii="Times New Roman" w:hAnsi="Times New Roman" w:cs="Times New Roman"/>
          <w:sz w:val="28"/>
        </w:rPr>
      </w:pPr>
      <w:r w:rsidRPr="00ED486E">
        <w:rPr>
          <w:rFonts w:ascii="Times New Roman" w:hAnsi="Times New Roman" w:cs="Times New Roman"/>
          <w:sz w:val="28"/>
        </w:rPr>
        <w:t>7. Key Findings and Insights</w:t>
      </w:r>
    </w:p>
    <w:p w:rsidR="00ED486E" w:rsidRPr="00ED486E" w:rsidRDefault="00ED486E" w:rsidP="00ED486E">
      <w:pPr>
        <w:pStyle w:val="Heading3"/>
        <w:rPr>
          <w:sz w:val="24"/>
        </w:rPr>
      </w:pPr>
      <w:r w:rsidRPr="00ED486E">
        <w:rPr>
          <w:sz w:val="24"/>
        </w:rPr>
        <w:t>7.1 Sales Insights</w:t>
      </w:r>
    </w:p>
    <w:p w:rsidR="00ED486E" w:rsidRPr="00ED486E" w:rsidRDefault="00ED486E" w:rsidP="00ED486E">
      <w:pPr>
        <w:pStyle w:val="NormalWeb"/>
        <w:numPr>
          <w:ilvl w:val="0"/>
          <w:numId w:val="13"/>
        </w:numPr>
      </w:pPr>
      <w:r w:rsidRPr="00ED486E">
        <w:t>Sales exhibit seasonal patterns with identifiable peak periods.</w:t>
      </w:r>
    </w:p>
    <w:p w:rsidR="00ED486E" w:rsidRPr="00ED486E" w:rsidRDefault="00ED486E" w:rsidP="00ED486E">
      <w:pPr>
        <w:pStyle w:val="NormalWeb"/>
        <w:numPr>
          <w:ilvl w:val="0"/>
          <w:numId w:val="13"/>
        </w:numPr>
      </w:pPr>
      <w:r w:rsidRPr="00ED486E">
        <w:t>A small number of time periods contribute significantly to overall revenue.</w:t>
      </w:r>
    </w:p>
    <w:p w:rsidR="00ED486E" w:rsidRPr="00ED486E" w:rsidRDefault="00ED486E" w:rsidP="00ED486E">
      <w:pPr>
        <w:pStyle w:val="Heading3"/>
        <w:rPr>
          <w:sz w:val="24"/>
        </w:rPr>
      </w:pPr>
      <w:r w:rsidRPr="00ED486E">
        <w:rPr>
          <w:sz w:val="24"/>
        </w:rPr>
        <w:t>7.2 Product Insights</w:t>
      </w:r>
    </w:p>
    <w:p w:rsidR="00ED486E" w:rsidRPr="00ED486E" w:rsidRDefault="00ED486E" w:rsidP="00ED486E">
      <w:pPr>
        <w:pStyle w:val="NormalWeb"/>
        <w:numPr>
          <w:ilvl w:val="0"/>
          <w:numId w:val="14"/>
        </w:numPr>
      </w:pPr>
      <w:r w:rsidRPr="00ED486E">
        <w:t>Certain product categories dominate sales revenue.</w:t>
      </w:r>
    </w:p>
    <w:p w:rsidR="00ED486E" w:rsidRPr="00ED486E" w:rsidRDefault="00ED486E" w:rsidP="00ED486E">
      <w:pPr>
        <w:pStyle w:val="NormalWeb"/>
        <w:numPr>
          <w:ilvl w:val="0"/>
          <w:numId w:val="14"/>
        </w:numPr>
      </w:pPr>
      <w:r w:rsidRPr="00ED486E">
        <w:t>Larger sizes such as XL and 3XL show consistently high demand.</w:t>
      </w:r>
    </w:p>
    <w:p w:rsidR="00ED486E" w:rsidRPr="00ED486E" w:rsidRDefault="00ED486E" w:rsidP="00ED486E">
      <w:pPr>
        <w:pStyle w:val="NormalWeb"/>
        <w:numPr>
          <w:ilvl w:val="0"/>
          <w:numId w:val="14"/>
        </w:numPr>
      </w:pPr>
      <w:r w:rsidRPr="00ED486E">
        <w:t>Some products have high order volume but low revenue contribution.</w:t>
      </w:r>
    </w:p>
    <w:p w:rsidR="00ED486E" w:rsidRPr="00ED486E" w:rsidRDefault="00ED486E" w:rsidP="00ED486E">
      <w:pPr>
        <w:pStyle w:val="Heading3"/>
        <w:rPr>
          <w:sz w:val="24"/>
        </w:rPr>
      </w:pPr>
      <w:r w:rsidRPr="00ED486E">
        <w:rPr>
          <w:sz w:val="24"/>
        </w:rPr>
        <w:t xml:space="preserve">7.3 </w:t>
      </w:r>
      <w:proofErr w:type="spellStart"/>
      <w:r w:rsidRPr="00ED486E">
        <w:rPr>
          <w:sz w:val="24"/>
        </w:rPr>
        <w:t>Fulfillment</w:t>
      </w:r>
      <w:proofErr w:type="spellEnd"/>
      <w:r w:rsidRPr="00ED486E">
        <w:rPr>
          <w:sz w:val="24"/>
        </w:rPr>
        <w:t xml:space="preserve"> Insights</w:t>
      </w:r>
    </w:p>
    <w:p w:rsidR="00ED486E" w:rsidRPr="00ED486E" w:rsidRDefault="00ED486E" w:rsidP="00ED486E">
      <w:pPr>
        <w:pStyle w:val="NormalWeb"/>
        <w:numPr>
          <w:ilvl w:val="0"/>
          <w:numId w:val="15"/>
        </w:numPr>
      </w:pPr>
      <w:r w:rsidRPr="00ED486E">
        <w:t>Amazon Fulfilled orders show better delivery performance.</w:t>
      </w:r>
    </w:p>
    <w:p w:rsidR="00ED486E" w:rsidRPr="00ED486E" w:rsidRDefault="00ED486E" w:rsidP="00ED486E">
      <w:pPr>
        <w:pStyle w:val="NormalWeb"/>
        <w:numPr>
          <w:ilvl w:val="0"/>
          <w:numId w:val="15"/>
        </w:numPr>
      </w:pPr>
      <w:r w:rsidRPr="00ED486E">
        <w:t>Merchant Fulfilled orders are more prone to delays and cancellations.</w:t>
      </w:r>
    </w:p>
    <w:p w:rsidR="00ED486E" w:rsidRPr="00ED486E" w:rsidRDefault="00ED486E" w:rsidP="00ED486E">
      <w:pPr>
        <w:pStyle w:val="Heading3"/>
        <w:rPr>
          <w:sz w:val="24"/>
        </w:rPr>
      </w:pPr>
      <w:r w:rsidRPr="00ED486E">
        <w:rPr>
          <w:sz w:val="24"/>
        </w:rPr>
        <w:t>7.4 Customer Insights</w:t>
      </w:r>
    </w:p>
    <w:p w:rsidR="00ED486E" w:rsidRPr="00ED486E" w:rsidRDefault="00ED486E" w:rsidP="00ED486E">
      <w:pPr>
        <w:pStyle w:val="NormalWeb"/>
        <w:numPr>
          <w:ilvl w:val="0"/>
          <w:numId w:val="16"/>
        </w:numPr>
      </w:pPr>
      <w:r w:rsidRPr="00ED486E">
        <w:t>B2C customers account for the majority of orders.</w:t>
      </w:r>
    </w:p>
    <w:p w:rsidR="00ED486E" w:rsidRPr="00ED486E" w:rsidRDefault="00ED486E" w:rsidP="00ED486E">
      <w:pPr>
        <w:pStyle w:val="NormalWeb"/>
        <w:numPr>
          <w:ilvl w:val="0"/>
          <w:numId w:val="16"/>
        </w:numPr>
      </w:pPr>
      <w:r w:rsidRPr="00ED486E">
        <w:t>B2B customers generate higher average order values.</w:t>
      </w:r>
    </w:p>
    <w:p w:rsidR="00ED486E" w:rsidRPr="00ED486E" w:rsidRDefault="00ED486E" w:rsidP="00ED486E">
      <w:pPr>
        <w:pStyle w:val="Heading3"/>
        <w:rPr>
          <w:sz w:val="24"/>
        </w:rPr>
      </w:pPr>
      <w:r w:rsidRPr="00ED486E">
        <w:rPr>
          <w:sz w:val="24"/>
        </w:rPr>
        <w:t>7.5 Geographical Insights</w:t>
      </w:r>
    </w:p>
    <w:p w:rsidR="00ED486E" w:rsidRPr="00ED486E" w:rsidRDefault="00ED486E" w:rsidP="00ED486E">
      <w:pPr>
        <w:pStyle w:val="NormalWeb"/>
        <w:numPr>
          <w:ilvl w:val="0"/>
          <w:numId w:val="17"/>
        </w:numPr>
      </w:pPr>
      <w:r w:rsidRPr="00ED486E">
        <w:t>Sales are concentrated in metropolitan cities and major states.</w:t>
      </w:r>
    </w:p>
    <w:p w:rsidR="00ED486E" w:rsidRPr="00ED486E" w:rsidRDefault="00ED486E" w:rsidP="00ED486E">
      <w:pPr>
        <w:pStyle w:val="NormalWeb"/>
        <w:numPr>
          <w:ilvl w:val="0"/>
          <w:numId w:val="17"/>
        </w:numPr>
      </w:pPr>
      <w:r w:rsidRPr="00ED486E">
        <w:t>Several regions show untapped growth potential.</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36" style="width:0;height:1.5pt" o:hralign="center" o:hrstd="t" o:hr="t" fillcolor="#a0a0a0" stroked="f"/>
        </w:pict>
      </w:r>
    </w:p>
    <w:p w:rsidR="00ED486E" w:rsidRPr="00ED486E" w:rsidRDefault="00ED486E" w:rsidP="00ED486E">
      <w:pPr>
        <w:pStyle w:val="Heading2"/>
        <w:rPr>
          <w:rFonts w:ascii="Times New Roman" w:hAnsi="Times New Roman" w:cs="Times New Roman"/>
          <w:sz w:val="28"/>
        </w:rPr>
      </w:pPr>
      <w:r w:rsidRPr="00ED486E">
        <w:rPr>
          <w:rFonts w:ascii="Times New Roman" w:hAnsi="Times New Roman" w:cs="Times New Roman"/>
          <w:sz w:val="28"/>
        </w:rPr>
        <w:t>8. Recommendations</w:t>
      </w:r>
    </w:p>
    <w:p w:rsidR="00ED486E" w:rsidRPr="00ED486E" w:rsidRDefault="00ED486E" w:rsidP="00ED486E">
      <w:pPr>
        <w:pStyle w:val="Heading3"/>
        <w:rPr>
          <w:sz w:val="24"/>
        </w:rPr>
      </w:pPr>
      <w:r w:rsidRPr="00ED486E">
        <w:rPr>
          <w:sz w:val="24"/>
        </w:rPr>
        <w:t>8.1 Sales Strategy Improvements</w:t>
      </w:r>
    </w:p>
    <w:p w:rsidR="00ED486E" w:rsidRPr="00ED486E" w:rsidRDefault="00ED486E" w:rsidP="00ED486E">
      <w:pPr>
        <w:pStyle w:val="NormalWeb"/>
        <w:numPr>
          <w:ilvl w:val="0"/>
          <w:numId w:val="18"/>
        </w:numPr>
      </w:pPr>
      <w:r w:rsidRPr="00ED486E">
        <w:t>Focus promotional campaigns on top-performing products and regions.</w:t>
      </w:r>
    </w:p>
    <w:p w:rsidR="00ED486E" w:rsidRPr="00ED486E" w:rsidRDefault="00ED486E" w:rsidP="00ED486E">
      <w:pPr>
        <w:pStyle w:val="NormalWeb"/>
        <w:numPr>
          <w:ilvl w:val="0"/>
          <w:numId w:val="18"/>
        </w:numPr>
      </w:pPr>
      <w:r w:rsidRPr="00ED486E">
        <w:t>Introduce seasonal discounts during peak demand periods.</w:t>
      </w:r>
    </w:p>
    <w:p w:rsidR="00ED486E" w:rsidRPr="000A2E5F" w:rsidRDefault="00ED486E" w:rsidP="00ED486E">
      <w:pPr>
        <w:pStyle w:val="Heading3"/>
        <w:rPr>
          <w:sz w:val="24"/>
        </w:rPr>
      </w:pPr>
      <w:r w:rsidRPr="000A2E5F">
        <w:rPr>
          <w:sz w:val="24"/>
        </w:rPr>
        <w:lastRenderedPageBreak/>
        <w:t>8.2 Inventory Management</w:t>
      </w:r>
    </w:p>
    <w:p w:rsidR="00ED486E" w:rsidRPr="00ED486E" w:rsidRDefault="00ED486E" w:rsidP="00ED486E">
      <w:pPr>
        <w:pStyle w:val="NormalWeb"/>
        <w:numPr>
          <w:ilvl w:val="0"/>
          <w:numId w:val="19"/>
        </w:numPr>
      </w:pPr>
      <w:r w:rsidRPr="00ED486E">
        <w:t>Maintain higher stock levels for fast-moving products and popular sizes.</w:t>
      </w:r>
    </w:p>
    <w:p w:rsidR="00ED486E" w:rsidRPr="00ED486E" w:rsidRDefault="00ED486E" w:rsidP="00ED486E">
      <w:pPr>
        <w:pStyle w:val="NormalWeb"/>
        <w:numPr>
          <w:ilvl w:val="0"/>
          <w:numId w:val="19"/>
        </w:numPr>
      </w:pPr>
      <w:r w:rsidRPr="00ED486E">
        <w:t>Reduce inventory for low-demand products to minimize holding costs.</w:t>
      </w:r>
    </w:p>
    <w:p w:rsidR="00ED486E" w:rsidRPr="000A2E5F" w:rsidRDefault="00ED486E" w:rsidP="00ED486E">
      <w:pPr>
        <w:pStyle w:val="Heading3"/>
        <w:rPr>
          <w:sz w:val="24"/>
        </w:rPr>
      </w:pPr>
      <w:r w:rsidRPr="000A2E5F">
        <w:rPr>
          <w:sz w:val="24"/>
        </w:rPr>
        <w:t xml:space="preserve">8.3 </w:t>
      </w:r>
      <w:proofErr w:type="spellStart"/>
      <w:r w:rsidRPr="000A2E5F">
        <w:rPr>
          <w:sz w:val="24"/>
        </w:rPr>
        <w:t>Fulfillment</w:t>
      </w:r>
      <w:proofErr w:type="spellEnd"/>
      <w:r w:rsidRPr="000A2E5F">
        <w:rPr>
          <w:sz w:val="24"/>
        </w:rPr>
        <w:t xml:space="preserve"> Optimization</w:t>
      </w:r>
    </w:p>
    <w:p w:rsidR="00ED486E" w:rsidRPr="00ED486E" w:rsidRDefault="00ED486E" w:rsidP="00ED486E">
      <w:pPr>
        <w:pStyle w:val="NormalWeb"/>
        <w:numPr>
          <w:ilvl w:val="0"/>
          <w:numId w:val="20"/>
        </w:numPr>
      </w:pPr>
      <w:r w:rsidRPr="00ED486E">
        <w:t xml:space="preserve">Increase reliance on Amazon </w:t>
      </w:r>
      <w:proofErr w:type="spellStart"/>
      <w:r w:rsidRPr="00ED486E">
        <w:t>Fulfillment</w:t>
      </w:r>
      <w:proofErr w:type="spellEnd"/>
      <w:r w:rsidRPr="00ED486E">
        <w:t xml:space="preserve"> for high-value orders.</w:t>
      </w:r>
    </w:p>
    <w:p w:rsidR="00ED486E" w:rsidRPr="00ED486E" w:rsidRDefault="00ED486E" w:rsidP="00ED486E">
      <w:pPr>
        <w:pStyle w:val="NormalWeb"/>
        <w:numPr>
          <w:ilvl w:val="0"/>
          <w:numId w:val="20"/>
        </w:numPr>
      </w:pPr>
      <w:r w:rsidRPr="00ED486E">
        <w:t>Improve merchant logistics planning to reduce delivery delays.</w:t>
      </w:r>
    </w:p>
    <w:p w:rsidR="00ED486E" w:rsidRPr="000A2E5F" w:rsidRDefault="00ED486E" w:rsidP="00ED486E">
      <w:pPr>
        <w:pStyle w:val="Heading3"/>
        <w:rPr>
          <w:sz w:val="24"/>
        </w:rPr>
      </w:pPr>
      <w:r w:rsidRPr="000A2E5F">
        <w:rPr>
          <w:sz w:val="24"/>
        </w:rPr>
        <w:t>8.4 Customer Service Enhancement</w:t>
      </w:r>
    </w:p>
    <w:p w:rsidR="00ED486E" w:rsidRPr="00ED486E" w:rsidRDefault="00ED486E" w:rsidP="00ED486E">
      <w:pPr>
        <w:pStyle w:val="NormalWeb"/>
        <w:numPr>
          <w:ilvl w:val="0"/>
          <w:numId w:val="21"/>
        </w:numPr>
      </w:pPr>
      <w:r w:rsidRPr="00ED486E">
        <w:t>Reduce cancellations through better order confirmation processes.</w:t>
      </w:r>
    </w:p>
    <w:p w:rsidR="00ED486E" w:rsidRPr="00ED486E" w:rsidRDefault="00ED486E" w:rsidP="00ED486E">
      <w:pPr>
        <w:pStyle w:val="NormalWeb"/>
        <w:numPr>
          <w:ilvl w:val="0"/>
          <w:numId w:val="21"/>
        </w:numPr>
      </w:pPr>
      <w:r w:rsidRPr="00ED486E">
        <w:t>Implement loyalty programs for repeat customers.</w:t>
      </w:r>
    </w:p>
    <w:p w:rsidR="00ED486E" w:rsidRPr="00ED486E" w:rsidRDefault="00ED486E" w:rsidP="00ED486E">
      <w:pPr>
        <w:pStyle w:val="NormalWeb"/>
        <w:numPr>
          <w:ilvl w:val="0"/>
          <w:numId w:val="21"/>
        </w:numPr>
      </w:pPr>
      <w:r w:rsidRPr="00ED486E">
        <w:t>Improve delivery communication and tracking.</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37" style="width:0;height:1.5pt" o:hralign="center" o:hrstd="t" o:hr="t" fillcolor="#a0a0a0" stroked="f"/>
        </w:pict>
      </w:r>
    </w:p>
    <w:p w:rsidR="00ED486E" w:rsidRPr="000A2E5F" w:rsidRDefault="00ED486E" w:rsidP="00ED486E">
      <w:pPr>
        <w:pStyle w:val="Heading2"/>
        <w:rPr>
          <w:rFonts w:ascii="Times New Roman" w:hAnsi="Times New Roman" w:cs="Times New Roman"/>
          <w:sz w:val="28"/>
        </w:rPr>
      </w:pPr>
      <w:r w:rsidRPr="000A2E5F">
        <w:rPr>
          <w:rFonts w:ascii="Times New Roman" w:hAnsi="Times New Roman" w:cs="Times New Roman"/>
          <w:sz w:val="28"/>
        </w:rPr>
        <w:t>9. Expected Outcomes</w:t>
      </w:r>
    </w:p>
    <w:p w:rsidR="00ED486E" w:rsidRPr="00ED486E" w:rsidRDefault="00ED486E" w:rsidP="00ED486E">
      <w:pPr>
        <w:pStyle w:val="NormalWeb"/>
      </w:pPr>
      <w:r w:rsidRPr="00ED486E">
        <w:t>The implementation of the recommendations from this analysis is expected to result in:</w:t>
      </w:r>
    </w:p>
    <w:p w:rsidR="00ED486E" w:rsidRPr="00ED486E" w:rsidRDefault="00ED486E" w:rsidP="00ED486E">
      <w:pPr>
        <w:pStyle w:val="NormalWeb"/>
        <w:numPr>
          <w:ilvl w:val="0"/>
          <w:numId w:val="22"/>
        </w:numPr>
      </w:pPr>
      <w:r w:rsidRPr="00ED486E">
        <w:t>Improved sales performance</w:t>
      </w:r>
    </w:p>
    <w:p w:rsidR="00ED486E" w:rsidRPr="00ED486E" w:rsidRDefault="00ED486E" w:rsidP="00ED486E">
      <w:pPr>
        <w:pStyle w:val="NormalWeb"/>
        <w:numPr>
          <w:ilvl w:val="0"/>
          <w:numId w:val="22"/>
        </w:numPr>
      </w:pPr>
      <w:r w:rsidRPr="00ED486E">
        <w:t>Optimized inventory utilization</w:t>
      </w:r>
    </w:p>
    <w:p w:rsidR="00ED486E" w:rsidRPr="00ED486E" w:rsidRDefault="00ED486E" w:rsidP="00ED486E">
      <w:pPr>
        <w:pStyle w:val="NormalWeb"/>
        <w:numPr>
          <w:ilvl w:val="0"/>
          <w:numId w:val="22"/>
        </w:numPr>
      </w:pPr>
      <w:r w:rsidRPr="00ED486E">
        <w:t>Enhanced customer satisfaction</w:t>
      </w:r>
    </w:p>
    <w:p w:rsidR="00ED486E" w:rsidRPr="00ED486E" w:rsidRDefault="00ED486E" w:rsidP="00ED486E">
      <w:pPr>
        <w:pStyle w:val="NormalWeb"/>
        <w:numPr>
          <w:ilvl w:val="0"/>
          <w:numId w:val="22"/>
        </w:numPr>
      </w:pPr>
      <w:r w:rsidRPr="00ED486E">
        <w:t>Reduced operational inefficiencies</w:t>
      </w:r>
    </w:p>
    <w:p w:rsidR="00ED486E" w:rsidRPr="00ED486E" w:rsidRDefault="00ED486E" w:rsidP="00ED486E">
      <w:pPr>
        <w:pStyle w:val="NormalWeb"/>
        <w:numPr>
          <w:ilvl w:val="0"/>
          <w:numId w:val="22"/>
        </w:numPr>
      </w:pPr>
      <w:r w:rsidRPr="00ED486E">
        <w:t>Data-driven strategic decision-making</w:t>
      </w:r>
    </w:p>
    <w:p w:rsidR="00ED486E" w:rsidRPr="00ED486E" w:rsidRDefault="00ED486E" w:rsidP="00ED486E">
      <w:pPr>
        <w:rPr>
          <w:rFonts w:ascii="Times New Roman" w:hAnsi="Times New Roman" w:cs="Times New Roman"/>
        </w:rPr>
      </w:pPr>
      <w:r w:rsidRPr="00ED486E">
        <w:rPr>
          <w:rFonts w:ascii="Times New Roman" w:hAnsi="Times New Roman" w:cs="Times New Roman"/>
        </w:rPr>
        <w:pict>
          <v:rect id="_x0000_i1038" style="width:0;height:1.5pt" o:hralign="center" o:hrstd="t" o:hr="t" fillcolor="#a0a0a0" stroked="f"/>
        </w:pict>
      </w:r>
    </w:p>
    <w:p w:rsidR="00ED486E" w:rsidRPr="000A2E5F" w:rsidRDefault="00ED486E" w:rsidP="00ED486E">
      <w:pPr>
        <w:pStyle w:val="Heading2"/>
        <w:rPr>
          <w:rFonts w:ascii="Times New Roman" w:hAnsi="Times New Roman" w:cs="Times New Roman"/>
          <w:sz w:val="28"/>
        </w:rPr>
      </w:pPr>
      <w:bookmarkStart w:id="0" w:name="_GoBack"/>
      <w:r w:rsidRPr="000A2E5F">
        <w:rPr>
          <w:rFonts w:ascii="Times New Roman" w:hAnsi="Times New Roman" w:cs="Times New Roman"/>
          <w:sz w:val="28"/>
        </w:rPr>
        <w:t>10. Conclusion</w:t>
      </w:r>
    </w:p>
    <w:bookmarkEnd w:id="0"/>
    <w:p w:rsidR="00ED486E" w:rsidRPr="00ED486E" w:rsidRDefault="00ED486E" w:rsidP="00ED486E">
      <w:pPr>
        <w:pStyle w:val="NormalWeb"/>
      </w:pPr>
      <w:r w:rsidRPr="00ED486E">
        <w:t xml:space="preserve">This detailed analysis of the Amazon sales report provided valuable insights into sales trends, product performance, customer </w:t>
      </w:r>
      <w:proofErr w:type="spellStart"/>
      <w:r w:rsidRPr="00ED486E">
        <w:t>behavior</w:t>
      </w:r>
      <w:proofErr w:type="spellEnd"/>
      <w:r w:rsidRPr="00ED486E">
        <w:t>, and geographical demand. By leveraging these insights, businesses can optimize operations, enhance customer experience, and achieve sustainable revenue growth. The findings and recommendations presented in this report serve as a strong foundation for strategic planning and continuous business improvement.</w:t>
      </w:r>
    </w:p>
    <w:p w:rsidR="00ED486E" w:rsidRPr="00ED486E" w:rsidRDefault="00ED486E" w:rsidP="00ED486E">
      <w:pPr>
        <w:rPr>
          <w:rFonts w:ascii="Times New Roman" w:hAnsi="Times New Roman" w:cs="Times New Roman"/>
        </w:rPr>
      </w:pPr>
    </w:p>
    <w:sectPr w:rsidR="00ED486E" w:rsidRPr="00ED48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74F5"/>
    <w:multiLevelType w:val="multilevel"/>
    <w:tmpl w:val="7E5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31C7"/>
    <w:multiLevelType w:val="multilevel"/>
    <w:tmpl w:val="A8D4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315A8"/>
    <w:multiLevelType w:val="multilevel"/>
    <w:tmpl w:val="23C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C5CD4"/>
    <w:multiLevelType w:val="multilevel"/>
    <w:tmpl w:val="19C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130E7"/>
    <w:multiLevelType w:val="multilevel"/>
    <w:tmpl w:val="7F58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F4E88"/>
    <w:multiLevelType w:val="multilevel"/>
    <w:tmpl w:val="15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11557"/>
    <w:multiLevelType w:val="multilevel"/>
    <w:tmpl w:val="AB24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03FE1"/>
    <w:multiLevelType w:val="multilevel"/>
    <w:tmpl w:val="B9B8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42353"/>
    <w:multiLevelType w:val="multilevel"/>
    <w:tmpl w:val="BC0E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8133E"/>
    <w:multiLevelType w:val="multilevel"/>
    <w:tmpl w:val="E758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B681C"/>
    <w:multiLevelType w:val="multilevel"/>
    <w:tmpl w:val="6AC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37849"/>
    <w:multiLevelType w:val="multilevel"/>
    <w:tmpl w:val="A2F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30CD8"/>
    <w:multiLevelType w:val="multilevel"/>
    <w:tmpl w:val="E1FA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3C3AC3"/>
    <w:multiLevelType w:val="multilevel"/>
    <w:tmpl w:val="297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F4ACA"/>
    <w:multiLevelType w:val="multilevel"/>
    <w:tmpl w:val="F084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658DA"/>
    <w:multiLevelType w:val="multilevel"/>
    <w:tmpl w:val="F11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43320"/>
    <w:multiLevelType w:val="multilevel"/>
    <w:tmpl w:val="3AD4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6146A"/>
    <w:multiLevelType w:val="multilevel"/>
    <w:tmpl w:val="9D3C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73DEA"/>
    <w:multiLevelType w:val="multilevel"/>
    <w:tmpl w:val="11AA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D61C4"/>
    <w:multiLevelType w:val="multilevel"/>
    <w:tmpl w:val="CEB4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8F391A"/>
    <w:multiLevelType w:val="multilevel"/>
    <w:tmpl w:val="B88E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1F508E"/>
    <w:multiLevelType w:val="multilevel"/>
    <w:tmpl w:val="398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
  </w:num>
  <w:num w:numId="3">
    <w:abstractNumId w:val="12"/>
  </w:num>
  <w:num w:numId="4">
    <w:abstractNumId w:val="7"/>
  </w:num>
  <w:num w:numId="5">
    <w:abstractNumId w:val="18"/>
  </w:num>
  <w:num w:numId="6">
    <w:abstractNumId w:val="17"/>
  </w:num>
  <w:num w:numId="7">
    <w:abstractNumId w:val="13"/>
  </w:num>
  <w:num w:numId="8">
    <w:abstractNumId w:val="5"/>
  </w:num>
  <w:num w:numId="9">
    <w:abstractNumId w:val="15"/>
  </w:num>
  <w:num w:numId="10">
    <w:abstractNumId w:val="0"/>
  </w:num>
  <w:num w:numId="11">
    <w:abstractNumId w:val="21"/>
  </w:num>
  <w:num w:numId="12">
    <w:abstractNumId w:val="19"/>
  </w:num>
  <w:num w:numId="13">
    <w:abstractNumId w:val="8"/>
  </w:num>
  <w:num w:numId="14">
    <w:abstractNumId w:val="11"/>
  </w:num>
  <w:num w:numId="15">
    <w:abstractNumId w:val="1"/>
  </w:num>
  <w:num w:numId="16">
    <w:abstractNumId w:val="10"/>
  </w:num>
  <w:num w:numId="17">
    <w:abstractNumId w:val="9"/>
  </w:num>
  <w:num w:numId="18">
    <w:abstractNumId w:val="6"/>
  </w:num>
  <w:num w:numId="19">
    <w:abstractNumId w:val="16"/>
  </w:num>
  <w:num w:numId="20">
    <w:abstractNumId w:val="14"/>
  </w:num>
  <w:num w:numId="21">
    <w:abstractNumId w:val="4"/>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C8"/>
    <w:rsid w:val="000957A0"/>
    <w:rsid w:val="000A2E5F"/>
    <w:rsid w:val="00E423C8"/>
    <w:rsid w:val="00ED4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3442"/>
  <w15:chartTrackingRefBased/>
  <w15:docId w15:val="{1C815F45-990A-4AFD-AC9C-3561ECE2F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D48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D486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48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ED486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D486E"/>
    <w:rPr>
      <w:b/>
      <w:bCs/>
    </w:rPr>
  </w:style>
  <w:style w:type="character" w:customStyle="1" w:styleId="Heading2Char">
    <w:name w:val="Heading 2 Char"/>
    <w:basedOn w:val="DefaultParagraphFont"/>
    <w:link w:val="Heading2"/>
    <w:uiPriority w:val="9"/>
    <w:semiHidden/>
    <w:rsid w:val="00ED486E"/>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ED48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474878">
      <w:bodyDiv w:val="1"/>
      <w:marLeft w:val="0"/>
      <w:marRight w:val="0"/>
      <w:marTop w:val="0"/>
      <w:marBottom w:val="0"/>
      <w:divBdr>
        <w:top w:val="none" w:sz="0" w:space="0" w:color="auto"/>
        <w:left w:val="none" w:sz="0" w:space="0" w:color="auto"/>
        <w:bottom w:val="none" w:sz="0" w:space="0" w:color="auto"/>
        <w:right w:val="none" w:sz="0" w:space="0" w:color="auto"/>
      </w:divBdr>
    </w:div>
    <w:div w:id="362752164">
      <w:bodyDiv w:val="1"/>
      <w:marLeft w:val="0"/>
      <w:marRight w:val="0"/>
      <w:marTop w:val="0"/>
      <w:marBottom w:val="0"/>
      <w:divBdr>
        <w:top w:val="none" w:sz="0" w:space="0" w:color="auto"/>
        <w:left w:val="none" w:sz="0" w:space="0" w:color="auto"/>
        <w:bottom w:val="none" w:sz="0" w:space="0" w:color="auto"/>
        <w:right w:val="none" w:sz="0" w:space="0" w:color="auto"/>
      </w:divBdr>
    </w:div>
    <w:div w:id="536163531">
      <w:bodyDiv w:val="1"/>
      <w:marLeft w:val="0"/>
      <w:marRight w:val="0"/>
      <w:marTop w:val="0"/>
      <w:marBottom w:val="0"/>
      <w:divBdr>
        <w:top w:val="none" w:sz="0" w:space="0" w:color="auto"/>
        <w:left w:val="none" w:sz="0" w:space="0" w:color="auto"/>
        <w:bottom w:val="none" w:sz="0" w:space="0" w:color="auto"/>
        <w:right w:val="none" w:sz="0" w:space="0" w:color="auto"/>
      </w:divBdr>
    </w:div>
    <w:div w:id="866527601">
      <w:bodyDiv w:val="1"/>
      <w:marLeft w:val="0"/>
      <w:marRight w:val="0"/>
      <w:marTop w:val="0"/>
      <w:marBottom w:val="0"/>
      <w:divBdr>
        <w:top w:val="none" w:sz="0" w:space="0" w:color="auto"/>
        <w:left w:val="none" w:sz="0" w:space="0" w:color="auto"/>
        <w:bottom w:val="none" w:sz="0" w:space="0" w:color="auto"/>
        <w:right w:val="none" w:sz="0" w:space="0" w:color="auto"/>
      </w:divBdr>
    </w:div>
    <w:div w:id="135654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2026-01-16T03:06:00Z</dcterms:created>
  <dcterms:modified xsi:type="dcterms:W3CDTF">2026-01-16T03:18:00Z</dcterms:modified>
</cp:coreProperties>
</file>