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v:background id="_x0000_s1025" o:bwmode="white" o:targetscreensize="800,600">
      <v:fill r:id="rId4" o:title="maxresdefault" recolor="t" type="frame"/>
    </v:background>
  </w:background>
  <w:body>
    <w:p w:rsidR="00671234" w:rsidRPr="002A6BD2" w:rsidRDefault="000E1DED">
      <w:pPr>
        <w:rPr>
          <w:b/>
          <w:i/>
          <w:sz w:val="28"/>
          <w:szCs w:val="28"/>
        </w:rPr>
      </w:pPr>
      <w:r w:rsidRPr="002A6BD2">
        <w:rPr>
          <w:b/>
          <w:i/>
          <w:sz w:val="28"/>
          <w:szCs w:val="28"/>
        </w:rPr>
        <w:t>CAMPUS RECRUITMENT TRAINING</w:t>
      </w:r>
    </w:p>
    <w:p w:rsidR="000E1DED" w:rsidRPr="002A6BD2" w:rsidRDefault="000E1DED">
      <w:pPr>
        <w:rPr>
          <w:b/>
          <w:i/>
          <w:sz w:val="28"/>
          <w:szCs w:val="28"/>
        </w:rPr>
      </w:pPr>
      <w:r w:rsidRPr="002A6BD2">
        <w:rPr>
          <w:b/>
          <w:i/>
          <w:sz w:val="28"/>
          <w:szCs w:val="28"/>
        </w:rPr>
        <w:t>CONTENT DEVELOPMENT</w:t>
      </w:r>
    </w:p>
    <w:p w:rsidR="000E1DED" w:rsidRPr="002A6BD2" w:rsidRDefault="000E1DED">
      <w:pPr>
        <w:rPr>
          <w:b/>
          <w:i/>
          <w:sz w:val="28"/>
          <w:szCs w:val="28"/>
        </w:rPr>
      </w:pPr>
      <w:r w:rsidRPr="002A6BD2">
        <w:rPr>
          <w:b/>
          <w:i/>
          <w:sz w:val="28"/>
          <w:szCs w:val="28"/>
        </w:rPr>
        <w:t>PERSONALITY GROOMING</w:t>
      </w:r>
      <w:r w:rsidR="00DA6851">
        <w:rPr>
          <w:b/>
          <w:i/>
          <w:sz w:val="28"/>
          <w:szCs w:val="28"/>
        </w:rPr>
        <w:t xml:space="preserve"> </w:t>
      </w:r>
      <w:r w:rsidR="00D32945">
        <w:rPr>
          <w:b/>
          <w:i/>
          <w:sz w:val="28"/>
          <w:szCs w:val="28"/>
        </w:rPr>
        <w:t xml:space="preserve"> </w:t>
      </w:r>
    </w:p>
    <w:p w:rsidR="000E1DED" w:rsidRDefault="000E1DED"/>
    <w:p w:rsidR="000E1DED" w:rsidRDefault="000E1DED"/>
    <w:p w:rsidR="000E1DED" w:rsidRDefault="000E1DED"/>
    <w:p w:rsidR="00A21027" w:rsidRDefault="00A21027" w:rsidP="00A21027"/>
    <w:p w:rsidR="00A21027" w:rsidRDefault="00A21027" w:rsidP="00A21027">
      <w:r>
        <w:rPr>
          <w:noProof/>
        </w:rPr>
        <w:drawing>
          <wp:anchor distT="0" distB="0" distL="114300" distR="114300" simplePos="0" relativeHeight="251659264" behindDoc="1" locked="0" layoutInCell="1" allowOverlap="1">
            <wp:simplePos x="0" y="0"/>
            <wp:positionH relativeFrom="column">
              <wp:posOffset>777240</wp:posOffset>
            </wp:positionH>
            <wp:positionV relativeFrom="paragraph">
              <wp:posOffset>8890</wp:posOffset>
            </wp:positionV>
            <wp:extent cx="4234180" cy="2295525"/>
            <wp:effectExtent l="19050" t="0" r="0" b="0"/>
            <wp:wrapNone/>
            <wp:docPr id="2"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embed="rId9"/>
                    <a:srcRect/>
                    <a:stretch>
                      <a:fillRect/>
                    </a:stretch>
                  </pic:blipFill>
                  <pic:spPr bwMode="auto">
                    <a:xfrm>
                      <a:off x="0" y="0"/>
                      <a:ext cx="4234180" cy="2295525"/>
                    </a:xfrm>
                    <a:prstGeom prst="rect">
                      <a:avLst/>
                    </a:prstGeom>
                    <a:noFill/>
                  </pic:spPr>
                </pic:pic>
              </a:graphicData>
            </a:graphic>
          </wp:anchor>
        </w:drawing>
      </w:r>
    </w:p>
    <w:p w:rsidR="00A21027" w:rsidRDefault="00A21027" w:rsidP="00A21027"/>
    <w:p w:rsidR="00A21027" w:rsidRDefault="00A21027" w:rsidP="00A21027"/>
    <w:p w:rsidR="00A21027" w:rsidRDefault="00A21027" w:rsidP="00A21027"/>
    <w:p w:rsidR="00A21027" w:rsidRDefault="00A21027" w:rsidP="00A21027"/>
    <w:p w:rsidR="00A21027" w:rsidRDefault="00A21027" w:rsidP="00A21027"/>
    <w:p w:rsidR="00A21027" w:rsidRDefault="00A21027" w:rsidP="00A21027"/>
    <w:p w:rsidR="00F9344E" w:rsidRDefault="00A21027" w:rsidP="00A21027">
      <w:r>
        <w:t xml:space="preserve">                                                    </w:t>
      </w:r>
    </w:p>
    <w:p w:rsidR="000E1DED" w:rsidRPr="00A21027" w:rsidRDefault="00F9344E" w:rsidP="00A21027">
      <w:r>
        <w:t xml:space="preserve">                                                    </w:t>
      </w:r>
      <w:r w:rsidR="000E1DED" w:rsidRPr="00A21027">
        <w:rPr>
          <w:rFonts w:ascii="Brush Script MT" w:hAnsi="Brush Script MT"/>
          <w:b/>
          <w:sz w:val="48"/>
          <w:szCs w:val="48"/>
        </w:rPr>
        <w:t>MAP EDUCATORS</w:t>
      </w:r>
    </w:p>
    <w:p w:rsidR="000E1DED" w:rsidRPr="00A21027" w:rsidRDefault="000E1DED" w:rsidP="00A21027">
      <w:pPr>
        <w:jc w:val="center"/>
        <w:rPr>
          <w:rFonts w:ascii="Lucida Handwriting" w:hAnsi="Lucida Handwriting"/>
          <w:b/>
        </w:rPr>
      </w:pPr>
      <w:r w:rsidRPr="00A21027">
        <w:rPr>
          <w:rFonts w:ascii="Lucida Handwriting" w:hAnsi="Lucida Handwriting"/>
          <w:b/>
        </w:rPr>
        <w:t>LEARNING TODAY, LEADING TOMORROW</w:t>
      </w:r>
    </w:p>
    <w:p w:rsidR="000E1DED" w:rsidRDefault="000E1DED"/>
    <w:p w:rsidR="000E1DED" w:rsidRDefault="000E1DED"/>
    <w:p w:rsidR="000E1DED" w:rsidRDefault="000E1DED">
      <w:r>
        <w:t xml:space="preserve">                                                                                                                                     </w:t>
      </w:r>
    </w:p>
    <w:p w:rsidR="000E1DED" w:rsidRDefault="000E1DED">
      <w:r>
        <w:t xml:space="preserve">                                                                                                                                 </w:t>
      </w:r>
    </w:p>
    <w:p w:rsidR="00A21027" w:rsidRDefault="000E1DED" w:rsidP="00A21027">
      <w:r>
        <w:t xml:space="preserve">                                                                                                     </w:t>
      </w:r>
      <w:r w:rsidR="00A21027">
        <w:t xml:space="preserve">                           </w:t>
      </w:r>
    </w:p>
    <w:p w:rsidR="00A21027" w:rsidRDefault="00A21027" w:rsidP="00A21027">
      <w:r>
        <w:t xml:space="preserve">                                                                                                                   </w:t>
      </w:r>
    </w:p>
    <w:p w:rsidR="002A6BD2" w:rsidRDefault="00A21027" w:rsidP="00A21027">
      <w:r>
        <w:t xml:space="preserve">                                                                                                                       </w:t>
      </w:r>
      <w:r w:rsidR="000E1DED">
        <w:t xml:space="preserve"> </w:t>
      </w:r>
      <w:r>
        <w:t xml:space="preserve">  </w:t>
      </w:r>
    </w:p>
    <w:p w:rsidR="002A6BD2" w:rsidRDefault="002A6BD2" w:rsidP="00A21027">
      <w:r>
        <w:t xml:space="preserve">                                                                                                                         </w:t>
      </w:r>
    </w:p>
    <w:p w:rsidR="000E1DED" w:rsidRPr="002A6BD2" w:rsidRDefault="002A6BD2" w:rsidP="00A21027">
      <w:pPr>
        <w:rPr>
          <w:b/>
        </w:rPr>
      </w:pPr>
      <w:r>
        <w:t xml:space="preserve">                                                                                                                         </w:t>
      </w:r>
      <w:r w:rsidR="000E1DED">
        <w:t xml:space="preserve"> </w:t>
      </w:r>
      <w:r w:rsidR="000E1DED" w:rsidRPr="002A6BD2">
        <w:rPr>
          <w:b/>
          <w:i/>
          <w:sz w:val="28"/>
          <w:szCs w:val="28"/>
        </w:rPr>
        <w:t xml:space="preserve">PLACEMENT WORKSHOP </w:t>
      </w:r>
    </w:p>
    <w:p w:rsidR="000E1DED" w:rsidRPr="00A21027" w:rsidRDefault="000E1DED" w:rsidP="00A21027">
      <w:pPr>
        <w:rPr>
          <w:sz w:val="28"/>
          <w:szCs w:val="28"/>
        </w:rPr>
      </w:pPr>
      <w:r w:rsidRPr="002A6BD2">
        <w:rPr>
          <w:b/>
          <w:i/>
          <w:sz w:val="28"/>
          <w:szCs w:val="28"/>
        </w:rPr>
        <w:t xml:space="preserve">                                                                                              </w:t>
      </w:r>
      <w:r w:rsidR="002A6BD2">
        <w:rPr>
          <w:b/>
          <w:i/>
          <w:sz w:val="28"/>
          <w:szCs w:val="28"/>
        </w:rPr>
        <w:t xml:space="preserve"> </w:t>
      </w:r>
      <w:r w:rsidRPr="002A6BD2">
        <w:rPr>
          <w:b/>
          <w:i/>
          <w:sz w:val="28"/>
          <w:szCs w:val="28"/>
        </w:rPr>
        <w:t>EXAMINATION CONSULTING</w:t>
      </w:r>
    </w:p>
    <w:p w:rsidR="000E1DED" w:rsidRPr="000C2185" w:rsidRDefault="00994120">
      <w:pPr>
        <w:rPr>
          <w:b/>
          <w:i/>
          <w:sz w:val="28"/>
          <w:szCs w:val="28"/>
        </w:rPr>
      </w:pPr>
      <w:r>
        <w:rPr>
          <w:b/>
          <w:i/>
          <w:noProof/>
          <w:sz w:val="28"/>
          <w:szCs w:val="28"/>
        </w:rPr>
        <w:lastRenderedPageBreak/>
        <w:pict>
          <v:rect id="_x0000_s1029" style="position:absolute;margin-left:-1.75pt;margin-top:-6pt;width:468.25pt;height:27pt;z-index:-251653120" fillcolor="#5f497a [2407]" stroked="f" strokeweight="0">
            <v:fill color2="fill lighten(109)" focusposition=".5,.5" focussize="" method="linear sigma" type="gradientRadial"/>
            <v:shadow on="t" type="perspective" color="#205867 [1608]" offset="1pt" offset2="-3pt"/>
          </v:rect>
        </w:pict>
      </w:r>
      <w:r w:rsidR="0005684F">
        <w:rPr>
          <w:b/>
          <w:i/>
          <w:sz w:val="28"/>
          <w:szCs w:val="28"/>
        </w:rPr>
        <w:t xml:space="preserve">                                                         </w:t>
      </w:r>
      <w:r w:rsidR="00A21027" w:rsidRPr="000C2185">
        <w:rPr>
          <w:b/>
          <w:i/>
          <w:sz w:val="28"/>
          <w:szCs w:val="28"/>
        </w:rPr>
        <w:t>WHO WE ARE</w:t>
      </w:r>
      <w:r w:rsidR="000C2185" w:rsidRPr="000C2185">
        <w:rPr>
          <w:b/>
          <w:i/>
          <w:sz w:val="28"/>
          <w:szCs w:val="28"/>
        </w:rPr>
        <w:t>???</w:t>
      </w:r>
    </w:p>
    <w:p w:rsidR="00F9344E" w:rsidRDefault="00F9344E" w:rsidP="00193364">
      <w:pPr>
        <w:jc w:val="both"/>
        <w:rPr>
          <w:rFonts w:cstheme="minorHAnsi"/>
          <w:b/>
          <w:i/>
        </w:rPr>
      </w:pPr>
    </w:p>
    <w:p w:rsidR="000C2185" w:rsidRPr="00177AFB" w:rsidRDefault="000C2185" w:rsidP="00193364">
      <w:pPr>
        <w:jc w:val="both"/>
        <w:rPr>
          <w:rFonts w:cstheme="minorHAnsi"/>
          <w:sz w:val="24"/>
          <w:szCs w:val="24"/>
        </w:rPr>
      </w:pPr>
      <w:r w:rsidRPr="00177AFB">
        <w:rPr>
          <w:rFonts w:cstheme="minorHAnsi"/>
          <w:b/>
          <w:i/>
          <w:sz w:val="24"/>
          <w:szCs w:val="24"/>
        </w:rPr>
        <w:t>MAP Educators</w:t>
      </w:r>
      <w:r w:rsidRPr="00177AFB">
        <w:rPr>
          <w:rFonts w:cstheme="minorHAnsi"/>
          <w:sz w:val="24"/>
          <w:szCs w:val="24"/>
        </w:rPr>
        <w:t xml:space="preserve"> is a team of professional trainers who are highly experienced in providing quality soft skills and personality development training. In our short journey of four years we were fortunate to train a large number of students from various Colleges and Universities.</w:t>
      </w:r>
    </w:p>
    <w:p w:rsidR="000C2185" w:rsidRPr="00177AFB" w:rsidRDefault="000C2185" w:rsidP="00193364">
      <w:pPr>
        <w:jc w:val="both"/>
        <w:rPr>
          <w:rFonts w:cstheme="minorHAnsi"/>
          <w:sz w:val="24"/>
          <w:szCs w:val="24"/>
        </w:rPr>
      </w:pPr>
      <w:r w:rsidRPr="00177AFB">
        <w:rPr>
          <w:rFonts w:cstheme="minorHAnsi"/>
          <w:sz w:val="24"/>
          <w:szCs w:val="24"/>
        </w:rPr>
        <w:t xml:space="preserve">Our Programs intended for Aptitude &amp; Personality Development are designed to fulfill the needs of various employability exams like </w:t>
      </w:r>
      <w:r w:rsidRPr="00177AFB">
        <w:rPr>
          <w:rFonts w:cstheme="minorHAnsi"/>
          <w:color w:val="000000" w:themeColor="text1"/>
          <w:sz w:val="24"/>
          <w:szCs w:val="24"/>
        </w:rPr>
        <w:t>eLitmus, co-cubes</w:t>
      </w:r>
      <w:r w:rsidR="00193364" w:rsidRPr="00177AFB">
        <w:rPr>
          <w:rFonts w:cstheme="minorHAnsi"/>
          <w:color w:val="000000" w:themeColor="text1"/>
          <w:sz w:val="24"/>
          <w:szCs w:val="24"/>
        </w:rPr>
        <w:t>, iPAT</w:t>
      </w:r>
      <w:r w:rsidRPr="00177AFB">
        <w:rPr>
          <w:rFonts w:cstheme="minorHAnsi"/>
          <w:color w:val="000000" w:themeColor="text1"/>
          <w:sz w:val="24"/>
          <w:szCs w:val="24"/>
        </w:rPr>
        <w:t xml:space="preserve">, AMCAT, </w:t>
      </w:r>
      <w:hyperlink r:id="rId10" w:history="1">
        <w:r w:rsidRPr="00177AFB">
          <w:rPr>
            <w:rStyle w:val="Hyperlink"/>
            <w:rFonts w:cstheme="minorHAnsi"/>
            <w:color w:val="000000" w:themeColor="text1"/>
            <w:sz w:val="24"/>
            <w:szCs w:val="24"/>
            <w:u w:val="none"/>
            <w:bdr w:val="none" w:sz="0" w:space="0" w:color="auto" w:frame="1"/>
          </w:rPr>
          <w:t>NASSCOM NAC-TECH</w:t>
        </w:r>
      </w:hyperlink>
      <w:r w:rsidRPr="00177AFB">
        <w:rPr>
          <w:sz w:val="24"/>
          <w:szCs w:val="24"/>
        </w:rPr>
        <w:t xml:space="preserve"> </w:t>
      </w:r>
      <w:r w:rsidRPr="00177AFB">
        <w:rPr>
          <w:rFonts w:cstheme="minorHAnsi"/>
          <w:color w:val="000000" w:themeColor="text1"/>
          <w:sz w:val="24"/>
          <w:szCs w:val="24"/>
        </w:rPr>
        <w:t>etc.</w:t>
      </w:r>
    </w:p>
    <w:p w:rsidR="000E1DED" w:rsidRPr="00177AFB" w:rsidRDefault="000C2185" w:rsidP="00193364">
      <w:pPr>
        <w:jc w:val="both"/>
        <w:rPr>
          <w:sz w:val="24"/>
          <w:szCs w:val="24"/>
        </w:rPr>
      </w:pPr>
      <w:r w:rsidRPr="00177AFB">
        <w:rPr>
          <w:rFonts w:cstheme="minorHAnsi"/>
          <w:sz w:val="24"/>
          <w:szCs w:val="24"/>
        </w:rPr>
        <w:t>Apart from this, through rigorous research and close analysis of previous year examinations at national level, we have developed a content database which is highly beneficial to any student who seeks to become an efficient professional irrespective of corporate or government sector.</w:t>
      </w:r>
    </w:p>
    <w:p w:rsidR="000E1DED" w:rsidRDefault="00994120">
      <w:r>
        <w:rPr>
          <w:noProof/>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1038" type="#_x0000_t98" style="position:absolute;margin-left:251.25pt;margin-top:9.05pt;width:222pt;height:211.25pt;z-index:251672576" fillcolor="#e36c0a [2409]" strokecolor="black [3213]" strokeweight="2.5pt">
            <v:fill color2="fill lighten(109)" rotate="t" focusposition=".5,.5" focussize="" method="linear sigma" type="gradientRadial"/>
            <v:textbox style="mso-next-textbox:#_x0000_s1038">
              <w:txbxContent>
                <w:p w:rsidR="00480A03" w:rsidRDefault="00480A03" w:rsidP="00F9344E">
                  <w:pPr>
                    <w:jc w:val="both"/>
                    <w:rPr>
                      <w:rFonts w:eastAsia="Times New Roman" w:cstheme="minorHAnsi"/>
                      <w:b/>
                      <w:bCs/>
                      <w:i/>
                      <w:sz w:val="24"/>
                      <w:szCs w:val="24"/>
                    </w:rPr>
                  </w:pPr>
                </w:p>
                <w:p w:rsidR="00480A03" w:rsidRDefault="00480A03" w:rsidP="00F9344E">
                  <w:pPr>
                    <w:jc w:val="both"/>
                    <w:rPr>
                      <w:rFonts w:eastAsia="Times New Roman" w:cstheme="minorHAnsi"/>
                      <w:b/>
                      <w:bCs/>
                      <w:i/>
                      <w:sz w:val="24"/>
                      <w:szCs w:val="24"/>
                    </w:rPr>
                  </w:pPr>
                  <w:r>
                    <w:rPr>
                      <w:rFonts w:eastAsia="Times New Roman" w:cstheme="minorHAnsi"/>
                      <w:b/>
                      <w:bCs/>
                      <w:i/>
                      <w:sz w:val="24"/>
                      <w:szCs w:val="24"/>
                    </w:rPr>
                    <w:t>PREPARATION INTENSITY</w:t>
                  </w:r>
                </w:p>
                <w:p w:rsidR="00F9344E" w:rsidRPr="00177AFB" w:rsidRDefault="00F9344E" w:rsidP="00F9344E">
                  <w:pPr>
                    <w:jc w:val="both"/>
                    <w:rPr>
                      <w:sz w:val="24"/>
                      <w:szCs w:val="24"/>
                    </w:rPr>
                  </w:pPr>
                  <w:r w:rsidRPr="00177AFB">
                    <w:rPr>
                      <w:sz w:val="24"/>
                      <w:szCs w:val="24"/>
                    </w:rPr>
                    <w:t>Our course structure is designed for the optimum delivery while focusing on conceptual clarity, speed and accuracy resulting in peak performance</w:t>
                  </w:r>
                  <w:r w:rsidR="00177AFB">
                    <w:rPr>
                      <w:sz w:val="24"/>
                      <w:szCs w:val="24"/>
                    </w:rPr>
                    <w:t>.</w:t>
                  </w:r>
                </w:p>
                <w:p w:rsidR="00F9344E" w:rsidRDefault="00F9344E" w:rsidP="00F9344E"/>
              </w:txbxContent>
            </v:textbox>
          </v:shape>
        </w:pict>
      </w:r>
      <w:r>
        <w:rPr>
          <w:noProof/>
        </w:rPr>
        <w:pict>
          <v:shape id="_x0000_s1035" type="#_x0000_t98" style="position:absolute;margin-left:-1.5pt;margin-top:9.05pt;width:222pt;height:211.25pt;z-index:251668480;v-text-anchor:middle" fillcolor="#e36c0a [2409]" strokecolor="black [3213]" strokeweight="2.5pt">
            <v:fill color2="fill lighten(115)" rotate="t" focusposition=".5,.5" focussize="" method="linear sigma" type="gradientRadial"/>
            <v:textbox style="mso-next-textbox:#_x0000_s1035">
              <w:txbxContent>
                <w:p w:rsidR="00480A03" w:rsidRDefault="00480A03" w:rsidP="00F9344E">
                  <w:pPr>
                    <w:spacing w:line="240" w:lineRule="auto"/>
                    <w:jc w:val="both"/>
                    <w:rPr>
                      <w:rFonts w:eastAsia="Times New Roman" w:cstheme="minorHAnsi"/>
                      <w:b/>
                      <w:bCs/>
                      <w:i/>
                    </w:rPr>
                  </w:pPr>
                </w:p>
                <w:p w:rsidR="00480A03" w:rsidRPr="000D3B95" w:rsidRDefault="00480A03" w:rsidP="00F9344E">
                  <w:pPr>
                    <w:spacing w:line="240" w:lineRule="auto"/>
                    <w:jc w:val="both"/>
                    <w:rPr>
                      <w:rFonts w:eastAsia="Times New Roman" w:cstheme="minorHAnsi"/>
                      <w:b/>
                      <w:bCs/>
                      <w:i/>
                      <w:sz w:val="24"/>
                      <w:szCs w:val="24"/>
                    </w:rPr>
                  </w:pPr>
                  <w:r w:rsidRPr="000D3B95">
                    <w:rPr>
                      <w:rFonts w:eastAsia="Times New Roman" w:cstheme="minorHAnsi"/>
                      <w:b/>
                      <w:bCs/>
                      <w:i/>
                      <w:sz w:val="24"/>
                      <w:szCs w:val="24"/>
                    </w:rPr>
                    <w:t>360</w:t>
                  </w:r>
                  <w:r w:rsidRPr="000D3B95">
                    <w:rPr>
                      <w:rFonts w:eastAsia="Times New Roman" w:cstheme="minorHAnsi"/>
                      <w:b/>
                      <w:bCs/>
                      <w:i/>
                      <w:sz w:val="24"/>
                      <w:szCs w:val="24"/>
                      <w:vertAlign w:val="superscript"/>
                    </w:rPr>
                    <w:t xml:space="preserve">0 </w:t>
                  </w:r>
                  <w:r w:rsidRPr="000D3B95">
                    <w:rPr>
                      <w:rFonts w:eastAsia="Times New Roman" w:cstheme="minorHAnsi"/>
                      <w:b/>
                      <w:bCs/>
                      <w:i/>
                      <w:sz w:val="24"/>
                      <w:szCs w:val="24"/>
                    </w:rPr>
                    <w:t>CAREER DEVELOPMENT</w:t>
                  </w:r>
                </w:p>
                <w:p w:rsidR="00F9344E" w:rsidRPr="00177AFB" w:rsidRDefault="00F9344E" w:rsidP="00F9344E">
                  <w:pPr>
                    <w:spacing w:line="240" w:lineRule="auto"/>
                    <w:jc w:val="both"/>
                    <w:rPr>
                      <w:sz w:val="24"/>
                      <w:szCs w:val="24"/>
                    </w:rPr>
                  </w:pPr>
                  <w:r w:rsidRPr="00177AFB">
                    <w:rPr>
                      <w:rFonts w:eastAsia="Times New Roman" w:cstheme="minorHAnsi"/>
                      <w:sz w:val="24"/>
                      <w:szCs w:val="24"/>
                    </w:rPr>
                    <w:t xml:space="preserve">Our comprehensive &amp; proven course </w:t>
                  </w:r>
                  <w:r w:rsidR="00B912D8" w:rsidRPr="00177AFB">
                    <w:rPr>
                      <w:rFonts w:eastAsia="Times New Roman" w:cstheme="minorHAnsi"/>
                      <w:sz w:val="24"/>
                      <w:szCs w:val="24"/>
                    </w:rPr>
                    <w:t>material along with regular workshops covers</w:t>
                  </w:r>
                  <w:r w:rsidRPr="00177AFB">
                    <w:rPr>
                      <w:rFonts w:eastAsia="Times New Roman" w:cstheme="minorHAnsi"/>
                      <w:sz w:val="24"/>
                      <w:szCs w:val="24"/>
                    </w:rPr>
                    <w:t xml:space="preserve"> every aspect of preparation. This learning is carried forward in their attitude and careers.</w:t>
                  </w:r>
                </w:p>
                <w:p w:rsidR="00572549" w:rsidRDefault="00572549"/>
              </w:txbxContent>
            </v:textbox>
          </v:shape>
        </w:pict>
      </w:r>
    </w:p>
    <w:p w:rsidR="000E1DED" w:rsidRDefault="00F9344E" w:rsidP="00F9344E">
      <w:pPr>
        <w:tabs>
          <w:tab w:val="left" w:pos="4935"/>
          <w:tab w:val="left" w:pos="5265"/>
        </w:tabs>
      </w:pPr>
      <w:r>
        <w:tab/>
      </w:r>
      <w:r>
        <w:tab/>
      </w:r>
    </w:p>
    <w:p w:rsidR="000E1DED" w:rsidRDefault="000E1DED" w:rsidP="00193364"/>
    <w:p w:rsidR="000E1DED" w:rsidRDefault="00193364" w:rsidP="00193364">
      <w:pPr>
        <w:tabs>
          <w:tab w:val="left" w:pos="1185"/>
          <w:tab w:val="left" w:pos="1230"/>
        </w:tabs>
      </w:pPr>
      <w:r>
        <w:tab/>
      </w:r>
      <w:r>
        <w:tab/>
      </w:r>
    </w:p>
    <w:p w:rsidR="00572549" w:rsidRDefault="00193364" w:rsidP="00193364">
      <w:pPr>
        <w:tabs>
          <w:tab w:val="left" w:pos="1680"/>
        </w:tabs>
      </w:pPr>
      <w:r>
        <w:tab/>
      </w:r>
    </w:p>
    <w:p w:rsidR="00572549" w:rsidRPr="00572549" w:rsidRDefault="00572549" w:rsidP="00572549"/>
    <w:p w:rsidR="00572549" w:rsidRPr="00572549" w:rsidRDefault="00572549" w:rsidP="00572549"/>
    <w:p w:rsidR="00572549" w:rsidRPr="00572549" w:rsidRDefault="00572549" w:rsidP="00572549"/>
    <w:p w:rsidR="00572549" w:rsidRPr="00572549" w:rsidRDefault="00572549" w:rsidP="00572549"/>
    <w:p w:rsidR="00572549" w:rsidRPr="00572549" w:rsidRDefault="00572549" w:rsidP="00572549"/>
    <w:p w:rsidR="00572549" w:rsidRDefault="00994120" w:rsidP="00572549">
      <w:r>
        <w:rPr>
          <w:noProof/>
        </w:rPr>
        <w:pict>
          <v:shape id="_x0000_s1037" type="#_x0000_t98" style="position:absolute;margin-left:251.25pt;margin-top:17.5pt;width:222pt;height:211.25pt;z-index:251671552" fillcolor="#e36c0a [2409]" strokeweight="2.5pt">
            <v:fill color2="fill lighten(103)" rotate="t" focusposition=".5,.5" focussize="" method="linear sigma" type="gradientRadial"/>
            <v:textbox style="mso-next-textbox:#_x0000_s1037">
              <w:txbxContent>
                <w:p w:rsidR="00480A03" w:rsidRDefault="00480A03" w:rsidP="00F9344E">
                  <w:pPr>
                    <w:jc w:val="both"/>
                    <w:rPr>
                      <w:rFonts w:eastAsia="Times New Roman" w:cstheme="minorHAnsi"/>
                      <w:b/>
                      <w:bCs/>
                      <w:i/>
                      <w:sz w:val="24"/>
                      <w:szCs w:val="24"/>
                    </w:rPr>
                  </w:pPr>
                </w:p>
                <w:p w:rsidR="00480A03" w:rsidRDefault="00480A03" w:rsidP="00F9344E">
                  <w:pPr>
                    <w:jc w:val="both"/>
                    <w:rPr>
                      <w:rFonts w:eastAsia="Times New Roman" w:cstheme="minorHAnsi"/>
                      <w:b/>
                      <w:bCs/>
                      <w:i/>
                      <w:sz w:val="24"/>
                      <w:szCs w:val="24"/>
                    </w:rPr>
                  </w:pPr>
                  <w:r>
                    <w:rPr>
                      <w:rFonts w:eastAsia="Times New Roman" w:cstheme="minorHAnsi"/>
                      <w:b/>
                      <w:bCs/>
                      <w:i/>
                      <w:sz w:val="24"/>
                      <w:szCs w:val="24"/>
                    </w:rPr>
                    <w:t>PERSONALIZED MENTORING</w:t>
                  </w:r>
                </w:p>
                <w:p w:rsidR="00F9344E" w:rsidRDefault="00F9344E" w:rsidP="00F9344E">
                  <w:pPr>
                    <w:jc w:val="both"/>
                    <w:rPr>
                      <w:rFonts w:eastAsia="Times New Roman" w:cstheme="minorHAnsi"/>
                      <w:sz w:val="24"/>
                      <w:szCs w:val="24"/>
                    </w:rPr>
                  </w:pPr>
                  <w:r w:rsidRPr="00177AFB">
                    <w:rPr>
                      <w:rFonts w:eastAsia="Times New Roman" w:cstheme="minorHAnsi"/>
                      <w:sz w:val="24"/>
                      <w:szCs w:val="24"/>
                    </w:rPr>
                    <w:t>One-to-one regular interactions and feedback sessions with our expert mentors and faculties offers an unparalleled test preparedness and hand-holding for career guidance.</w:t>
                  </w:r>
                </w:p>
                <w:p w:rsidR="00480A03" w:rsidRDefault="00480A03" w:rsidP="00F9344E">
                  <w:pPr>
                    <w:jc w:val="both"/>
                    <w:rPr>
                      <w:rFonts w:eastAsia="Times New Roman" w:cstheme="minorHAnsi"/>
                      <w:sz w:val="24"/>
                      <w:szCs w:val="24"/>
                    </w:rPr>
                  </w:pPr>
                </w:p>
                <w:p w:rsidR="00480A03" w:rsidRPr="00177AFB" w:rsidRDefault="00480A03" w:rsidP="00F9344E">
                  <w:pPr>
                    <w:jc w:val="both"/>
                    <w:rPr>
                      <w:sz w:val="24"/>
                      <w:szCs w:val="24"/>
                    </w:rPr>
                  </w:pPr>
                </w:p>
                <w:p w:rsidR="00F9344E" w:rsidRPr="00F9344E" w:rsidRDefault="00F9344E" w:rsidP="00F9344E">
                  <w:pPr>
                    <w:shd w:val="clear" w:color="auto" w:fill="FFFFFF"/>
                    <w:spacing w:before="60" w:after="120" w:line="240" w:lineRule="auto"/>
                    <w:textAlignment w:val="top"/>
                    <w:outlineLvl w:val="4"/>
                    <w:rPr>
                      <w:rFonts w:eastAsia="Times New Roman" w:cstheme="minorHAnsi"/>
                      <w:b/>
                      <w:bCs/>
                      <w:i/>
                    </w:rPr>
                  </w:pPr>
                </w:p>
                <w:p w:rsidR="00F9344E" w:rsidRDefault="00F9344E" w:rsidP="00F9344E"/>
              </w:txbxContent>
            </v:textbox>
          </v:shape>
        </w:pict>
      </w:r>
      <w:r>
        <w:rPr>
          <w:noProof/>
        </w:rPr>
        <w:pict>
          <v:shape id="_x0000_s1036" type="#_x0000_t98" style="position:absolute;margin-left:-1.5pt;margin-top:17.5pt;width:222pt;height:211.25pt;z-index:251670528" fillcolor="#e36c0a [2409]" strokeweight="2.5pt">
            <v:fill color2="fill lighten(109)" rotate="t" focusposition=".5,.5" focussize="" method="linear sigma" type="gradientRadial"/>
            <v:textbox>
              <w:txbxContent>
                <w:p w:rsidR="00F9344E" w:rsidRDefault="00F9344E" w:rsidP="00F9344E">
                  <w:pPr>
                    <w:rPr>
                      <w:b/>
                      <w:i/>
                      <w:highlight w:val="darkCyan"/>
                    </w:rPr>
                  </w:pPr>
                </w:p>
                <w:p w:rsidR="00F9344E" w:rsidRPr="00177AFB" w:rsidRDefault="00480A03" w:rsidP="00F9344E">
                  <w:pPr>
                    <w:rPr>
                      <w:b/>
                      <w:i/>
                      <w:sz w:val="24"/>
                      <w:szCs w:val="24"/>
                    </w:rPr>
                  </w:pPr>
                  <w:r w:rsidRPr="00480A03">
                    <w:rPr>
                      <w:b/>
                      <w:i/>
                      <w:sz w:val="24"/>
                      <w:szCs w:val="24"/>
                    </w:rPr>
                    <w:t>FULL -TIME EXPERT FACULTY</w:t>
                  </w:r>
                </w:p>
                <w:p w:rsidR="00F9344E" w:rsidRPr="00177AFB" w:rsidRDefault="00F9344E" w:rsidP="00F9344E">
                  <w:pPr>
                    <w:jc w:val="both"/>
                    <w:rPr>
                      <w:sz w:val="24"/>
                      <w:szCs w:val="24"/>
                    </w:rPr>
                  </w:pPr>
                  <w:r w:rsidRPr="00177AFB">
                    <w:rPr>
                      <w:sz w:val="24"/>
                      <w:szCs w:val="24"/>
                    </w:rPr>
                    <w:t xml:space="preserve">With full-time expert faculty specially equipped to handle career and exam </w:t>
                  </w:r>
                  <w:r w:rsidR="00B912D8" w:rsidRPr="00177AFB">
                    <w:rPr>
                      <w:sz w:val="24"/>
                      <w:szCs w:val="24"/>
                    </w:rPr>
                    <w:t>preparation</w:t>
                  </w:r>
                  <w:r w:rsidRPr="00177AFB">
                    <w:rPr>
                      <w:sz w:val="24"/>
                      <w:szCs w:val="24"/>
                    </w:rPr>
                    <w:t xml:space="preserve"> related questions, you can rest assure you are in safe hands.</w:t>
                  </w:r>
                </w:p>
                <w:p w:rsidR="00F9344E" w:rsidRDefault="00F9344E" w:rsidP="00F9344E"/>
              </w:txbxContent>
            </v:textbox>
          </v:shape>
        </w:pict>
      </w:r>
    </w:p>
    <w:p w:rsidR="000E1DED" w:rsidRDefault="000E1DED" w:rsidP="00572549">
      <w:pPr>
        <w:jc w:val="center"/>
      </w:pPr>
    </w:p>
    <w:p w:rsidR="00572549" w:rsidRDefault="00572549" w:rsidP="00572549">
      <w:pPr>
        <w:jc w:val="center"/>
      </w:pPr>
    </w:p>
    <w:p w:rsidR="00572549" w:rsidRDefault="00572549" w:rsidP="00572549">
      <w:pPr>
        <w:jc w:val="center"/>
      </w:pPr>
    </w:p>
    <w:p w:rsidR="00572549" w:rsidRDefault="00572549" w:rsidP="00572549">
      <w:pPr>
        <w:jc w:val="center"/>
      </w:pPr>
    </w:p>
    <w:p w:rsidR="00572549" w:rsidRDefault="00572549" w:rsidP="00572549">
      <w:pPr>
        <w:jc w:val="center"/>
      </w:pPr>
    </w:p>
    <w:p w:rsidR="00572549" w:rsidRDefault="00572549" w:rsidP="00572549">
      <w:pPr>
        <w:jc w:val="center"/>
      </w:pPr>
    </w:p>
    <w:p w:rsidR="00572549" w:rsidRDefault="00572549" w:rsidP="00572549">
      <w:pPr>
        <w:jc w:val="center"/>
      </w:pPr>
    </w:p>
    <w:p w:rsidR="00572549" w:rsidRDefault="00572549" w:rsidP="00572549">
      <w:pPr>
        <w:jc w:val="center"/>
      </w:pPr>
    </w:p>
    <w:p w:rsidR="00572549" w:rsidRDefault="00994120" w:rsidP="0049062D">
      <w:r>
        <w:rPr>
          <w:noProof/>
        </w:rPr>
        <w:lastRenderedPageBreak/>
        <w:pict>
          <v:shapetype id="_x0000_t202" coordsize="21600,21600" o:spt="202" path="m,l,21600r21600,l21600,xe">
            <v:stroke joinstyle="miter"/>
            <v:path gradientshapeok="t" o:connecttype="rect"/>
          </v:shapetype>
          <v:shape id="_x0000_s1070" type="#_x0000_t202" style="position:absolute;margin-left:157.5pt;margin-top:6pt;width:317.25pt;height:93.45pt;z-index:251697152;v-text-anchor:middle" fillcolor="#98a02e" strokeweight="1pt">
            <v:textbox style="mso-next-textbox:#_x0000_s1070">
              <w:txbxContent>
                <w:p w:rsidR="00243718" w:rsidRPr="00B912D8" w:rsidRDefault="00243718" w:rsidP="00243718">
                  <w:pPr>
                    <w:jc w:val="both"/>
                    <w:rPr>
                      <w:rFonts w:cstheme="minorHAnsi"/>
                      <w:sz w:val="24"/>
                      <w:szCs w:val="24"/>
                    </w:rPr>
                  </w:pPr>
                  <w:r>
                    <w:rPr>
                      <w:rFonts w:cstheme="minorHAnsi"/>
                      <w:sz w:val="24"/>
                      <w:szCs w:val="24"/>
                    </w:rPr>
                    <w:t xml:space="preserve">It is exclusively designed for the students preparing for recruitment and is geared towards ensuring that the students are well equipped to get through the process of various IT and Non-IT companies by gathering the inputs </w:t>
                  </w:r>
                  <w:r w:rsidR="00362FC3">
                    <w:rPr>
                      <w:rFonts w:cstheme="minorHAnsi"/>
                      <w:sz w:val="24"/>
                      <w:szCs w:val="24"/>
                    </w:rPr>
                    <w:t>from</w:t>
                  </w:r>
                  <w:r>
                    <w:rPr>
                      <w:rFonts w:cstheme="minorHAnsi"/>
                      <w:sz w:val="24"/>
                      <w:szCs w:val="24"/>
                    </w:rPr>
                    <w:t xml:space="preserve"> Job-seekers and Placement providers.</w:t>
                  </w:r>
                </w:p>
              </w:txbxContent>
            </v:textbox>
          </v:shape>
        </w:pict>
      </w:r>
      <w:r>
        <w:rPr>
          <w:noProof/>
        </w:rPr>
        <w:pict>
          <v:shapetype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_x0000_s1039" type="#_x0000_t94" style="position:absolute;margin-left:-9.75pt;margin-top:10.2pt;width:167.25pt;height:89.25pt;z-index:251673600;v-text-anchor:middle" fillcolor="#e36c0a [2409]">
            <v:fill color2="fill lighten(128)" rotate="t" focusposition=".5,.5" focussize="" method="linear sigma" type="gradientRadial"/>
            <v:textbox style="mso-next-textbox:#_x0000_s1039">
              <w:txbxContent>
                <w:p w:rsidR="0064402C" w:rsidRPr="0064402C" w:rsidRDefault="0064402C" w:rsidP="0064402C">
                  <w:pPr>
                    <w:spacing w:after="0"/>
                    <w:rPr>
                      <w:b/>
                      <w:i/>
                    </w:rPr>
                  </w:pPr>
                  <w:r>
                    <w:rPr>
                      <w:i/>
                    </w:rPr>
                    <w:t xml:space="preserve"> </w:t>
                  </w:r>
                  <w:r w:rsidR="0049062D" w:rsidRPr="0064402C">
                    <w:rPr>
                      <w:b/>
                      <w:i/>
                    </w:rPr>
                    <w:t xml:space="preserve">CAMPUS        </w:t>
                  </w:r>
                  <w:r w:rsidRPr="0064402C">
                    <w:rPr>
                      <w:b/>
                      <w:i/>
                    </w:rPr>
                    <w:t xml:space="preserve">      </w:t>
                  </w:r>
                </w:p>
                <w:p w:rsidR="0064402C" w:rsidRPr="0064402C" w:rsidRDefault="0064402C" w:rsidP="0064402C">
                  <w:pPr>
                    <w:spacing w:after="0"/>
                    <w:rPr>
                      <w:b/>
                      <w:i/>
                    </w:rPr>
                  </w:pPr>
                  <w:r w:rsidRPr="0064402C">
                    <w:rPr>
                      <w:b/>
                      <w:i/>
                    </w:rPr>
                    <w:t xml:space="preserve">          </w:t>
                  </w:r>
                  <w:r w:rsidR="0049062D" w:rsidRPr="0064402C">
                    <w:rPr>
                      <w:b/>
                      <w:i/>
                    </w:rPr>
                    <w:t xml:space="preserve">RECRUITMENT  </w:t>
                  </w:r>
                  <w:r w:rsidRPr="0064402C">
                    <w:rPr>
                      <w:b/>
                      <w:i/>
                    </w:rPr>
                    <w:t xml:space="preserve"> </w:t>
                  </w:r>
                </w:p>
                <w:p w:rsidR="0049062D" w:rsidRPr="0064402C" w:rsidRDefault="0064402C" w:rsidP="0064402C">
                  <w:pPr>
                    <w:spacing w:after="0"/>
                    <w:rPr>
                      <w:b/>
                      <w:i/>
                    </w:rPr>
                  </w:pPr>
                  <w:r w:rsidRPr="0064402C">
                    <w:rPr>
                      <w:b/>
                      <w:i/>
                    </w:rPr>
                    <w:t xml:space="preserve">                      </w:t>
                  </w:r>
                  <w:r w:rsidR="0049062D" w:rsidRPr="0064402C">
                    <w:rPr>
                      <w:b/>
                      <w:i/>
                    </w:rPr>
                    <w:t>TRAINING</w:t>
                  </w:r>
                </w:p>
              </w:txbxContent>
            </v:textbox>
          </v:shape>
        </w:pict>
      </w:r>
      <w:r w:rsidR="0049062D">
        <w:t xml:space="preserve">                                                               </w:t>
      </w:r>
    </w:p>
    <w:p w:rsidR="00572549" w:rsidRDefault="00C32DA3" w:rsidP="00C32DA3">
      <w:pPr>
        <w:tabs>
          <w:tab w:val="left" w:pos="3300"/>
        </w:tabs>
      </w:pPr>
      <w:r>
        <w:tab/>
      </w:r>
    </w:p>
    <w:p w:rsidR="00572549" w:rsidRDefault="00572549" w:rsidP="00572549">
      <w:pPr>
        <w:jc w:val="center"/>
      </w:pPr>
    </w:p>
    <w:p w:rsidR="00572549" w:rsidRDefault="00572549" w:rsidP="00572549">
      <w:pPr>
        <w:jc w:val="center"/>
      </w:pPr>
    </w:p>
    <w:p w:rsidR="00572549" w:rsidRDefault="00572549" w:rsidP="00572549">
      <w:pPr>
        <w:jc w:val="center"/>
      </w:pPr>
    </w:p>
    <w:p w:rsidR="00572549" w:rsidRDefault="00994120" w:rsidP="00572549">
      <w:pPr>
        <w:jc w:val="center"/>
      </w:pPr>
      <w:r>
        <w:rPr>
          <w:noProof/>
        </w:rPr>
        <w:pict>
          <v:shape id="_x0000_s1069" type="#_x0000_t202" style="position:absolute;left:0;text-align:left;margin-left:-4.5pt;margin-top:17.3pt;width:317.25pt;height:97.5pt;z-index:251696128;v-text-anchor:middle" fillcolor="#98a02e">
            <v:textbox>
              <w:txbxContent>
                <w:p w:rsidR="00BE1C7A" w:rsidRPr="00B912D8" w:rsidRDefault="00BE1C7A" w:rsidP="00BE1C7A">
                  <w:pPr>
                    <w:jc w:val="both"/>
                    <w:rPr>
                      <w:rFonts w:cstheme="minorHAnsi"/>
                      <w:sz w:val="24"/>
                      <w:szCs w:val="24"/>
                    </w:rPr>
                  </w:pPr>
                  <w:r>
                    <w:rPr>
                      <w:rFonts w:cstheme="minorHAnsi"/>
                      <w:sz w:val="24"/>
                      <w:szCs w:val="24"/>
                    </w:rPr>
                    <w:t>Analyze and research exam patterns, types of questions and difficulty level to remain updated with latest trends in questions asked in competitive exams. Plan, develop and execute launch of new test series, in coordination with our team members.</w:t>
                  </w:r>
                </w:p>
              </w:txbxContent>
            </v:textbox>
          </v:shape>
        </w:pict>
      </w:r>
      <w:r>
        <w:rPr>
          <w:noProof/>
        </w:rPr>
        <w:pict>
          <v:shape id="_x0000_s1040" type="#_x0000_t94" style="position:absolute;left:0;text-align:left;margin-left:312.75pt;margin-top:17.3pt;width:162pt;height:96pt;rotation:180;z-index:251674624;v-text-anchor:middle" fillcolor="#e36c0a [2409]">
            <v:fill color2="fill lighten(128)" rotate="t" focusposition=".5,.5" focussize="" method="linear sigma" type="gradientRadial"/>
            <v:textbox>
              <w:txbxContent>
                <w:p w:rsidR="0064402C" w:rsidRPr="0064402C" w:rsidRDefault="0064402C" w:rsidP="0064402C">
                  <w:pPr>
                    <w:spacing w:after="0"/>
                    <w:rPr>
                      <w:b/>
                      <w:i/>
                    </w:rPr>
                  </w:pPr>
                  <w:r>
                    <w:t xml:space="preserve">      </w:t>
                  </w:r>
                  <w:r w:rsidRPr="0064402C">
                    <w:rPr>
                      <w:b/>
                      <w:i/>
                    </w:rPr>
                    <w:t xml:space="preserve">CONTENT    </w:t>
                  </w:r>
                </w:p>
                <w:p w:rsidR="0064402C" w:rsidRPr="0064402C" w:rsidRDefault="0064402C" w:rsidP="0064402C">
                  <w:pPr>
                    <w:spacing w:after="0"/>
                    <w:rPr>
                      <w:b/>
                    </w:rPr>
                  </w:pPr>
                  <w:r w:rsidRPr="0064402C">
                    <w:rPr>
                      <w:b/>
                      <w:i/>
                    </w:rPr>
                    <w:t xml:space="preserve">               DEVELOPMENT</w:t>
                  </w:r>
                </w:p>
              </w:txbxContent>
            </v:textbox>
          </v:shape>
        </w:pict>
      </w:r>
    </w:p>
    <w:p w:rsidR="00572549" w:rsidRDefault="00572549" w:rsidP="00572549">
      <w:pPr>
        <w:jc w:val="center"/>
      </w:pPr>
    </w:p>
    <w:p w:rsidR="00572549" w:rsidRDefault="00572549" w:rsidP="00572549">
      <w:pPr>
        <w:jc w:val="center"/>
      </w:pPr>
    </w:p>
    <w:p w:rsidR="00DF520C" w:rsidRDefault="00994120" w:rsidP="00572549">
      <w:pPr>
        <w:jc w:val="center"/>
      </w:pPr>
      <w:r>
        <w:rPr>
          <w:noProof/>
        </w:rPr>
        <w:pict>
          <v:shape id="_x0000_s1043" type="#_x0000_t94" style="position:absolute;left:0;text-align:left;margin-left:-9.75pt;margin-top:344.3pt;width:171pt;height:91.5pt;z-index:251677696;v-text-anchor:middle" fillcolor="#e36c0a [2409]">
            <v:fill color2="fill lighten(115)" rotate="t" focusposition=".5,.5" focussize="" method="linear sigma" type="gradientRadial"/>
            <v:textbox style="mso-next-textbox:#_x0000_s1043">
              <w:txbxContent>
                <w:p w:rsidR="00B912D8" w:rsidRPr="00B912D8" w:rsidRDefault="00B912D8" w:rsidP="00B912D8">
                  <w:pPr>
                    <w:spacing w:after="0"/>
                    <w:rPr>
                      <w:b/>
                      <w:i/>
                    </w:rPr>
                  </w:pPr>
                  <w:r w:rsidRPr="00B912D8">
                    <w:rPr>
                      <w:b/>
                      <w:i/>
                    </w:rPr>
                    <w:t xml:space="preserve">EXAMINATION   </w:t>
                  </w:r>
                </w:p>
                <w:p w:rsidR="00B912D8" w:rsidRPr="00B912D8" w:rsidRDefault="00B912D8" w:rsidP="00B912D8">
                  <w:pPr>
                    <w:spacing w:after="0"/>
                    <w:rPr>
                      <w:b/>
                      <w:i/>
                    </w:rPr>
                  </w:pPr>
                  <w:r w:rsidRPr="00B912D8">
                    <w:rPr>
                      <w:b/>
                      <w:i/>
                    </w:rPr>
                    <w:t xml:space="preserve">                CONSULTING</w:t>
                  </w:r>
                </w:p>
              </w:txbxContent>
            </v:textbox>
          </v:shape>
        </w:pict>
      </w:r>
      <w:r>
        <w:rPr>
          <w:noProof/>
        </w:rPr>
        <w:pict>
          <v:shape id="_x0000_s1049" type="#_x0000_t202" style="position:absolute;left:0;text-align:left;margin-left:161.25pt;margin-top:339.8pt;width:313.5pt;height:101.25pt;z-index:251682816" fillcolor="#98a02e">
            <v:textbox style="mso-next-textbox:#_x0000_s1049">
              <w:txbxContent>
                <w:p w:rsidR="00B912D8" w:rsidRPr="00B912D8" w:rsidRDefault="00B912D8" w:rsidP="00B912D8">
                  <w:pPr>
                    <w:jc w:val="both"/>
                    <w:rPr>
                      <w:rFonts w:cstheme="minorHAnsi"/>
                      <w:sz w:val="24"/>
                      <w:szCs w:val="24"/>
                    </w:rPr>
                  </w:pPr>
                  <w:r w:rsidRPr="00B912D8">
                    <w:rPr>
                      <w:rFonts w:cstheme="minorHAnsi"/>
                      <w:sz w:val="24"/>
                      <w:szCs w:val="24"/>
                    </w:rPr>
                    <w:t>Seminars on importance of balanced preparation for competitive exams, other than Campus recruitment tests, conducted by various Government organizations. Making the students aware of all the patterns and nature of exams, and most importantly the strategy and the right approach to nail these exams</w:t>
                  </w:r>
                  <w:r>
                    <w:rPr>
                      <w:rFonts w:cstheme="minorHAnsi"/>
                      <w:sz w:val="24"/>
                      <w:szCs w:val="24"/>
                    </w:rPr>
                    <w:t>.</w:t>
                  </w:r>
                </w:p>
                <w:p w:rsidR="00B912D8" w:rsidRDefault="00B912D8"/>
              </w:txbxContent>
            </v:textbox>
          </v:shape>
        </w:pict>
      </w:r>
      <w:r>
        <w:rPr>
          <w:noProof/>
        </w:rPr>
        <w:pict>
          <v:shape id="_x0000_s1042" type="#_x0000_t94" style="position:absolute;left:0;text-align:left;margin-left:312.75pt;margin-top:210.05pt;width:162pt;height:90.75pt;rotation:180;z-index:251676672;v-text-anchor:middle" fillcolor="#e36c0a [2409]">
            <v:fill color2="fill lighten(115)" rotate="t" focusposition=".5,.5" focussize="" method="linear sigma" type="gradientRadial"/>
            <v:textbox>
              <w:txbxContent>
                <w:p w:rsidR="00B912D8" w:rsidRPr="00B912D8" w:rsidRDefault="00B912D8" w:rsidP="00B912D8">
                  <w:pPr>
                    <w:spacing w:after="0"/>
                    <w:rPr>
                      <w:b/>
                      <w:i/>
                    </w:rPr>
                  </w:pPr>
                  <w:r>
                    <w:t xml:space="preserve">       </w:t>
                  </w:r>
                  <w:r w:rsidRPr="00B912D8">
                    <w:rPr>
                      <w:b/>
                      <w:i/>
                    </w:rPr>
                    <w:t xml:space="preserve">PLACEMENT   </w:t>
                  </w:r>
                </w:p>
                <w:p w:rsidR="00B912D8" w:rsidRPr="00B912D8" w:rsidRDefault="00B912D8" w:rsidP="00B912D8">
                  <w:pPr>
                    <w:spacing w:after="0"/>
                    <w:rPr>
                      <w:b/>
                      <w:i/>
                    </w:rPr>
                  </w:pPr>
                  <w:r w:rsidRPr="00B912D8">
                    <w:rPr>
                      <w:b/>
                      <w:i/>
                    </w:rPr>
                    <w:t xml:space="preserve">                    WORKSHOP</w:t>
                  </w:r>
                </w:p>
              </w:txbxContent>
            </v:textbox>
          </v:shape>
        </w:pict>
      </w:r>
    </w:p>
    <w:p w:rsidR="00DF520C" w:rsidRPr="00DF520C" w:rsidRDefault="00DF520C" w:rsidP="00DF520C"/>
    <w:p w:rsidR="00DF520C" w:rsidRPr="00DF520C" w:rsidRDefault="00DF520C" w:rsidP="00DF520C"/>
    <w:p w:rsidR="00DF520C" w:rsidRPr="00DF520C" w:rsidRDefault="00994120" w:rsidP="00DF520C">
      <w:r>
        <w:rPr>
          <w:noProof/>
        </w:rPr>
        <w:pict>
          <v:shape id="_x0000_s1068" type="#_x0000_t202" style="position:absolute;margin-left:161.25pt;margin-top:9.85pt;width:317.25pt;height:97.5pt;z-index:251695104;v-text-anchor:middle" fillcolor="#98a02e">
            <v:textbox>
              <w:txbxContent>
                <w:p w:rsidR="00C32DA3" w:rsidRPr="00B912D8" w:rsidRDefault="00BE1C7A" w:rsidP="00C32DA3">
                  <w:pPr>
                    <w:jc w:val="both"/>
                    <w:rPr>
                      <w:rFonts w:cstheme="minorHAnsi"/>
                      <w:sz w:val="24"/>
                      <w:szCs w:val="24"/>
                    </w:rPr>
                  </w:pPr>
                  <w:r>
                    <w:rPr>
                      <w:rFonts w:cstheme="minorHAnsi"/>
                      <w:sz w:val="24"/>
                      <w:szCs w:val="24"/>
                    </w:rPr>
                    <w:t xml:space="preserve">Considering the vitality of personality in life, some necessary and result oriented tips are given. </w:t>
                  </w:r>
                  <w:r w:rsidR="00362FC3">
                    <w:rPr>
                      <w:rFonts w:cstheme="minorHAnsi"/>
                      <w:sz w:val="24"/>
                      <w:szCs w:val="24"/>
                    </w:rPr>
                    <w:t>Developments of interaction skills, short and to the point way of communication, positivity in outlook, etc. are</w:t>
                  </w:r>
                  <w:r w:rsidR="00243718">
                    <w:rPr>
                      <w:rFonts w:cstheme="minorHAnsi"/>
                      <w:sz w:val="24"/>
                      <w:szCs w:val="24"/>
                    </w:rPr>
                    <w:t xml:space="preserve"> the key focus areas.</w:t>
                  </w:r>
                </w:p>
              </w:txbxContent>
            </v:textbox>
          </v:shape>
        </w:pict>
      </w:r>
      <w:r>
        <w:rPr>
          <w:noProof/>
        </w:rPr>
        <w:pict>
          <v:shape id="_x0000_s1041" type="#_x0000_t94" style="position:absolute;margin-left:-4.5pt;margin-top:15.1pt;width:165.75pt;height:92.25pt;z-index:251675648;v-text-anchor:middle" fillcolor="#e36c0a [2409]">
            <v:fill color2="fill lighten(121)" rotate="t" focusposition=".5,.5" focussize="" method="linear sigma" type="gradientRadial"/>
            <v:textbox>
              <w:txbxContent>
                <w:p w:rsidR="0064402C" w:rsidRPr="0064402C" w:rsidRDefault="0064402C" w:rsidP="0064402C">
                  <w:pPr>
                    <w:spacing w:after="0"/>
                    <w:rPr>
                      <w:b/>
                      <w:i/>
                    </w:rPr>
                  </w:pPr>
                  <w:r w:rsidRPr="0064402C">
                    <w:rPr>
                      <w:b/>
                      <w:i/>
                    </w:rPr>
                    <w:t>PERSONALITY</w:t>
                  </w:r>
                </w:p>
                <w:p w:rsidR="0064402C" w:rsidRPr="0064402C" w:rsidRDefault="0064402C" w:rsidP="0064402C">
                  <w:pPr>
                    <w:spacing w:after="0"/>
                    <w:rPr>
                      <w:b/>
                      <w:i/>
                    </w:rPr>
                  </w:pPr>
                  <w:r w:rsidRPr="0064402C">
                    <w:rPr>
                      <w:b/>
                      <w:i/>
                    </w:rPr>
                    <w:t xml:space="preserve">              </w:t>
                  </w:r>
                  <w:r w:rsidR="00B912D8">
                    <w:rPr>
                      <w:b/>
                      <w:i/>
                    </w:rPr>
                    <w:t xml:space="preserve">  </w:t>
                  </w:r>
                  <w:r w:rsidR="00E80638">
                    <w:rPr>
                      <w:b/>
                      <w:i/>
                    </w:rPr>
                    <w:t>GROOMIN</w:t>
                  </w:r>
                  <w:r w:rsidRPr="0064402C">
                    <w:rPr>
                      <w:b/>
                      <w:i/>
                    </w:rPr>
                    <w:t>G</w:t>
                  </w:r>
                </w:p>
              </w:txbxContent>
            </v:textbox>
          </v:shape>
        </w:pict>
      </w:r>
    </w:p>
    <w:p w:rsidR="00DF520C" w:rsidRPr="00DF520C" w:rsidRDefault="00C32DA3" w:rsidP="00C32DA3">
      <w:pPr>
        <w:tabs>
          <w:tab w:val="left" w:pos="3615"/>
        </w:tabs>
      </w:pPr>
      <w:r>
        <w:tab/>
      </w:r>
    </w:p>
    <w:p w:rsidR="00DF520C" w:rsidRPr="00DF520C" w:rsidRDefault="00DF520C" w:rsidP="00DF520C"/>
    <w:p w:rsidR="00DF520C" w:rsidRPr="00DF520C" w:rsidRDefault="00DF520C" w:rsidP="00DF520C"/>
    <w:p w:rsidR="00DF520C" w:rsidRPr="00DF520C" w:rsidRDefault="00DF520C" w:rsidP="00DF520C"/>
    <w:p w:rsidR="00DF520C" w:rsidRPr="00DF520C" w:rsidRDefault="00DF520C" w:rsidP="00DF520C"/>
    <w:p w:rsidR="00DF520C" w:rsidRPr="00DF520C" w:rsidRDefault="00994120" w:rsidP="00DF520C">
      <w:r>
        <w:rPr>
          <w:noProof/>
        </w:rPr>
        <w:pict>
          <v:shape id="_x0000_s1046" type="#_x0000_t202" style="position:absolute;margin-left:-4.5pt;margin-top:7.65pt;width:317.25pt;height:90.75pt;z-index:251680768" fillcolor="#98a02e">
            <v:textbox>
              <w:txbxContent>
                <w:p w:rsidR="0064402C" w:rsidRPr="00B912D8" w:rsidRDefault="00B912D8" w:rsidP="00B912D8">
                  <w:pPr>
                    <w:jc w:val="both"/>
                    <w:rPr>
                      <w:rFonts w:cstheme="minorHAnsi"/>
                      <w:sz w:val="24"/>
                      <w:szCs w:val="24"/>
                    </w:rPr>
                  </w:pPr>
                  <w:r w:rsidRPr="00B912D8">
                    <w:rPr>
                      <w:rFonts w:cstheme="minorHAnsi"/>
                      <w:sz w:val="24"/>
                      <w:szCs w:val="24"/>
                    </w:rPr>
                    <w:t>To prepare students to face job interviews &amp; group discussions. Students are taught skills like resume writing, presentation skills and time management etc. Make students completely industry-ready by the time they complete their respective course.</w:t>
                  </w:r>
                </w:p>
              </w:txbxContent>
            </v:textbox>
          </v:shape>
        </w:pict>
      </w:r>
    </w:p>
    <w:p w:rsidR="00DF520C" w:rsidRPr="00DF520C" w:rsidRDefault="00DF520C" w:rsidP="00DF520C"/>
    <w:p w:rsidR="00DF520C" w:rsidRPr="00DF520C" w:rsidRDefault="00DF520C" w:rsidP="00DF520C"/>
    <w:p w:rsidR="00DF520C" w:rsidRPr="00DF520C" w:rsidRDefault="00DF520C" w:rsidP="00DF520C"/>
    <w:p w:rsidR="00DF520C" w:rsidRDefault="00DF520C" w:rsidP="00DF520C"/>
    <w:p w:rsidR="00DF520C" w:rsidRDefault="00DF520C">
      <w:pPr>
        <w:spacing w:after="200" w:line="276" w:lineRule="auto"/>
      </w:pPr>
      <w:r>
        <w:br w:type="page"/>
      </w:r>
    </w:p>
    <w:p w:rsidR="00572549" w:rsidRDefault="00994120" w:rsidP="00DF520C">
      <w:pPr>
        <w:jc w:val="center"/>
      </w:pPr>
      <w:r>
        <w:rPr>
          <w:noProof/>
        </w:rPr>
        <w:lastRenderedPageBreak/>
        <w:pict>
          <v:rect id="_x0000_s1050" style="position:absolute;left:0;text-align:left;margin-left:3.75pt;margin-top:-3.75pt;width:464.25pt;height:27.75pt;z-index:251683840;v-text-anchor:middle" fillcolor="#5f497a [2407]" strokecolor="#0070c0" strokeweight="1pt">
            <v:fill color2="fill lighten(121)" focusposition=".5,.5" focussize="" method="linear sigma" type="gradientRadial"/>
            <v:shadow on="t" type="perspective" color="#205867 [1608]" offset="1pt" offset2="-3pt"/>
            <v:textbox style="mso-next-textbox:#_x0000_s1050">
              <w:txbxContent>
                <w:p w:rsidR="00DF520C" w:rsidRPr="00DF520C" w:rsidRDefault="00DF520C" w:rsidP="00D55922">
                  <w:pPr>
                    <w:jc w:val="center"/>
                    <w:rPr>
                      <w:b/>
                      <w:i/>
                      <w:sz w:val="28"/>
                      <w:szCs w:val="28"/>
                    </w:rPr>
                  </w:pPr>
                  <w:r w:rsidRPr="00DF520C">
                    <w:rPr>
                      <w:b/>
                      <w:i/>
                      <w:sz w:val="28"/>
                      <w:szCs w:val="28"/>
                    </w:rPr>
                    <w:t>CAMPUS RECRUITMENT TRAINING PROGRAM</w:t>
                  </w:r>
                </w:p>
              </w:txbxContent>
            </v:textbox>
          </v:rect>
        </w:pict>
      </w:r>
    </w:p>
    <w:p w:rsidR="00DF520C" w:rsidRDefault="00DF520C" w:rsidP="00DF520C">
      <w:pPr>
        <w:jc w:val="center"/>
      </w:pPr>
    </w:p>
    <w:p w:rsidR="00C14475" w:rsidRDefault="00DB2A24" w:rsidP="00DF520C">
      <w:pPr>
        <w:jc w:val="center"/>
      </w:pPr>
      <w:r>
        <w:rPr>
          <w:noProof/>
        </w:rPr>
        <w:drawing>
          <wp:inline distT="0" distB="0" distL="0" distR="0">
            <wp:extent cx="5915025" cy="4305300"/>
            <wp:effectExtent l="76200" t="0" r="66675" b="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582986" w:rsidRDefault="0080391D" w:rsidP="00C14475">
      <w:r>
        <w:rPr>
          <w:noProof/>
        </w:rPr>
        <w:drawing>
          <wp:inline distT="0" distB="0" distL="0" distR="0">
            <wp:extent cx="5934075" cy="3200400"/>
            <wp:effectExtent l="38100" t="0" r="66675" b="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582986" w:rsidRDefault="00582986" w:rsidP="00C14475">
      <w:r>
        <w:lastRenderedPageBreak/>
        <w:t xml:space="preserve">        </w:t>
      </w:r>
      <w:r w:rsidR="0005684F">
        <w:t xml:space="preserve">             </w:t>
      </w:r>
      <w:r>
        <w:t xml:space="preserve">                                                                                                                                                                                                                                                                          </w:t>
      </w:r>
    </w:p>
    <w:p w:rsidR="00582986" w:rsidRDefault="00994120" w:rsidP="00C14475">
      <w:r>
        <w:rPr>
          <w:noProof/>
        </w:rPr>
        <w:pict>
          <v:rect id="_x0000_s1059" style="position:absolute;margin-left:10.25pt;margin-top:-16.5pt;width:455.5pt;height:27pt;z-index:-251626496" fillcolor="#5f497a [2407]" stroked="f" strokeweight="0">
            <v:fill color2="fill lighten(109)" focusposition=".5,.5" focussize="" method="linear sigma" type="gradientRadial"/>
            <v:shadow on="t" type="perspective" color="#205867 [1608]" offset="1pt" offset2="-3pt"/>
            <v:textbox>
              <w:txbxContent>
                <w:p w:rsidR="0005684F" w:rsidRPr="00582986" w:rsidRDefault="000D3B95" w:rsidP="0005684F">
                  <w:pPr>
                    <w:jc w:val="center"/>
                    <w:rPr>
                      <w:b/>
                      <w:i/>
                      <w:sz w:val="32"/>
                      <w:szCs w:val="32"/>
                    </w:rPr>
                  </w:pPr>
                  <w:r>
                    <w:rPr>
                      <w:b/>
                      <w:i/>
                      <w:sz w:val="32"/>
                      <w:szCs w:val="32"/>
                    </w:rPr>
                    <w:t>PROGRAMS</w:t>
                  </w:r>
                  <w:r w:rsidR="0005684F" w:rsidRPr="00582986">
                    <w:rPr>
                      <w:b/>
                      <w:i/>
                      <w:sz w:val="32"/>
                      <w:szCs w:val="32"/>
                    </w:rPr>
                    <w:t xml:space="preserve"> UNDER CRT</w:t>
                  </w:r>
                </w:p>
                <w:p w:rsidR="0005684F" w:rsidRDefault="0005684F"/>
              </w:txbxContent>
            </v:textbox>
          </v:rect>
        </w:pict>
      </w:r>
    </w:p>
    <w:p w:rsidR="0005684F" w:rsidRPr="00A8370B" w:rsidRDefault="00A8386A" w:rsidP="004E3653">
      <w:pPr>
        <w:pStyle w:val="ListParagraph"/>
        <w:numPr>
          <w:ilvl w:val="0"/>
          <w:numId w:val="8"/>
        </w:numPr>
        <w:jc w:val="both"/>
        <w:rPr>
          <w:b/>
          <w:sz w:val="28"/>
          <w:szCs w:val="28"/>
        </w:rPr>
      </w:pPr>
      <w:r w:rsidRPr="00A8370B">
        <w:rPr>
          <w:b/>
          <w:sz w:val="28"/>
          <w:szCs w:val="28"/>
        </w:rPr>
        <w:t>INTENSIVE SEMESTER PROGRAM</w:t>
      </w:r>
    </w:p>
    <w:p w:rsidR="00A8386A" w:rsidRDefault="00A8386A" w:rsidP="004E3653">
      <w:pPr>
        <w:pStyle w:val="ListParagraph"/>
        <w:jc w:val="both"/>
        <w:rPr>
          <w:sz w:val="24"/>
          <w:szCs w:val="24"/>
        </w:rPr>
      </w:pPr>
      <w:r>
        <w:rPr>
          <w:sz w:val="24"/>
          <w:szCs w:val="24"/>
        </w:rPr>
        <w:t>Program Highlights:</w:t>
      </w:r>
    </w:p>
    <w:p w:rsidR="00A8386A" w:rsidRDefault="009822D3" w:rsidP="004E3653">
      <w:pPr>
        <w:pStyle w:val="ListParagraph"/>
        <w:numPr>
          <w:ilvl w:val="0"/>
          <w:numId w:val="9"/>
        </w:numPr>
        <w:jc w:val="both"/>
        <w:rPr>
          <w:sz w:val="24"/>
          <w:szCs w:val="24"/>
        </w:rPr>
      </w:pPr>
      <w:r>
        <w:rPr>
          <w:sz w:val="24"/>
          <w:szCs w:val="24"/>
        </w:rPr>
        <w:t>60 Hours of classroom based program.</w:t>
      </w:r>
    </w:p>
    <w:p w:rsidR="009822D3" w:rsidRDefault="009822D3" w:rsidP="004E3653">
      <w:pPr>
        <w:pStyle w:val="ListParagraph"/>
        <w:numPr>
          <w:ilvl w:val="0"/>
          <w:numId w:val="9"/>
        </w:numPr>
        <w:jc w:val="both"/>
        <w:rPr>
          <w:sz w:val="24"/>
          <w:szCs w:val="24"/>
        </w:rPr>
      </w:pPr>
      <w:r>
        <w:rPr>
          <w:sz w:val="24"/>
          <w:szCs w:val="24"/>
        </w:rPr>
        <w:t>Detailed discussion of all the concepts of analytically segregated topics.</w:t>
      </w:r>
    </w:p>
    <w:p w:rsidR="009822D3" w:rsidRDefault="009822D3" w:rsidP="004E3653">
      <w:pPr>
        <w:pStyle w:val="ListParagraph"/>
        <w:numPr>
          <w:ilvl w:val="0"/>
          <w:numId w:val="9"/>
        </w:numPr>
        <w:jc w:val="both"/>
        <w:rPr>
          <w:sz w:val="24"/>
          <w:szCs w:val="24"/>
        </w:rPr>
      </w:pPr>
      <w:r>
        <w:rPr>
          <w:sz w:val="24"/>
          <w:szCs w:val="24"/>
        </w:rPr>
        <w:t>All topics covered with the best possible tricks and shortcuts.</w:t>
      </w:r>
    </w:p>
    <w:p w:rsidR="009822D3" w:rsidRDefault="009822D3" w:rsidP="004E3653">
      <w:pPr>
        <w:pStyle w:val="ListParagraph"/>
        <w:numPr>
          <w:ilvl w:val="0"/>
          <w:numId w:val="9"/>
        </w:numPr>
        <w:jc w:val="both"/>
        <w:rPr>
          <w:sz w:val="24"/>
          <w:szCs w:val="24"/>
        </w:rPr>
      </w:pPr>
      <w:r>
        <w:rPr>
          <w:sz w:val="24"/>
          <w:szCs w:val="24"/>
        </w:rPr>
        <w:t>Printed study material including 1000+ questions in class exercise and 2000+ questions in practice exercise.</w:t>
      </w:r>
    </w:p>
    <w:p w:rsidR="00844390" w:rsidRDefault="00844390" w:rsidP="004E3653">
      <w:pPr>
        <w:pStyle w:val="ListParagraph"/>
        <w:numPr>
          <w:ilvl w:val="0"/>
          <w:numId w:val="9"/>
        </w:numPr>
        <w:jc w:val="both"/>
        <w:rPr>
          <w:sz w:val="24"/>
          <w:szCs w:val="24"/>
        </w:rPr>
      </w:pPr>
      <w:r>
        <w:rPr>
          <w:sz w:val="24"/>
          <w:szCs w:val="24"/>
        </w:rPr>
        <w:t>Complete discussion of class exercise covering all types of questions.</w:t>
      </w:r>
    </w:p>
    <w:p w:rsidR="009822D3" w:rsidRDefault="009822D3" w:rsidP="004E3653">
      <w:pPr>
        <w:pStyle w:val="ListParagraph"/>
        <w:numPr>
          <w:ilvl w:val="0"/>
          <w:numId w:val="9"/>
        </w:numPr>
        <w:jc w:val="both"/>
        <w:rPr>
          <w:sz w:val="24"/>
          <w:szCs w:val="24"/>
        </w:rPr>
      </w:pPr>
      <w:r>
        <w:rPr>
          <w:sz w:val="24"/>
          <w:szCs w:val="24"/>
        </w:rPr>
        <w:t>Modern techniques for better understanding of complex topics like Cubes and Dice, Visual reasoning, etc.</w:t>
      </w:r>
    </w:p>
    <w:p w:rsidR="009822D3" w:rsidRDefault="009822D3" w:rsidP="004E3653">
      <w:pPr>
        <w:pStyle w:val="ListParagraph"/>
        <w:numPr>
          <w:ilvl w:val="0"/>
          <w:numId w:val="9"/>
        </w:numPr>
        <w:jc w:val="both"/>
        <w:rPr>
          <w:sz w:val="24"/>
          <w:szCs w:val="24"/>
        </w:rPr>
      </w:pPr>
      <w:r>
        <w:rPr>
          <w:sz w:val="24"/>
          <w:szCs w:val="24"/>
        </w:rPr>
        <w:t>Pre-</w:t>
      </w:r>
      <w:r w:rsidR="00844390">
        <w:rPr>
          <w:sz w:val="24"/>
          <w:szCs w:val="24"/>
        </w:rPr>
        <w:t>assessment</w:t>
      </w:r>
      <w:r>
        <w:rPr>
          <w:sz w:val="24"/>
          <w:szCs w:val="24"/>
        </w:rPr>
        <w:t xml:space="preserve"> and regular assessment tests with detailed analysis.</w:t>
      </w:r>
    </w:p>
    <w:p w:rsidR="00400FF8" w:rsidRDefault="00400FF8" w:rsidP="004E3653">
      <w:pPr>
        <w:pStyle w:val="ListParagraph"/>
        <w:numPr>
          <w:ilvl w:val="0"/>
          <w:numId w:val="9"/>
        </w:numPr>
        <w:jc w:val="both"/>
        <w:rPr>
          <w:sz w:val="24"/>
          <w:szCs w:val="24"/>
        </w:rPr>
      </w:pPr>
      <w:r>
        <w:rPr>
          <w:sz w:val="24"/>
          <w:szCs w:val="24"/>
        </w:rPr>
        <w:t>Interactive doubt clearing session at the end of program.</w:t>
      </w:r>
    </w:p>
    <w:p w:rsidR="00400FF8" w:rsidRDefault="00400FF8" w:rsidP="004E3653">
      <w:pPr>
        <w:ind w:left="360"/>
        <w:jc w:val="both"/>
        <w:rPr>
          <w:sz w:val="24"/>
          <w:szCs w:val="24"/>
        </w:rPr>
      </w:pPr>
    </w:p>
    <w:p w:rsidR="00844390" w:rsidRPr="00A8370B" w:rsidRDefault="00844390" w:rsidP="004E3653">
      <w:pPr>
        <w:pStyle w:val="ListParagraph"/>
        <w:numPr>
          <w:ilvl w:val="0"/>
          <w:numId w:val="8"/>
        </w:numPr>
        <w:jc w:val="both"/>
        <w:rPr>
          <w:b/>
          <w:sz w:val="28"/>
          <w:szCs w:val="28"/>
        </w:rPr>
      </w:pPr>
      <w:r w:rsidRPr="00A8370B">
        <w:rPr>
          <w:b/>
          <w:sz w:val="28"/>
          <w:szCs w:val="28"/>
        </w:rPr>
        <w:t>FAST TRACK PROGRAM</w:t>
      </w:r>
    </w:p>
    <w:p w:rsidR="00844390" w:rsidRDefault="00844390" w:rsidP="004E3653">
      <w:pPr>
        <w:pStyle w:val="ListParagraph"/>
        <w:jc w:val="both"/>
        <w:rPr>
          <w:sz w:val="24"/>
          <w:szCs w:val="24"/>
        </w:rPr>
      </w:pPr>
      <w:r>
        <w:rPr>
          <w:sz w:val="24"/>
          <w:szCs w:val="24"/>
        </w:rPr>
        <w:t>Program Highlights:</w:t>
      </w:r>
    </w:p>
    <w:p w:rsidR="00844390" w:rsidRDefault="00400FF8" w:rsidP="004E3653">
      <w:pPr>
        <w:pStyle w:val="ListParagraph"/>
        <w:numPr>
          <w:ilvl w:val="0"/>
          <w:numId w:val="10"/>
        </w:numPr>
        <w:jc w:val="both"/>
        <w:rPr>
          <w:sz w:val="24"/>
          <w:szCs w:val="24"/>
        </w:rPr>
      </w:pPr>
      <w:r>
        <w:rPr>
          <w:sz w:val="24"/>
          <w:szCs w:val="24"/>
        </w:rPr>
        <w:t xml:space="preserve">35 Hours of classroom based program. </w:t>
      </w:r>
    </w:p>
    <w:p w:rsidR="00844390" w:rsidRDefault="00844390" w:rsidP="004E3653">
      <w:pPr>
        <w:pStyle w:val="ListParagraph"/>
        <w:numPr>
          <w:ilvl w:val="0"/>
          <w:numId w:val="10"/>
        </w:numPr>
        <w:jc w:val="both"/>
        <w:rPr>
          <w:sz w:val="24"/>
          <w:szCs w:val="24"/>
        </w:rPr>
      </w:pPr>
      <w:r>
        <w:rPr>
          <w:sz w:val="24"/>
          <w:szCs w:val="24"/>
        </w:rPr>
        <w:t>Detailed discussion of questions of analytically segregated topics with the involved concepts.</w:t>
      </w:r>
    </w:p>
    <w:p w:rsidR="00844390" w:rsidRDefault="00844390" w:rsidP="004E3653">
      <w:pPr>
        <w:pStyle w:val="ListParagraph"/>
        <w:numPr>
          <w:ilvl w:val="0"/>
          <w:numId w:val="10"/>
        </w:numPr>
        <w:jc w:val="both"/>
        <w:rPr>
          <w:sz w:val="24"/>
          <w:szCs w:val="24"/>
        </w:rPr>
      </w:pPr>
      <w:r>
        <w:rPr>
          <w:sz w:val="24"/>
          <w:szCs w:val="24"/>
        </w:rPr>
        <w:t>All topics covered with the best possible tricks and shortcuts.</w:t>
      </w:r>
    </w:p>
    <w:p w:rsidR="00844390" w:rsidRDefault="00400FF8" w:rsidP="004E3653">
      <w:pPr>
        <w:pStyle w:val="ListParagraph"/>
        <w:numPr>
          <w:ilvl w:val="0"/>
          <w:numId w:val="10"/>
        </w:numPr>
        <w:jc w:val="both"/>
        <w:rPr>
          <w:sz w:val="24"/>
          <w:szCs w:val="24"/>
        </w:rPr>
      </w:pPr>
      <w:r>
        <w:rPr>
          <w:sz w:val="24"/>
          <w:szCs w:val="24"/>
        </w:rPr>
        <w:t>Printed review material (</w:t>
      </w:r>
      <w:r w:rsidR="004E3653">
        <w:rPr>
          <w:sz w:val="24"/>
          <w:szCs w:val="24"/>
        </w:rPr>
        <w:t>Topic wise</w:t>
      </w:r>
      <w:r>
        <w:rPr>
          <w:sz w:val="24"/>
          <w:szCs w:val="24"/>
        </w:rPr>
        <w:t>) including 1000+ questions.</w:t>
      </w:r>
    </w:p>
    <w:p w:rsidR="00400FF8" w:rsidRDefault="00400FF8" w:rsidP="004E3653">
      <w:pPr>
        <w:pStyle w:val="ListParagraph"/>
        <w:numPr>
          <w:ilvl w:val="0"/>
          <w:numId w:val="10"/>
        </w:numPr>
        <w:jc w:val="both"/>
        <w:rPr>
          <w:sz w:val="24"/>
          <w:szCs w:val="24"/>
        </w:rPr>
      </w:pPr>
      <w:r>
        <w:rPr>
          <w:sz w:val="24"/>
          <w:szCs w:val="24"/>
        </w:rPr>
        <w:t>Complete discussion of class exercise covering all types of questions.</w:t>
      </w:r>
    </w:p>
    <w:p w:rsidR="00400FF8" w:rsidRDefault="00400FF8" w:rsidP="004E3653">
      <w:pPr>
        <w:pStyle w:val="ListParagraph"/>
        <w:numPr>
          <w:ilvl w:val="0"/>
          <w:numId w:val="10"/>
        </w:numPr>
        <w:jc w:val="both"/>
        <w:rPr>
          <w:sz w:val="24"/>
          <w:szCs w:val="24"/>
        </w:rPr>
      </w:pPr>
      <w:r>
        <w:rPr>
          <w:sz w:val="24"/>
          <w:szCs w:val="24"/>
        </w:rPr>
        <w:t>Pre-assessment and review test with detailed analysis.</w:t>
      </w:r>
    </w:p>
    <w:p w:rsidR="00400FF8" w:rsidRDefault="00400FF8" w:rsidP="004E3653">
      <w:pPr>
        <w:pStyle w:val="ListParagraph"/>
        <w:numPr>
          <w:ilvl w:val="0"/>
          <w:numId w:val="10"/>
        </w:numPr>
        <w:jc w:val="both"/>
        <w:rPr>
          <w:sz w:val="24"/>
          <w:szCs w:val="24"/>
        </w:rPr>
      </w:pPr>
      <w:r>
        <w:rPr>
          <w:sz w:val="24"/>
          <w:szCs w:val="24"/>
        </w:rPr>
        <w:t>Modern techniques like video lectures for important topics to cover maximum topics.</w:t>
      </w:r>
    </w:p>
    <w:p w:rsidR="00400FF8" w:rsidRDefault="00400FF8" w:rsidP="004E3653">
      <w:pPr>
        <w:jc w:val="both"/>
        <w:rPr>
          <w:sz w:val="24"/>
          <w:szCs w:val="24"/>
        </w:rPr>
      </w:pPr>
    </w:p>
    <w:p w:rsidR="00400FF8" w:rsidRPr="00A8370B" w:rsidRDefault="00400FF8" w:rsidP="004E3653">
      <w:pPr>
        <w:pStyle w:val="ListParagraph"/>
        <w:numPr>
          <w:ilvl w:val="0"/>
          <w:numId w:val="8"/>
        </w:numPr>
        <w:jc w:val="both"/>
        <w:rPr>
          <w:b/>
          <w:sz w:val="28"/>
          <w:szCs w:val="28"/>
        </w:rPr>
      </w:pPr>
      <w:r w:rsidRPr="00A8370B">
        <w:rPr>
          <w:b/>
          <w:sz w:val="28"/>
          <w:szCs w:val="28"/>
        </w:rPr>
        <w:t>REFRESHER COURSE-CRT SPECIAL</w:t>
      </w:r>
    </w:p>
    <w:p w:rsidR="00400FF8" w:rsidRDefault="00400FF8" w:rsidP="004E3653">
      <w:pPr>
        <w:pStyle w:val="ListParagraph"/>
        <w:jc w:val="both"/>
        <w:rPr>
          <w:sz w:val="24"/>
          <w:szCs w:val="24"/>
        </w:rPr>
      </w:pPr>
      <w:r>
        <w:rPr>
          <w:sz w:val="24"/>
          <w:szCs w:val="24"/>
        </w:rPr>
        <w:t>Program Highlights:</w:t>
      </w:r>
    </w:p>
    <w:p w:rsidR="00400FF8" w:rsidRDefault="00400FF8" w:rsidP="004E3653">
      <w:pPr>
        <w:pStyle w:val="ListParagraph"/>
        <w:numPr>
          <w:ilvl w:val="0"/>
          <w:numId w:val="12"/>
        </w:numPr>
        <w:jc w:val="both"/>
        <w:rPr>
          <w:sz w:val="24"/>
          <w:szCs w:val="24"/>
        </w:rPr>
      </w:pPr>
      <w:r>
        <w:rPr>
          <w:sz w:val="24"/>
          <w:szCs w:val="24"/>
        </w:rPr>
        <w:t>20 Hours of classroom based program.</w:t>
      </w:r>
    </w:p>
    <w:p w:rsidR="00400FF8" w:rsidRDefault="00400FF8" w:rsidP="004E3653">
      <w:pPr>
        <w:pStyle w:val="ListParagraph"/>
        <w:numPr>
          <w:ilvl w:val="0"/>
          <w:numId w:val="12"/>
        </w:numPr>
        <w:jc w:val="both"/>
        <w:rPr>
          <w:sz w:val="24"/>
          <w:szCs w:val="24"/>
        </w:rPr>
      </w:pPr>
      <w:r>
        <w:rPr>
          <w:sz w:val="24"/>
          <w:szCs w:val="24"/>
        </w:rPr>
        <w:t>Special focus on questions asked by recruitment companies in previous years.</w:t>
      </w:r>
    </w:p>
    <w:p w:rsidR="00400FF8" w:rsidRDefault="00400FF8" w:rsidP="004E3653">
      <w:pPr>
        <w:pStyle w:val="ListParagraph"/>
        <w:numPr>
          <w:ilvl w:val="0"/>
          <w:numId w:val="12"/>
        </w:numPr>
        <w:jc w:val="both"/>
        <w:rPr>
          <w:sz w:val="24"/>
          <w:szCs w:val="24"/>
        </w:rPr>
      </w:pPr>
      <w:r>
        <w:rPr>
          <w:sz w:val="24"/>
          <w:szCs w:val="24"/>
        </w:rPr>
        <w:t>Printed handouts created after deep analysis of previous year campus recruitment exams of Infosys, TCS, L&amp;T, etc.</w:t>
      </w:r>
    </w:p>
    <w:p w:rsidR="00400FF8" w:rsidRDefault="004E3653" w:rsidP="004E3653">
      <w:pPr>
        <w:pStyle w:val="ListParagraph"/>
        <w:numPr>
          <w:ilvl w:val="0"/>
          <w:numId w:val="12"/>
        </w:numPr>
        <w:jc w:val="both"/>
        <w:rPr>
          <w:sz w:val="24"/>
          <w:szCs w:val="24"/>
        </w:rPr>
      </w:pPr>
      <w:r>
        <w:rPr>
          <w:sz w:val="24"/>
          <w:szCs w:val="24"/>
        </w:rPr>
        <w:t>Discussion of 500+ questions in class within stipulated time of 20 hours.</w:t>
      </w:r>
    </w:p>
    <w:p w:rsidR="004E3653" w:rsidRDefault="004E3653" w:rsidP="00A8370B">
      <w:pPr>
        <w:pStyle w:val="ListParagraph"/>
        <w:numPr>
          <w:ilvl w:val="0"/>
          <w:numId w:val="12"/>
        </w:numPr>
        <w:jc w:val="both"/>
        <w:rPr>
          <w:sz w:val="24"/>
          <w:szCs w:val="24"/>
        </w:rPr>
      </w:pPr>
      <w:r>
        <w:rPr>
          <w:sz w:val="24"/>
          <w:szCs w:val="24"/>
        </w:rPr>
        <w:t xml:space="preserve">Do’s and don’ts during campus recruitment test. </w:t>
      </w:r>
    </w:p>
    <w:p w:rsidR="00A8370B" w:rsidRPr="00A8370B" w:rsidRDefault="00A8370B" w:rsidP="00A8370B">
      <w:pPr>
        <w:pStyle w:val="ListParagraph"/>
        <w:numPr>
          <w:ilvl w:val="0"/>
          <w:numId w:val="12"/>
        </w:numPr>
        <w:jc w:val="both"/>
        <w:rPr>
          <w:sz w:val="24"/>
          <w:szCs w:val="24"/>
        </w:rPr>
      </w:pPr>
    </w:p>
    <w:p w:rsidR="0005684F" w:rsidRDefault="00994120" w:rsidP="0005684F">
      <w:r w:rsidRPr="00994120">
        <w:rPr>
          <w:rFonts w:eastAsia="Times New Roman" w:cstheme="minorHAnsi"/>
          <w:noProof/>
          <w:sz w:val="24"/>
          <w:szCs w:val="24"/>
        </w:rPr>
        <w:lastRenderedPageBreak/>
        <w:pict>
          <v:rect id="_x0000_s1061" style="position:absolute;margin-left:5.25pt;margin-top:16.05pt;width:477pt;height:27pt;z-index:251691008" fillcolor="#5f497a [2407]" stroked="f" strokeweight="0">
            <v:fill color2="fill lighten(128)" focusposition=".5,.5" focussize="" method="linear sigma" type="gradientRadial"/>
            <v:shadow on="t" type="perspective" color="#205867 [1608]" offset="1pt" offset2="-3pt"/>
            <v:textbox>
              <w:txbxContent>
                <w:p w:rsidR="0005684F" w:rsidRPr="00582986" w:rsidRDefault="0005684F" w:rsidP="0005684F">
                  <w:pPr>
                    <w:jc w:val="center"/>
                    <w:rPr>
                      <w:b/>
                      <w:i/>
                      <w:sz w:val="32"/>
                      <w:szCs w:val="32"/>
                    </w:rPr>
                  </w:pPr>
                  <w:r>
                    <w:rPr>
                      <w:b/>
                      <w:i/>
                      <w:sz w:val="32"/>
                      <w:szCs w:val="32"/>
                    </w:rPr>
                    <w:t>HOW DOES THE INSTITUTE GET BENEFITTED???</w:t>
                  </w:r>
                </w:p>
                <w:p w:rsidR="0005684F" w:rsidRDefault="0005684F" w:rsidP="0005684F"/>
              </w:txbxContent>
            </v:textbox>
          </v:rect>
        </w:pict>
      </w:r>
    </w:p>
    <w:p w:rsidR="00582986" w:rsidRDefault="00582986" w:rsidP="0005684F">
      <w:pPr>
        <w:jc w:val="right"/>
      </w:pPr>
    </w:p>
    <w:p w:rsidR="0005684F" w:rsidRDefault="0005684F" w:rsidP="0005684F">
      <w:pPr>
        <w:jc w:val="right"/>
      </w:pPr>
    </w:p>
    <w:p w:rsidR="0005684F" w:rsidRDefault="004E3653" w:rsidP="004E3653">
      <w:pPr>
        <w:jc w:val="both"/>
        <w:rPr>
          <w:rFonts w:cstheme="minorHAnsi"/>
          <w:sz w:val="24"/>
          <w:szCs w:val="24"/>
        </w:rPr>
      </w:pPr>
      <w:r w:rsidRPr="00BC14BF">
        <w:rPr>
          <w:rFonts w:cstheme="minorHAnsi"/>
          <w:sz w:val="24"/>
          <w:szCs w:val="24"/>
        </w:rPr>
        <w:t>Placement is the buzz word among students of the present generation. Colleges are no longer making a name on the top list because of the quality education they impart instead the colleges that are providing best placements are hitting the chart of the student’s preferred colleges. Students are increasingly selecting colleges on the basis of the placements that the colleges are providing. They now want to get placed with a good package right after the completion of the course</w:t>
      </w:r>
      <w:r>
        <w:rPr>
          <w:rFonts w:cstheme="minorHAnsi"/>
          <w:sz w:val="24"/>
          <w:szCs w:val="24"/>
        </w:rPr>
        <w:t>.</w:t>
      </w:r>
    </w:p>
    <w:p w:rsidR="004E3653" w:rsidRPr="004E3653" w:rsidRDefault="004E3653" w:rsidP="004E3653">
      <w:pPr>
        <w:jc w:val="both"/>
        <w:rPr>
          <w:rFonts w:eastAsia="Times New Roman" w:cstheme="minorHAnsi"/>
          <w:sz w:val="24"/>
          <w:szCs w:val="24"/>
        </w:rPr>
      </w:pPr>
      <w:r w:rsidRPr="00BC14BF">
        <w:rPr>
          <w:rFonts w:eastAsia="Times New Roman" w:cstheme="minorHAnsi"/>
          <w:sz w:val="24"/>
          <w:szCs w:val="24"/>
        </w:rPr>
        <w:t>Our program is not just a gain for the students but can be an asset for the institute as well. Improvement in the placement records gives the institute an edge over the other institutes of the region. Students can utilize our program to excel in national and international level exams such as SSC, Banking, GRE, GMAT, CAT and GATE</w:t>
      </w:r>
      <w:r>
        <w:rPr>
          <w:rFonts w:eastAsia="Times New Roman" w:cstheme="minorHAnsi"/>
          <w:sz w:val="24"/>
          <w:szCs w:val="24"/>
        </w:rPr>
        <w:t>, etc</w:t>
      </w:r>
      <w:r w:rsidRPr="00BC14BF">
        <w:rPr>
          <w:rFonts w:eastAsia="Times New Roman" w:cstheme="minorHAnsi"/>
          <w:sz w:val="24"/>
          <w:szCs w:val="24"/>
        </w:rPr>
        <w:t>.</w:t>
      </w:r>
      <w:r>
        <w:rPr>
          <w:rFonts w:eastAsia="Times New Roman" w:cstheme="minorHAnsi"/>
          <w:sz w:val="24"/>
          <w:szCs w:val="24"/>
        </w:rPr>
        <w:t xml:space="preserve"> This creates an engaged, supportive alumni network crucial to the Institution’s success.</w:t>
      </w:r>
    </w:p>
    <w:p w:rsidR="0005684F" w:rsidRPr="008976E1" w:rsidRDefault="004E3653" w:rsidP="008976E1">
      <w:pPr>
        <w:jc w:val="both"/>
        <w:rPr>
          <w:b/>
          <w:i/>
          <w:sz w:val="24"/>
          <w:szCs w:val="24"/>
        </w:rPr>
      </w:pPr>
      <w:r w:rsidRPr="004E3653">
        <w:rPr>
          <w:sz w:val="24"/>
          <w:szCs w:val="24"/>
        </w:rPr>
        <w:t>An engaged alumni network allows the institute to benefit f</w:t>
      </w:r>
      <w:r>
        <w:rPr>
          <w:sz w:val="24"/>
          <w:szCs w:val="24"/>
        </w:rPr>
        <w:t>r</w:t>
      </w:r>
      <w:r w:rsidRPr="004E3653">
        <w:rPr>
          <w:sz w:val="24"/>
          <w:szCs w:val="24"/>
        </w:rPr>
        <w:t xml:space="preserve">om the skills and experience of its graduates, by offering their support to its students, to the institution and to each other. </w:t>
      </w:r>
      <w:r w:rsidRPr="004E3653">
        <w:rPr>
          <w:b/>
          <w:i/>
          <w:sz w:val="24"/>
          <w:szCs w:val="24"/>
        </w:rPr>
        <w:t xml:space="preserve">They are the best ambassadors, offering invaluable marketing and promotion across their personal and professional networks. </w:t>
      </w:r>
    </w:p>
    <w:p w:rsidR="0005684F" w:rsidRDefault="00994120" w:rsidP="0005684F">
      <w:pPr>
        <w:jc w:val="right"/>
      </w:pPr>
      <w:r>
        <w:rPr>
          <w:noProof/>
        </w:rPr>
        <w:pict>
          <v:rect id="_x0000_s1064" style="position:absolute;left:0;text-align:left;margin-left:-2.25pt;margin-top:12.65pt;width:477pt;height:27pt;z-index:251693056" fillcolor="#5f497a [2407]" stroked="f" strokeweight="0">
            <v:fill color2="fill lighten(109)" focusposition=".5,.5" focussize="" method="linear sigma" type="gradientRadial"/>
            <v:shadow on="t" type="perspective" color="#205867 [1608]" offset="1pt" offset2="-3pt"/>
            <v:textbox>
              <w:txbxContent>
                <w:p w:rsidR="008976E1" w:rsidRPr="008976E1" w:rsidRDefault="008976E1" w:rsidP="008976E1">
                  <w:pPr>
                    <w:jc w:val="center"/>
                    <w:rPr>
                      <w:b/>
                      <w:i/>
                      <w:sz w:val="32"/>
                      <w:szCs w:val="32"/>
                    </w:rPr>
                  </w:pPr>
                  <w:r w:rsidRPr="008976E1">
                    <w:rPr>
                      <w:b/>
                      <w:i/>
                      <w:sz w:val="32"/>
                      <w:szCs w:val="32"/>
                    </w:rPr>
                    <w:t>OUR BENEFITS TO YOU</w:t>
                  </w:r>
                </w:p>
                <w:p w:rsidR="008976E1" w:rsidRDefault="008976E1" w:rsidP="008976E1"/>
              </w:txbxContent>
            </v:textbox>
          </v:rect>
        </w:pict>
      </w:r>
    </w:p>
    <w:p w:rsidR="0005684F" w:rsidRDefault="0005684F" w:rsidP="008976E1"/>
    <w:p w:rsidR="00A8370B" w:rsidRDefault="00A8370B" w:rsidP="008976E1"/>
    <w:p w:rsidR="008976E1" w:rsidRDefault="008976E1" w:rsidP="008976E1">
      <w:pPr>
        <w:pStyle w:val="ListParagraph"/>
        <w:numPr>
          <w:ilvl w:val="0"/>
          <w:numId w:val="13"/>
        </w:numPr>
        <w:ind w:left="270"/>
        <w:jc w:val="both"/>
        <w:rPr>
          <w:sz w:val="24"/>
          <w:szCs w:val="24"/>
        </w:rPr>
      </w:pPr>
      <w:r w:rsidRPr="008976E1">
        <w:rPr>
          <w:b/>
          <w:sz w:val="24"/>
          <w:szCs w:val="24"/>
        </w:rPr>
        <w:t>Result driven focus:</w:t>
      </w:r>
      <w:r w:rsidRPr="008976E1">
        <w:rPr>
          <w:sz w:val="24"/>
          <w:szCs w:val="24"/>
        </w:rPr>
        <w:t xml:space="preserve"> We take time to listen and to understand your needs and situation. That allows us to develop your students in the context of addressing your concerns. We use experiential education to enable solutions to the toughest problems.</w:t>
      </w:r>
    </w:p>
    <w:p w:rsidR="008976E1" w:rsidRPr="008976E1" w:rsidRDefault="008976E1" w:rsidP="008976E1">
      <w:pPr>
        <w:pStyle w:val="ListParagraph"/>
        <w:ind w:left="270"/>
        <w:jc w:val="both"/>
        <w:rPr>
          <w:sz w:val="24"/>
          <w:szCs w:val="24"/>
        </w:rPr>
      </w:pPr>
    </w:p>
    <w:p w:rsidR="008976E1" w:rsidRDefault="008976E1" w:rsidP="008976E1">
      <w:pPr>
        <w:pStyle w:val="ListParagraph"/>
        <w:numPr>
          <w:ilvl w:val="0"/>
          <w:numId w:val="13"/>
        </w:numPr>
        <w:ind w:left="270"/>
        <w:jc w:val="both"/>
        <w:rPr>
          <w:sz w:val="24"/>
          <w:szCs w:val="24"/>
        </w:rPr>
      </w:pPr>
      <w:r w:rsidRPr="008976E1">
        <w:rPr>
          <w:b/>
          <w:sz w:val="24"/>
          <w:szCs w:val="24"/>
        </w:rPr>
        <w:t>Thought Partnership:</w:t>
      </w:r>
      <w:r w:rsidRPr="008976E1">
        <w:rPr>
          <w:sz w:val="24"/>
          <w:szCs w:val="24"/>
        </w:rPr>
        <w:t xml:space="preserve"> We bring to the table people with deep learning and industry experience, who work with you collaboratively to shape your students.</w:t>
      </w:r>
    </w:p>
    <w:p w:rsidR="008976E1" w:rsidRPr="008976E1" w:rsidRDefault="008976E1" w:rsidP="008976E1">
      <w:pPr>
        <w:pStyle w:val="ListParagraph"/>
        <w:rPr>
          <w:b/>
          <w:sz w:val="24"/>
          <w:szCs w:val="24"/>
        </w:rPr>
      </w:pPr>
    </w:p>
    <w:p w:rsidR="008976E1" w:rsidRDefault="008976E1" w:rsidP="008976E1">
      <w:pPr>
        <w:pStyle w:val="ListParagraph"/>
        <w:numPr>
          <w:ilvl w:val="0"/>
          <w:numId w:val="13"/>
        </w:numPr>
        <w:ind w:left="270"/>
        <w:jc w:val="both"/>
        <w:rPr>
          <w:sz w:val="24"/>
          <w:szCs w:val="24"/>
        </w:rPr>
      </w:pPr>
      <w:r w:rsidRPr="008976E1">
        <w:rPr>
          <w:b/>
          <w:sz w:val="24"/>
          <w:szCs w:val="24"/>
        </w:rPr>
        <w:t>Innovation &amp; Flexibility:</w:t>
      </w:r>
      <w:r w:rsidRPr="008976E1">
        <w:rPr>
          <w:sz w:val="24"/>
          <w:szCs w:val="24"/>
        </w:rPr>
        <w:t xml:space="preserve"> We draw on a broad range of learning methods and an extensive network of educators and industry experts across the world. We selects the elements that best matches your culture, challenges and budget and blend them into a fully integrated experience for the students and faculty.</w:t>
      </w:r>
    </w:p>
    <w:p w:rsidR="008976E1" w:rsidRPr="008976E1" w:rsidRDefault="008976E1" w:rsidP="008976E1">
      <w:pPr>
        <w:pStyle w:val="ListParagraph"/>
        <w:rPr>
          <w:b/>
          <w:sz w:val="24"/>
          <w:szCs w:val="24"/>
        </w:rPr>
      </w:pPr>
    </w:p>
    <w:p w:rsidR="0005684F" w:rsidRPr="00A8370B" w:rsidRDefault="008976E1" w:rsidP="00A8370B">
      <w:pPr>
        <w:pStyle w:val="ListParagraph"/>
        <w:numPr>
          <w:ilvl w:val="0"/>
          <w:numId w:val="13"/>
        </w:numPr>
        <w:ind w:left="270"/>
        <w:jc w:val="both"/>
        <w:rPr>
          <w:sz w:val="24"/>
          <w:szCs w:val="24"/>
        </w:rPr>
      </w:pPr>
      <w:r w:rsidRPr="008976E1">
        <w:rPr>
          <w:b/>
          <w:sz w:val="24"/>
          <w:szCs w:val="24"/>
        </w:rPr>
        <w:t>Local Understanding &amp; Global Insight:</w:t>
      </w:r>
      <w:r w:rsidRPr="008976E1">
        <w:rPr>
          <w:sz w:val="24"/>
          <w:szCs w:val="24"/>
        </w:rPr>
        <w:t xml:space="preserve"> Our perspective is global even though we ensure full understanding of our local network and needs of our clients. We operate by keeping local sensitivity in mind and produce the highest results thereby.</w:t>
      </w:r>
    </w:p>
    <w:p w:rsidR="0005684F" w:rsidRDefault="00994120" w:rsidP="0005684F">
      <w:pPr>
        <w:jc w:val="right"/>
      </w:pPr>
      <w:r>
        <w:rPr>
          <w:noProof/>
        </w:rPr>
        <w:lastRenderedPageBreak/>
        <w:pict>
          <v:rect id="_x0000_s1065" style="position:absolute;left:0;text-align:left;margin-left:-9pt;margin-top:1.5pt;width:477pt;height:27pt;z-index:251694080" fillcolor="#5f497a [2407]" stroked="f" strokeweight="0">
            <v:fill color2="fill lighten(109)" focusposition=".5,.5" focussize="" method="linear sigma" type="gradientRadial"/>
            <v:shadow on="t" type="perspective" color="#205867 [1608]" offset="1pt" offset2="-3pt"/>
            <v:textbox>
              <w:txbxContent>
                <w:p w:rsidR="004950A4" w:rsidRPr="0089230D" w:rsidRDefault="004950A4" w:rsidP="004950A4">
                  <w:pPr>
                    <w:jc w:val="center"/>
                    <w:rPr>
                      <w:b/>
                      <w:i/>
                      <w:color w:val="000000" w:themeColor="text1"/>
                      <w:sz w:val="32"/>
                      <w:szCs w:val="32"/>
                    </w:rPr>
                  </w:pPr>
                  <w:r w:rsidRPr="0089230D">
                    <w:rPr>
                      <w:b/>
                      <w:i/>
                      <w:color w:val="000000" w:themeColor="text1"/>
                      <w:sz w:val="32"/>
                      <w:szCs w:val="32"/>
                    </w:rPr>
                    <w:t>OUR TEAM</w:t>
                  </w:r>
                </w:p>
                <w:p w:rsidR="004950A4" w:rsidRDefault="004950A4" w:rsidP="004950A4"/>
              </w:txbxContent>
            </v:textbox>
          </v:rect>
        </w:pict>
      </w:r>
    </w:p>
    <w:p w:rsidR="0005684F" w:rsidRDefault="0005684F" w:rsidP="0005684F">
      <w:pPr>
        <w:jc w:val="right"/>
      </w:pPr>
    </w:p>
    <w:p w:rsidR="0005684F" w:rsidRDefault="00994120" w:rsidP="0005684F">
      <w:pPr>
        <w:jc w:val="right"/>
      </w:pPr>
      <w:r>
        <w:rPr>
          <w:noProof/>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101" type="#_x0000_t114" style="position:absolute;left:0;text-align:left;margin-left:2.25pt;margin-top:18.75pt;width:203.25pt;height:131.4pt;z-index:251718656;v-text-anchor:middle">
            <v:fill r:id="rId19" o:title="60584ec3ca021cb" rotate="t" type="frame"/>
            <v:textbox>
              <w:txbxContent>
                <w:p w:rsidR="00A506D8" w:rsidRPr="000E54D3" w:rsidRDefault="00A506D8" w:rsidP="00A506D8">
                  <w:pPr>
                    <w:rPr>
                      <w:b/>
                    </w:rPr>
                  </w:pPr>
                  <w:r w:rsidRPr="000E54D3">
                    <w:rPr>
                      <w:b/>
                    </w:rPr>
                    <w:t>Pratul Dhagat</w:t>
                  </w:r>
                </w:p>
                <w:p w:rsidR="00A506D8" w:rsidRDefault="00A506D8" w:rsidP="00A506D8">
                  <w:r>
                    <w:t>B.Tech (SRM University)</w:t>
                  </w:r>
                </w:p>
                <w:p w:rsidR="00A506D8" w:rsidRDefault="00A506D8" w:rsidP="00A506D8">
                  <w:r>
                    <w:t>6+ Years Experience in CRT Training</w:t>
                  </w:r>
                </w:p>
                <w:p w:rsidR="00A506D8" w:rsidRDefault="00A506D8" w:rsidP="00A506D8">
                  <w:r>
                    <w:t>Quantitative and Reasoning Aptitude</w:t>
                  </w:r>
                </w:p>
                <w:p w:rsidR="00A506D8" w:rsidRDefault="00A506D8"/>
              </w:txbxContent>
            </v:textbox>
          </v:shape>
        </w:pict>
      </w:r>
      <w:r>
        <w:rPr>
          <w:noProof/>
        </w:rPr>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_x0000_s1077" type="#_x0000_t115" style="position:absolute;left:0;text-align:left;margin-left:249.75pt;margin-top:19.5pt;width:218.25pt;height:134.25pt;z-index:251699200">
            <v:fill r:id="rId20" o:title="60584ec3ca021cb" recolor="t" rotate="t" type="frame"/>
            <v:textbox>
              <w:txbxContent>
                <w:p w:rsidR="004658C0" w:rsidRPr="000E54D3" w:rsidRDefault="004658C0" w:rsidP="004658C0">
                  <w:pPr>
                    <w:rPr>
                      <w:b/>
                    </w:rPr>
                  </w:pPr>
                  <w:r w:rsidRPr="000E54D3">
                    <w:rPr>
                      <w:b/>
                    </w:rPr>
                    <w:t>Mr. Mondeep Kumar</w:t>
                  </w:r>
                </w:p>
                <w:p w:rsidR="004658C0" w:rsidRDefault="004658C0" w:rsidP="004658C0">
                  <w:r>
                    <w:t>B.Tech (Central University,Chattisgarh)</w:t>
                  </w:r>
                </w:p>
                <w:p w:rsidR="004658C0" w:rsidRDefault="004658C0" w:rsidP="004658C0">
                  <w:r>
                    <w:t>4+ Years Experience in CRT</w:t>
                  </w:r>
                  <w:r w:rsidR="00154627">
                    <w:t xml:space="preserve"> Training</w:t>
                  </w:r>
                </w:p>
                <w:p w:rsidR="004658C0" w:rsidRDefault="004658C0" w:rsidP="004658C0">
                  <w:r>
                    <w:t>Quantitative and Reasoning</w:t>
                  </w:r>
                  <w:r w:rsidR="0089230D">
                    <w:t xml:space="preserve"> Aptitude</w:t>
                  </w:r>
                </w:p>
              </w:txbxContent>
            </v:textbox>
          </v:shape>
        </w:pict>
      </w:r>
    </w:p>
    <w:p w:rsidR="00D55922" w:rsidRDefault="00D55922" w:rsidP="00D55922"/>
    <w:p w:rsidR="004E3653" w:rsidRDefault="004E3653" w:rsidP="00D55922"/>
    <w:p w:rsidR="004E3653" w:rsidRDefault="004E3653" w:rsidP="00D55922"/>
    <w:p w:rsidR="004E3653" w:rsidRDefault="004E3653" w:rsidP="00D55922"/>
    <w:p w:rsidR="0005684F" w:rsidRDefault="0005684F" w:rsidP="004950A4"/>
    <w:p w:rsidR="0005684F" w:rsidRDefault="0005684F" w:rsidP="0005684F">
      <w:pPr>
        <w:jc w:val="right"/>
      </w:pPr>
    </w:p>
    <w:p w:rsidR="0005684F" w:rsidRDefault="00994120" w:rsidP="004950A4">
      <w:pPr>
        <w:jc w:val="center"/>
      </w:pPr>
      <w:r>
        <w:rPr>
          <w:noProof/>
        </w:rPr>
        <w:pict>
          <v:shape id="_x0000_s1079" type="#_x0000_t115" style="position:absolute;left:0;text-align:left;margin-left:249.75pt;margin-top:1.6pt;width:218.25pt;height:134.25pt;z-index:251701248">
            <v:fill r:id="rId21" o:title="60584ec3ca021cb" recolor="t" rotate="t" type="frame"/>
            <v:textbox>
              <w:txbxContent>
                <w:p w:rsidR="004658C0" w:rsidRPr="000E54D3" w:rsidRDefault="004658C0" w:rsidP="004658C0">
                  <w:pPr>
                    <w:rPr>
                      <w:b/>
                    </w:rPr>
                  </w:pPr>
                  <w:r w:rsidRPr="000E54D3">
                    <w:rPr>
                      <w:b/>
                    </w:rPr>
                    <w:t>Mr. Gaurav Agarwal</w:t>
                  </w:r>
                </w:p>
                <w:p w:rsidR="004658C0" w:rsidRDefault="004658C0" w:rsidP="004658C0">
                  <w:r>
                    <w:t>BDS (Subharti Medical College)</w:t>
                  </w:r>
                </w:p>
                <w:p w:rsidR="004658C0" w:rsidRDefault="004658C0" w:rsidP="004658C0">
                  <w:r>
                    <w:t>6+ Years Experience in CRT</w:t>
                  </w:r>
                  <w:r w:rsidR="00154627">
                    <w:t xml:space="preserve"> Training</w:t>
                  </w:r>
                </w:p>
                <w:p w:rsidR="004658C0" w:rsidRDefault="004658C0" w:rsidP="004658C0">
                  <w:r>
                    <w:t>Language and Verbal Aptitude</w:t>
                  </w:r>
                </w:p>
              </w:txbxContent>
            </v:textbox>
          </v:shape>
        </w:pict>
      </w:r>
      <w:r>
        <w:rPr>
          <w:noProof/>
        </w:rPr>
        <w:pict>
          <v:shape id="_x0000_s1078" type="#_x0000_t115" style="position:absolute;left:0;text-align:left;margin-left:-12.75pt;margin-top:1.6pt;width:218.25pt;height:134.25pt;z-index:251700224">
            <v:fill r:id="rId22" o:title="60584ec3ca021cb" recolor="t" rotate="t" type="frame"/>
            <v:textbox>
              <w:txbxContent>
                <w:p w:rsidR="004658C0" w:rsidRPr="000E54D3" w:rsidRDefault="004658C0" w:rsidP="004658C0">
                  <w:pPr>
                    <w:rPr>
                      <w:b/>
                    </w:rPr>
                  </w:pPr>
                  <w:r w:rsidRPr="000E54D3">
                    <w:rPr>
                      <w:b/>
                    </w:rPr>
                    <w:t>Mr. Gaurav Bansal</w:t>
                  </w:r>
                </w:p>
                <w:p w:rsidR="004658C0" w:rsidRDefault="004658C0" w:rsidP="004658C0">
                  <w:r>
                    <w:t>MBA (Delhi School of Economics)</w:t>
                  </w:r>
                </w:p>
                <w:p w:rsidR="004658C0" w:rsidRDefault="004658C0" w:rsidP="004658C0">
                  <w:r>
                    <w:t>6+ Years Experience in CRT</w:t>
                  </w:r>
                  <w:r w:rsidR="00154627">
                    <w:t xml:space="preserve"> Training</w:t>
                  </w:r>
                </w:p>
                <w:p w:rsidR="004658C0" w:rsidRDefault="004658C0" w:rsidP="004658C0">
                  <w:r>
                    <w:t>Quantitative and Reasoning</w:t>
                  </w:r>
                  <w:r w:rsidR="0089230D">
                    <w:t xml:space="preserve"> Aptitude</w:t>
                  </w:r>
                </w:p>
              </w:txbxContent>
            </v:textbox>
          </v:shape>
        </w:pict>
      </w:r>
    </w:p>
    <w:p w:rsidR="0005684F" w:rsidRDefault="0005684F" w:rsidP="0005684F">
      <w:pPr>
        <w:jc w:val="right"/>
      </w:pPr>
    </w:p>
    <w:p w:rsidR="0005684F" w:rsidRDefault="0005684F" w:rsidP="0005684F">
      <w:pPr>
        <w:jc w:val="right"/>
      </w:pPr>
    </w:p>
    <w:p w:rsidR="0005684F" w:rsidRDefault="0005684F" w:rsidP="0005684F">
      <w:pPr>
        <w:jc w:val="right"/>
      </w:pPr>
    </w:p>
    <w:p w:rsidR="0005684F" w:rsidRDefault="0005684F" w:rsidP="0005684F">
      <w:pPr>
        <w:jc w:val="right"/>
      </w:pPr>
    </w:p>
    <w:p w:rsidR="0005684F" w:rsidRDefault="0005684F" w:rsidP="0005684F">
      <w:pPr>
        <w:jc w:val="right"/>
      </w:pPr>
    </w:p>
    <w:p w:rsidR="0005684F" w:rsidRDefault="00994120" w:rsidP="0005684F">
      <w:pPr>
        <w:jc w:val="right"/>
      </w:pPr>
      <w:r>
        <w:rPr>
          <w:noProof/>
        </w:rPr>
        <w:pict>
          <v:shape id="_x0000_s1081" type="#_x0000_t115" style="position:absolute;left:0;text-align:left;margin-left:249.75pt;margin-top:13.25pt;width:218.25pt;height:134.25pt;z-index:251703296">
            <v:fill r:id="rId23" o:title="60584ec3ca021cb" recolor="t" rotate="t" type="frame"/>
            <v:textbox>
              <w:txbxContent>
                <w:p w:rsidR="00293D0E" w:rsidRPr="000E54D3" w:rsidRDefault="00293D0E" w:rsidP="00293D0E">
                  <w:pPr>
                    <w:rPr>
                      <w:b/>
                    </w:rPr>
                  </w:pPr>
                  <w:r w:rsidRPr="000E54D3">
                    <w:rPr>
                      <w:b/>
                    </w:rPr>
                    <w:t>Mr. Mukesh kumar</w:t>
                  </w:r>
                </w:p>
                <w:p w:rsidR="00293D0E" w:rsidRDefault="00293D0E" w:rsidP="00293D0E">
                  <w:r>
                    <w:t>15+ Years Experience in CRT</w:t>
                  </w:r>
                  <w:r w:rsidR="00154627">
                    <w:t xml:space="preserve"> Training</w:t>
                  </w:r>
                </w:p>
                <w:p w:rsidR="00293D0E" w:rsidRDefault="00293D0E" w:rsidP="00293D0E">
                  <w:r>
                    <w:t>Language and Verbal Aptitude</w:t>
                  </w:r>
                </w:p>
              </w:txbxContent>
            </v:textbox>
          </v:shape>
        </w:pict>
      </w:r>
      <w:r>
        <w:rPr>
          <w:noProof/>
        </w:rPr>
        <w:pict>
          <v:shape id="_x0000_s1080" type="#_x0000_t115" style="position:absolute;left:0;text-align:left;margin-left:-12.75pt;margin-top:9.5pt;width:218.25pt;height:134.25pt;z-index:251702272">
            <v:fill r:id="rId24" o:title="60584ec3ca021cb" recolor="t" rotate="t" type="frame"/>
            <v:textbox>
              <w:txbxContent>
                <w:p w:rsidR="00293D0E" w:rsidRPr="000E54D3" w:rsidRDefault="00293D0E" w:rsidP="00293D0E">
                  <w:pPr>
                    <w:rPr>
                      <w:b/>
                    </w:rPr>
                  </w:pPr>
                  <w:r w:rsidRPr="000E54D3">
                    <w:rPr>
                      <w:b/>
                    </w:rPr>
                    <w:t>Mr. Nitin Kumar</w:t>
                  </w:r>
                </w:p>
                <w:p w:rsidR="00293D0E" w:rsidRDefault="00293D0E" w:rsidP="00293D0E">
                  <w:r>
                    <w:t>B.Tech (PIET)</w:t>
                  </w:r>
                </w:p>
                <w:p w:rsidR="00293D0E" w:rsidRDefault="00293D0E" w:rsidP="00293D0E">
                  <w:r>
                    <w:t>4+ Years Experience in CRT</w:t>
                  </w:r>
                  <w:r w:rsidR="00154627">
                    <w:t xml:space="preserve"> Training</w:t>
                  </w:r>
                </w:p>
                <w:p w:rsidR="00293D0E" w:rsidRDefault="00293D0E" w:rsidP="00293D0E">
                  <w:r>
                    <w:t>Quantitative and Reasoning</w:t>
                  </w:r>
                  <w:r w:rsidR="0089230D">
                    <w:t xml:space="preserve"> Aptitude</w:t>
                  </w:r>
                </w:p>
              </w:txbxContent>
            </v:textbox>
          </v:shape>
        </w:pict>
      </w:r>
    </w:p>
    <w:p w:rsidR="0005684F" w:rsidRDefault="0005684F" w:rsidP="0005684F">
      <w:pPr>
        <w:jc w:val="right"/>
      </w:pPr>
    </w:p>
    <w:p w:rsidR="0005684F" w:rsidRDefault="0005684F" w:rsidP="0005684F">
      <w:pPr>
        <w:jc w:val="right"/>
      </w:pPr>
    </w:p>
    <w:p w:rsidR="0005684F" w:rsidRDefault="0005684F" w:rsidP="0005684F">
      <w:pPr>
        <w:jc w:val="right"/>
      </w:pPr>
    </w:p>
    <w:p w:rsidR="0005684F" w:rsidRDefault="0005684F" w:rsidP="0005684F">
      <w:pPr>
        <w:jc w:val="right"/>
      </w:pPr>
    </w:p>
    <w:p w:rsidR="0005684F" w:rsidRDefault="0005684F" w:rsidP="0005684F">
      <w:pPr>
        <w:jc w:val="right"/>
      </w:pPr>
    </w:p>
    <w:p w:rsidR="0005684F" w:rsidRDefault="00994120" w:rsidP="0005684F">
      <w:pPr>
        <w:jc w:val="right"/>
      </w:pPr>
      <w:r>
        <w:rPr>
          <w:noProof/>
        </w:rPr>
        <w:pict>
          <v:shape id="_x0000_s1083" type="#_x0000_t115" style="position:absolute;left:0;text-align:left;margin-left:249.75pt;margin-top:17.05pt;width:218.25pt;height:134.25pt;z-index:251705344">
            <v:fill r:id="rId25" o:title="60584ec3ca021cb" recolor="t" rotate="t" type="frame"/>
            <v:textbox>
              <w:txbxContent>
                <w:p w:rsidR="00293D0E" w:rsidRPr="00293D0E" w:rsidRDefault="00293D0E" w:rsidP="00293D0E"/>
              </w:txbxContent>
            </v:textbox>
          </v:shape>
        </w:pict>
      </w:r>
      <w:r>
        <w:rPr>
          <w:noProof/>
        </w:rPr>
        <w:pict>
          <v:shape id="_x0000_s1082" type="#_x0000_t115" style="position:absolute;left:0;text-align:left;margin-left:-12.75pt;margin-top:17.05pt;width:218.25pt;height:134.25pt;z-index:251704320">
            <v:fill r:id="rId26" o:title="60584ec3ca021cb" recolor="t" rotate="t" type="frame"/>
            <v:textbox>
              <w:txbxContent>
                <w:p w:rsidR="00293D0E" w:rsidRPr="000E54D3" w:rsidRDefault="00293D0E" w:rsidP="00293D0E">
                  <w:pPr>
                    <w:rPr>
                      <w:b/>
                    </w:rPr>
                  </w:pPr>
                  <w:r w:rsidRPr="000E54D3">
                    <w:rPr>
                      <w:b/>
                    </w:rPr>
                    <w:t>Mr. Aatish Agarwal</w:t>
                  </w:r>
                </w:p>
                <w:p w:rsidR="00293D0E" w:rsidRDefault="00293D0E" w:rsidP="00293D0E">
                  <w:r>
                    <w:t>B.Tech (SIET)</w:t>
                  </w:r>
                </w:p>
                <w:p w:rsidR="00293D0E" w:rsidRDefault="00293D0E" w:rsidP="00293D0E">
                  <w:r>
                    <w:t>3+ Years Experience in CRT</w:t>
                  </w:r>
                  <w:r w:rsidR="0089230D">
                    <w:t xml:space="preserve"> Training</w:t>
                  </w:r>
                </w:p>
                <w:p w:rsidR="00293D0E" w:rsidRDefault="00293D0E" w:rsidP="00293D0E">
                  <w:r>
                    <w:t>Quantitative and Reasoning</w:t>
                  </w:r>
                  <w:r w:rsidR="0089230D">
                    <w:t xml:space="preserve"> Aptitude</w:t>
                  </w:r>
                </w:p>
              </w:txbxContent>
            </v:textbox>
          </v:shape>
        </w:pict>
      </w:r>
    </w:p>
    <w:p w:rsidR="0005684F" w:rsidRDefault="0005684F" w:rsidP="0005684F">
      <w:pPr>
        <w:jc w:val="right"/>
      </w:pPr>
    </w:p>
    <w:p w:rsidR="0005684F" w:rsidRDefault="0005684F" w:rsidP="0005684F">
      <w:pPr>
        <w:jc w:val="right"/>
      </w:pPr>
    </w:p>
    <w:p w:rsidR="0005684F" w:rsidRDefault="0005684F" w:rsidP="0005684F">
      <w:pPr>
        <w:jc w:val="right"/>
      </w:pPr>
    </w:p>
    <w:p w:rsidR="0005684F" w:rsidRDefault="0005684F" w:rsidP="0005684F">
      <w:pPr>
        <w:jc w:val="right"/>
      </w:pPr>
    </w:p>
    <w:p w:rsidR="0005684F" w:rsidRDefault="0005684F" w:rsidP="0005684F">
      <w:pPr>
        <w:jc w:val="right"/>
      </w:pPr>
    </w:p>
    <w:p w:rsidR="0005684F" w:rsidRDefault="0005684F" w:rsidP="0005684F">
      <w:pPr>
        <w:jc w:val="right"/>
      </w:pPr>
    </w:p>
    <w:p w:rsidR="0005684F" w:rsidRDefault="0005684F" w:rsidP="0005684F">
      <w:pPr>
        <w:jc w:val="right"/>
      </w:pPr>
    </w:p>
    <w:p w:rsidR="0005684F" w:rsidRDefault="0005684F" w:rsidP="000C690A"/>
    <w:p w:rsidR="0005684F" w:rsidRDefault="00994120" w:rsidP="0005684F">
      <w:pPr>
        <w:jc w:val="right"/>
      </w:pPr>
      <w:r>
        <w:rPr>
          <w:noProof/>
        </w:rPr>
        <w:pict>
          <v:rect id="_x0000_s1086" style="position:absolute;left:0;text-align:left;margin-left:3pt;margin-top:-9pt;width:477pt;height:27pt;z-index:251706368" fillcolor="#5f497a [2407]" stroked="f" strokeweight="0">
            <v:fill color2="fill lighten(109)" focusposition=".5,.5" focussize="" method="linear sigma" type="gradientRadial"/>
            <v:shadow on="t" type="perspective" color="#205867 [1608]" offset="1pt" offset2="-3pt"/>
            <v:textbox>
              <w:txbxContent>
                <w:p w:rsidR="000C690A" w:rsidRPr="0089230D" w:rsidRDefault="000C690A" w:rsidP="000C690A">
                  <w:pPr>
                    <w:jc w:val="center"/>
                    <w:rPr>
                      <w:b/>
                      <w:i/>
                      <w:color w:val="000000" w:themeColor="text1"/>
                      <w:sz w:val="32"/>
                      <w:szCs w:val="32"/>
                    </w:rPr>
                  </w:pPr>
                  <w:r>
                    <w:rPr>
                      <w:b/>
                      <w:i/>
                      <w:color w:val="000000" w:themeColor="text1"/>
                      <w:sz w:val="32"/>
                      <w:szCs w:val="32"/>
                    </w:rPr>
                    <w:t>ASSOCIATED COLLEGES</w:t>
                  </w:r>
                </w:p>
                <w:p w:rsidR="000C690A" w:rsidRDefault="000C690A" w:rsidP="000C690A"/>
              </w:txbxContent>
            </v:textbox>
          </v:rect>
        </w:pict>
      </w:r>
    </w:p>
    <w:p w:rsidR="0005684F" w:rsidRDefault="00994120" w:rsidP="0005684F">
      <w:pPr>
        <w:jc w:val="right"/>
      </w:pPr>
      <w:r>
        <w:rPr>
          <w:noProof/>
        </w:rPr>
        <w:pict>
          <v:shape id="_x0000_s1093" type="#_x0000_t75" style="position:absolute;left:0;text-align:left;margin-left:332.8pt;margin-top:21.55pt;width:147.2pt;height:114.65pt;z-index:251710464">
            <v:imagedata r:id="rId27" o:title=""/>
          </v:shape>
        </w:pict>
      </w:r>
      <w:r>
        <w:rPr>
          <w:noProof/>
        </w:rPr>
        <w:pict>
          <v:shape id="_x0000_s1092" type="#_x0000_t75" style="position:absolute;left:0;text-align:left;margin-left:135.45pt;margin-top:20.1pt;width:176.4pt;height:116.1pt;z-index:251709440">
            <v:imagedata r:id="rId28" o:title=""/>
          </v:shape>
        </w:pict>
      </w:r>
      <w:r>
        <w:rPr>
          <w:noProof/>
        </w:rPr>
        <w:pict>
          <v:shape id="_x0000_s1097" type="#_x0000_t75" style="position:absolute;left:0;text-align:left;margin-left:3pt;margin-top:16.6pt;width:112.65pt;height:119.6pt;z-index:251714560">
            <v:imagedata r:id="rId29" o:title=""/>
          </v:shape>
        </w:pict>
      </w:r>
    </w:p>
    <w:p w:rsidR="0005684F" w:rsidRDefault="0005684F" w:rsidP="0005684F">
      <w:pPr>
        <w:jc w:val="right"/>
      </w:pPr>
    </w:p>
    <w:p w:rsidR="0005684F" w:rsidRDefault="0005684F" w:rsidP="0005684F">
      <w:pPr>
        <w:jc w:val="right"/>
      </w:pPr>
    </w:p>
    <w:p w:rsidR="0005684F" w:rsidRDefault="0005684F" w:rsidP="0005684F">
      <w:pPr>
        <w:jc w:val="right"/>
      </w:pPr>
    </w:p>
    <w:p w:rsidR="0005684F" w:rsidRDefault="0005684F" w:rsidP="0005684F">
      <w:pPr>
        <w:jc w:val="right"/>
      </w:pPr>
    </w:p>
    <w:p w:rsidR="0005684F" w:rsidRDefault="0005684F" w:rsidP="0005684F">
      <w:pPr>
        <w:jc w:val="right"/>
      </w:pPr>
    </w:p>
    <w:p w:rsidR="0005684F" w:rsidRDefault="0005684F" w:rsidP="0005684F">
      <w:pPr>
        <w:jc w:val="right"/>
      </w:pPr>
    </w:p>
    <w:p w:rsidR="0005684F" w:rsidRDefault="00994120" w:rsidP="0005684F">
      <w:pPr>
        <w:jc w:val="right"/>
      </w:pPr>
      <w:r>
        <w:rPr>
          <w:noProof/>
        </w:rPr>
        <w:pict>
          <v:shape id="_x0000_s1096" type="#_x0000_t75" style="position:absolute;left:0;text-align:left;margin-left:141.35pt;margin-top:14.75pt;width:140.5pt;height:130pt;z-index:251713536">
            <v:imagedata r:id="rId30" o:title=""/>
          </v:shape>
        </w:pict>
      </w:r>
      <w:r>
        <w:rPr>
          <w:noProof/>
        </w:rPr>
        <w:pict>
          <v:shape id="_x0000_s1094" type="#_x0000_t75" style="position:absolute;left:0;text-align:left;margin-left:3pt;margin-top:14.75pt;width:112.65pt;height:124.1pt;z-index:251711488">
            <v:imagedata r:id="rId31" o:title=""/>
          </v:shape>
        </w:pict>
      </w:r>
    </w:p>
    <w:p w:rsidR="0005684F" w:rsidRDefault="000C690A" w:rsidP="0005684F">
      <w:pPr>
        <w:jc w:val="right"/>
      </w:pPr>
      <w:r>
        <w:rPr>
          <w:noProof/>
        </w:rPr>
        <w:drawing>
          <wp:anchor distT="0" distB="0" distL="114300" distR="114300" simplePos="0" relativeHeight="251707392" behindDoc="0" locked="0" layoutInCell="1" allowOverlap="1">
            <wp:simplePos x="0" y="0"/>
            <wp:positionH relativeFrom="column">
              <wp:posOffset>3867150</wp:posOffset>
            </wp:positionH>
            <wp:positionV relativeFrom="paragraph">
              <wp:posOffset>10795</wp:posOffset>
            </wp:positionV>
            <wp:extent cx="2257425" cy="1028700"/>
            <wp:effectExtent l="19050" t="0" r="9525" b="0"/>
            <wp:wrapSquare wrapText="bothSides"/>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2"/>
                    <a:srcRect/>
                    <a:stretch>
                      <a:fillRect/>
                    </a:stretch>
                  </pic:blipFill>
                  <pic:spPr bwMode="auto">
                    <a:xfrm>
                      <a:off x="0" y="0"/>
                      <a:ext cx="2257425" cy="1028700"/>
                    </a:xfrm>
                    <a:prstGeom prst="rect">
                      <a:avLst/>
                    </a:prstGeom>
                    <a:noFill/>
                  </pic:spPr>
                </pic:pic>
              </a:graphicData>
            </a:graphic>
          </wp:anchor>
        </w:drawing>
      </w:r>
    </w:p>
    <w:p w:rsidR="0005684F" w:rsidRDefault="0005684F" w:rsidP="0005684F">
      <w:pPr>
        <w:jc w:val="right"/>
      </w:pPr>
    </w:p>
    <w:p w:rsidR="0005684F" w:rsidRDefault="0005684F" w:rsidP="0005684F">
      <w:pPr>
        <w:jc w:val="right"/>
      </w:pPr>
    </w:p>
    <w:p w:rsidR="0005684F" w:rsidRDefault="0005684F" w:rsidP="0005684F">
      <w:pPr>
        <w:jc w:val="right"/>
      </w:pPr>
    </w:p>
    <w:p w:rsidR="0005684F" w:rsidRDefault="0005684F" w:rsidP="0005684F">
      <w:pPr>
        <w:jc w:val="right"/>
      </w:pPr>
    </w:p>
    <w:p w:rsidR="0005684F" w:rsidRDefault="0005684F" w:rsidP="0005684F">
      <w:pPr>
        <w:jc w:val="right"/>
      </w:pPr>
    </w:p>
    <w:p w:rsidR="0005684F" w:rsidRDefault="00994120" w:rsidP="0005684F">
      <w:pPr>
        <w:jc w:val="right"/>
      </w:pPr>
      <w:r>
        <w:rPr>
          <w:noProof/>
        </w:rPr>
        <w:pict>
          <v:rect id="_x0000_s1098" style="position:absolute;left:0;text-align:left;margin-left:3pt;margin-top:12.15pt;width:477pt;height:27pt;z-index:251715584" fillcolor="#5f497a [2407]" stroked="f" strokeweight="0">
            <v:fill color2="fill lighten(109)" focusposition=".5,.5" focussize="" method="linear sigma" type="gradientRadial"/>
            <v:shadow on="t" type="perspective" color="#205867 [1608]" offset="1pt" offset2="-3pt"/>
            <v:textbox>
              <w:txbxContent>
                <w:p w:rsidR="00A63DAD" w:rsidRPr="0089230D" w:rsidRDefault="00A63DAD" w:rsidP="00A63DAD">
                  <w:pPr>
                    <w:jc w:val="center"/>
                    <w:rPr>
                      <w:b/>
                      <w:i/>
                      <w:color w:val="000000" w:themeColor="text1"/>
                      <w:sz w:val="32"/>
                      <w:szCs w:val="32"/>
                    </w:rPr>
                  </w:pPr>
                  <w:r>
                    <w:rPr>
                      <w:b/>
                      <w:i/>
                      <w:color w:val="000000" w:themeColor="text1"/>
                      <w:sz w:val="32"/>
                      <w:szCs w:val="32"/>
                    </w:rPr>
                    <w:t>CONTACT US</w:t>
                  </w:r>
                </w:p>
                <w:p w:rsidR="00A63DAD" w:rsidRDefault="00A63DAD" w:rsidP="00A63DAD"/>
              </w:txbxContent>
            </v:textbox>
          </v:rect>
        </w:pict>
      </w:r>
    </w:p>
    <w:p w:rsidR="00A63DAD" w:rsidRDefault="00A63DAD" w:rsidP="0005684F">
      <w:pPr>
        <w:jc w:val="right"/>
      </w:pPr>
    </w:p>
    <w:p w:rsidR="00A63DAD" w:rsidRDefault="00EF2114" w:rsidP="00A63DAD">
      <w:r>
        <w:rPr>
          <w:noProof/>
        </w:rPr>
        <w:drawing>
          <wp:anchor distT="0" distB="0" distL="114300" distR="114300" simplePos="0" relativeHeight="251717632" behindDoc="1" locked="0" layoutInCell="1" allowOverlap="1">
            <wp:simplePos x="0" y="0"/>
            <wp:positionH relativeFrom="column">
              <wp:posOffset>3924300</wp:posOffset>
            </wp:positionH>
            <wp:positionV relativeFrom="paragraph">
              <wp:posOffset>201930</wp:posOffset>
            </wp:positionV>
            <wp:extent cx="1971675" cy="1352550"/>
            <wp:effectExtent l="19050" t="0" r="9525" b="0"/>
            <wp:wrapNone/>
            <wp:docPr id="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cstate="print"/>
                    <a:srcRect/>
                    <a:stretch>
                      <a:fillRect/>
                    </a:stretch>
                  </pic:blipFill>
                  <pic:spPr bwMode="auto">
                    <a:xfrm>
                      <a:off x="0" y="0"/>
                      <a:ext cx="1971675" cy="1352550"/>
                    </a:xfrm>
                    <a:prstGeom prst="rect">
                      <a:avLst/>
                    </a:prstGeom>
                    <a:noFill/>
                  </pic:spPr>
                </pic:pic>
              </a:graphicData>
            </a:graphic>
          </wp:anchor>
        </w:drawing>
      </w:r>
    </w:p>
    <w:p w:rsidR="0005684F" w:rsidRDefault="00994120" w:rsidP="00A63DAD">
      <w:r>
        <w:rPr>
          <w:noProof/>
        </w:rPr>
        <w:pict>
          <v:shape id="_x0000_s1095" type="#_x0000_t75" style="position:absolute;margin-left:-235.8pt;margin-top:237.15pt;width:112.55pt;height:112.3pt;z-index:251712512">
            <v:imagedata r:id="rId34" o:title=""/>
          </v:shape>
        </w:pict>
      </w:r>
      <w:r w:rsidR="00A63DAD">
        <w:t xml:space="preserve">REGISTERED OFFICE:                        </w:t>
      </w:r>
    </w:p>
    <w:p w:rsidR="00A63DAD" w:rsidRDefault="00A63DAD" w:rsidP="00A63DAD">
      <w:r>
        <w:t>Flat No. 907, Pocket- D</w:t>
      </w:r>
    </w:p>
    <w:p w:rsidR="00A63DAD" w:rsidRDefault="00A63DAD" w:rsidP="00A63DAD">
      <w:r>
        <w:t>Loknayakpuram</w:t>
      </w:r>
    </w:p>
    <w:p w:rsidR="00A63DAD" w:rsidRDefault="00A63DAD" w:rsidP="00A63DAD">
      <w:r>
        <w:t>New Delhi- 110041</w:t>
      </w:r>
    </w:p>
    <w:p w:rsidR="00A63DAD" w:rsidRDefault="00A63DAD" w:rsidP="00A63DAD"/>
    <w:p w:rsidR="00A63DAD" w:rsidRDefault="00A63DAD" w:rsidP="00A63DAD">
      <w:r>
        <w:t xml:space="preserve">For More Information:                                                                               </w:t>
      </w:r>
      <w:r w:rsidR="00A25781">
        <w:t xml:space="preserve">    </w:t>
      </w:r>
      <w:r>
        <w:t xml:space="preserve">Visit Us: </w:t>
      </w:r>
    </w:p>
    <w:p w:rsidR="00A63DAD" w:rsidRDefault="00A63DAD" w:rsidP="00A25781">
      <w:pPr>
        <w:spacing w:after="0"/>
      </w:pPr>
      <w:r>
        <w:t xml:space="preserve">Call- 9650707558                                                              </w:t>
      </w:r>
      <w:r w:rsidR="00A25781">
        <w:t xml:space="preserve">                              </w:t>
      </w:r>
      <w:r>
        <w:t xml:space="preserve">mapeducators@xyz       </w:t>
      </w:r>
    </w:p>
    <w:p w:rsidR="00A25781" w:rsidRDefault="00A63DAD" w:rsidP="00A25781">
      <w:pPr>
        <w:spacing w:after="0"/>
      </w:pPr>
      <w:r>
        <w:t xml:space="preserve">         9821209937 </w:t>
      </w:r>
    </w:p>
    <w:p w:rsidR="00A63DAD" w:rsidRDefault="00A25781" w:rsidP="00A63DAD">
      <w:r>
        <w:t>Email: info@mapeducators.xyz</w:t>
      </w:r>
      <w:r w:rsidR="00A63DAD">
        <w:t xml:space="preserve">     </w:t>
      </w:r>
      <w:r>
        <w:t xml:space="preserve">                                                               www.facebook.com/mapeducators</w:t>
      </w:r>
      <w:r w:rsidR="00A63DAD">
        <w:t xml:space="preserve">                                                                           </w:t>
      </w:r>
    </w:p>
    <w:p w:rsidR="0005684F" w:rsidRDefault="0005684F" w:rsidP="0005684F">
      <w:pPr>
        <w:jc w:val="right"/>
      </w:pPr>
    </w:p>
    <w:p w:rsidR="0005684F" w:rsidRPr="0005684F" w:rsidRDefault="0005684F" w:rsidP="0005684F">
      <w:pPr>
        <w:jc w:val="right"/>
      </w:pPr>
    </w:p>
    <w:sectPr w:rsidR="0005684F" w:rsidRPr="0005684F" w:rsidSect="00D55922">
      <w:pgSz w:w="12240" w:h="15840"/>
      <w:pgMar w:top="135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7094" w:rsidRDefault="00BA7094" w:rsidP="00DF520C">
      <w:pPr>
        <w:spacing w:after="0" w:line="240" w:lineRule="auto"/>
      </w:pPr>
      <w:r>
        <w:separator/>
      </w:r>
    </w:p>
  </w:endnote>
  <w:endnote w:type="continuationSeparator" w:id="1">
    <w:p w:rsidR="00BA7094" w:rsidRDefault="00BA7094" w:rsidP="00DF52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7094" w:rsidRDefault="00BA7094" w:rsidP="00DF520C">
      <w:pPr>
        <w:spacing w:after="0" w:line="240" w:lineRule="auto"/>
      </w:pPr>
      <w:r>
        <w:separator/>
      </w:r>
    </w:p>
  </w:footnote>
  <w:footnote w:type="continuationSeparator" w:id="1">
    <w:p w:rsidR="00BA7094" w:rsidRDefault="00BA7094" w:rsidP="00DF520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C938"/>
      </v:shape>
    </w:pict>
  </w:numPicBullet>
  <w:abstractNum w:abstractNumId="0">
    <w:nsid w:val="0995473A"/>
    <w:multiLevelType w:val="hybridMultilevel"/>
    <w:tmpl w:val="A3DE0A9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D75E2F"/>
    <w:multiLevelType w:val="hybridMultilevel"/>
    <w:tmpl w:val="4A9E0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80430F"/>
    <w:multiLevelType w:val="hybridMultilevel"/>
    <w:tmpl w:val="E2B28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BD0889"/>
    <w:multiLevelType w:val="hybridMultilevel"/>
    <w:tmpl w:val="21A03F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81513A6"/>
    <w:multiLevelType w:val="hybridMultilevel"/>
    <w:tmpl w:val="1C625EC8"/>
    <w:lvl w:ilvl="0" w:tplc="94FC32A8">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3863A9"/>
    <w:multiLevelType w:val="hybridMultilevel"/>
    <w:tmpl w:val="0B7ACD2C"/>
    <w:lvl w:ilvl="0" w:tplc="94FC32A8">
      <w:start w:val="1"/>
      <w:numFmt w:val="bullet"/>
      <w:lvlText w:val="•"/>
      <w:lvlJc w:val="left"/>
      <w:pPr>
        <w:tabs>
          <w:tab w:val="num" w:pos="720"/>
        </w:tabs>
        <w:ind w:left="720" w:hanging="360"/>
      </w:pPr>
      <w:rPr>
        <w:rFonts w:ascii="Times New Roman" w:hAnsi="Times New Roman" w:hint="default"/>
      </w:rPr>
    </w:lvl>
    <w:lvl w:ilvl="1" w:tplc="CCE87BC0" w:tentative="1">
      <w:start w:val="1"/>
      <w:numFmt w:val="bullet"/>
      <w:lvlText w:val="•"/>
      <w:lvlJc w:val="left"/>
      <w:pPr>
        <w:tabs>
          <w:tab w:val="num" w:pos="1440"/>
        </w:tabs>
        <w:ind w:left="1440" w:hanging="360"/>
      </w:pPr>
      <w:rPr>
        <w:rFonts w:ascii="Times New Roman" w:hAnsi="Times New Roman" w:hint="default"/>
      </w:rPr>
    </w:lvl>
    <w:lvl w:ilvl="2" w:tplc="D3B8BEE6" w:tentative="1">
      <w:start w:val="1"/>
      <w:numFmt w:val="bullet"/>
      <w:lvlText w:val="•"/>
      <w:lvlJc w:val="left"/>
      <w:pPr>
        <w:tabs>
          <w:tab w:val="num" w:pos="2160"/>
        </w:tabs>
        <w:ind w:left="2160" w:hanging="360"/>
      </w:pPr>
      <w:rPr>
        <w:rFonts w:ascii="Times New Roman" w:hAnsi="Times New Roman" w:hint="default"/>
      </w:rPr>
    </w:lvl>
    <w:lvl w:ilvl="3" w:tplc="1F7633CA" w:tentative="1">
      <w:start w:val="1"/>
      <w:numFmt w:val="bullet"/>
      <w:lvlText w:val="•"/>
      <w:lvlJc w:val="left"/>
      <w:pPr>
        <w:tabs>
          <w:tab w:val="num" w:pos="2880"/>
        </w:tabs>
        <w:ind w:left="2880" w:hanging="360"/>
      </w:pPr>
      <w:rPr>
        <w:rFonts w:ascii="Times New Roman" w:hAnsi="Times New Roman" w:hint="default"/>
      </w:rPr>
    </w:lvl>
    <w:lvl w:ilvl="4" w:tplc="1C6222EA" w:tentative="1">
      <w:start w:val="1"/>
      <w:numFmt w:val="bullet"/>
      <w:lvlText w:val="•"/>
      <w:lvlJc w:val="left"/>
      <w:pPr>
        <w:tabs>
          <w:tab w:val="num" w:pos="3600"/>
        </w:tabs>
        <w:ind w:left="3600" w:hanging="360"/>
      </w:pPr>
      <w:rPr>
        <w:rFonts w:ascii="Times New Roman" w:hAnsi="Times New Roman" w:hint="default"/>
      </w:rPr>
    </w:lvl>
    <w:lvl w:ilvl="5" w:tplc="B8367A22" w:tentative="1">
      <w:start w:val="1"/>
      <w:numFmt w:val="bullet"/>
      <w:lvlText w:val="•"/>
      <w:lvlJc w:val="left"/>
      <w:pPr>
        <w:tabs>
          <w:tab w:val="num" w:pos="4320"/>
        </w:tabs>
        <w:ind w:left="4320" w:hanging="360"/>
      </w:pPr>
      <w:rPr>
        <w:rFonts w:ascii="Times New Roman" w:hAnsi="Times New Roman" w:hint="default"/>
      </w:rPr>
    </w:lvl>
    <w:lvl w:ilvl="6" w:tplc="0F5CB4C4" w:tentative="1">
      <w:start w:val="1"/>
      <w:numFmt w:val="bullet"/>
      <w:lvlText w:val="•"/>
      <w:lvlJc w:val="left"/>
      <w:pPr>
        <w:tabs>
          <w:tab w:val="num" w:pos="5040"/>
        </w:tabs>
        <w:ind w:left="5040" w:hanging="360"/>
      </w:pPr>
      <w:rPr>
        <w:rFonts w:ascii="Times New Roman" w:hAnsi="Times New Roman" w:hint="default"/>
      </w:rPr>
    </w:lvl>
    <w:lvl w:ilvl="7" w:tplc="5100E088" w:tentative="1">
      <w:start w:val="1"/>
      <w:numFmt w:val="bullet"/>
      <w:lvlText w:val="•"/>
      <w:lvlJc w:val="left"/>
      <w:pPr>
        <w:tabs>
          <w:tab w:val="num" w:pos="5760"/>
        </w:tabs>
        <w:ind w:left="5760" w:hanging="360"/>
      </w:pPr>
      <w:rPr>
        <w:rFonts w:ascii="Times New Roman" w:hAnsi="Times New Roman" w:hint="default"/>
      </w:rPr>
    </w:lvl>
    <w:lvl w:ilvl="8" w:tplc="3F1EEE5C" w:tentative="1">
      <w:start w:val="1"/>
      <w:numFmt w:val="bullet"/>
      <w:lvlText w:val="•"/>
      <w:lvlJc w:val="left"/>
      <w:pPr>
        <w:tabs>
          <w:tab w:val="num" w:pos="6480"/>
        </w:tabs>
        <w:ind w:left="6480" w:hanging="360"/>
      </w:pPr>
      <w:rPr>
        <w:rFonts w:ascii="Times New Roman" w:hAnsi="Times New Roman" w:hint="default"/>
      </w:rPr>
    </w:lvl>
  </w:abstractNum>
  <w:abstractNum w:abstractNumId="6">
    <w:nsid w:val="4DC95FE1"/>
    <w:multiLevelType w:val="hybridMultilevel"/>
    <w:tmpl w:val="1A384E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3432E0"/>
    <w:multiLevelType w:val="hybridMultilevel"/>
    <w:tmpl w:val="D5A0D928"/>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8">
    <w:nsid w:val="54422627"/>
    <w:multiLevelType w:val="hybridMultilevel"/>
    <w:tmpl w:val="7A2C6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533098"/>
    <w:multiLevelType w:val="hybridMultilevel"/>
    <w:tmpl w:val="E2461C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D54262D"/>
    <w:multiLevelType w:val="hybridMultilevel"/>
    <w:tmpl w:val="AD6EE8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135A8B"/>
    <w:multiLevelType w:val="hybridMultilevel"/>
    <w:tmpl w:val="8BEC7FC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nsid w:val="79341B1D"/>
    <w:multiLevelType w:val="hybridMultilevel"/>
    <w:tmpl w:val="C2B8B2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8"/>
  </w:num>
  <w:num w:numId="3">
    <w:abstractNumId w:val="11"/>
  </w:num>
  <w:num w:numId="4">
    <w:abstractNumId w:val="7"/>
  </w:num>
  <w:num w:numId="5">
    <w:abstractNumId w:val="2"/>
  </w:num>
  <w:num w:numId="6">
    <w:abstractNumId w:val="4"/>
  </w:num>
  <w:num w:numId="7">
    <w:abstractNumId w:val="6"/>
  </w:num>
  <w:num w:numId="8">
    <w:abstractNumId w:val="1"/>
  </w:num>
  <w:num w:numId="9">
    <w:abstractNumId w:val="12"/>
  </w:num>
  <w:num w:numId="10">
    <w:abstractNumId w:val="10"/>
  </w:num>
  <w:num w:numId="11">
    <w:abstractNumId w:val="9"/>
  </w:num>
  <w:num w:numId="12">
    <w:abstractNumId w:val="3"/>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hdrShapeDefaults>
    <o:shapedefaults v:ext="edit" spidmax="9218" style="v-text-anchor:middle" fillcolor="white">
      <v:fill r:id="rId1" o:title="60584ec3ca021cb" color="white" rotate="t" type="frame"/>
    </o:shapedefaults>
  </w:hdrShapeDefaults>
  <w:footnotePr>
    <w:footnote w:id="0"/>
    <w:footnote w:id="1"/>
  </w:footnotePr>
  <w:endnotePr>
    <w:endnote w:id="0"/>
    <w:endnote w:id="1"/>
  </w:endnotePr>
  <w:compat/>
  <w:rsids>
    <w:rsidRoot w:val="000E1DED"/>
    <w:rsid w:val="0005684F"/>
    <w:rsid w:val="00064DDC"/>
    <w:rsid w:val="000C2185"/>
    <w:rsid w:val="000C690A"/>
    <w:rsid w:val="000D3B95"/>
    <w:rsid w:val="000E1DED"/>
    <w:rsid w:val="000E480C"/>
    <w:rsid w:val="000E54D3"/>
    <w:rsid w:val="00154627"/>
    <w:rsid w:val="00177AFB"/>
    <w:rsid w:val="00183572"/>
    <w:rsid w:val="00193364"/>
    <w:rsid w:val="001D1389"/>
    <w:rsid w:val="00243718"/>
    <w:rsid w:val="00252941"/>
    <w:rsid w:val="00273067"/>
    <w:rsid w:val="00287216"/>
    <w:rsid w:val="00293D0E"/>
    <w:rsid w:val="002A6BD2"/>
    <w:rsid w:val="003200B8"/>
    <w:rsid w:val="00362FC3"/>
    <w:rsid w:val="003B484A"/>
    <w:rsid w:val="00400FF8"/>
    <w:rsid w:val="004547CA"/>
    <w:rsid w:val="004658C0"/>
    <w:rsid w:val="00480A03"/>
    <w:rsid w:val="0049062D"/>
    <w:rsid w:val="004950A4"/>
    <w:rsid w:val="004E3653"/>
    <w:rsid w:val="005358CA"/>
    <w:rsid w:val="00572549"/>
    <w:rsid w:val="00582986"/>
    <w:rsid w:val="005964C8"/>
    <w:rsid w:val="00613B3D"/>
    <w:rsid w:val="00614CD6"/>
    <w:rsid w:val="0064402C"/>
    <w:rsid w:val="0080391D"/>
    <w:rsid w:val="00844390"/>
    <w:rsid w:val="00852F50"/>
    <w:rsid w:val="0089230D"/>
    <w:rsid w:val="008976E1"/>
    <w:rsid w:val="009822D3"/>
    <w:rsid w:val="00994120"/>
    <w:rsid w:val="009B29F1"/>
    <w:rsid w:val="009E37A6"/>
    <w:rsid w:val="00A21027"/>
    <w:rsid w:val="00A25781"/>
    <w:rsid w:val="00A506D8"/>
    <w:rsid w:val="00A63DAD"/>
    <w:rsid w:val="00A8370B"/>
    <w:rsid w:val="00A8386A"/>
    <w:rsid w:val="00AA0FF7"/>
    <w:rsid w:val="00AC51F9"/>
    <w:rsid w:val="00AC72C3"/>
    <w:rsid w:val="00AD348F"/>
    <w:rsid w:val="00AD527E"/>
    <w:rsid w:val="00B912D8"/>
    <w:rsid w:val="00BA7094"/>
    <w:rsid w:val="00BC14BF"/>
    <w:rsid w:val="00BD76BD"/>
    <w:rsid w:val="00BE1C7A"/>
    <w:rsid w:val="00C01A54"/>
    <w:rsid w:val="00C14475"/>
    <w:rsid w:val="00C2228F"/>
    <w:rsid w:val="00C32DA3"/>
    <w:rsid w:val="00CB4937"/>
    <w:rsid w:val="00D32945"/>
    <w:rsid w:val="00D55922"/>
    <w:rsid w:val="00D77CC8"/>
    <w:rsid w:val="00D93CC4"/>
    <w:rsid w:val="00DA6851"/>
    <w:rsid w:val="00DB2A24"/>
    <w:rsid w:val="00DF520C"/>
    <w:rsid w:val="00E673E4"/>
    <w:rsid w:val="00E80638"/>
    <w:rsid w:val="00EF2114"/>
    <w:rsid w:val="00F34DDF"/>
    <w:rsid w:val="00F52F07"/>
    <w:rsid w:val="00F9344E"/>
    <w:rsid w:val="00FB431A"/>
    <w:rsid w:val="00FD1F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style="v-text-anchor:middle" fillcolor="white">
      <v:fill r:id="rId1" o:title="60584ec3ca021cb" color="white" rotate="t" type="fram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3364"/>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C2185"/>
    <w:rPr>
      <w:color w:val="0000FF"/>
      <w:u w:val="single"/>
    </w:rPr>
  </w:style>
  <w:style w:type="paragraph" w:styleId="BalloonText">
    <w:name w:val="Balloon Text"/>
    <w:basedOn w:val="Normal"/>
    <w:link w:val="BalloonTextChar"/>
    <w:uiPriority w:val="99"/>
    <w:semiHidden/>
    <w:unhideWhenUsed/>
    <w:rsid w:val="00F934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44E"/>
    <w:rPr>
      <w:rFonts w:ascii="Tahoma" w:hAnsi="Tahoma" w:cs="Tahoma"/>
      <w:sz w:val="16"/>
      <w:szCs w:val="16"/>
    </w:rPr>
  </w:style>
  <w:style w:type="paragraph" w:styleId="Header">
    <w:name w:val="header"/>
    <w:basedOn w:val="Normal"/>
    <w:link w:val="HeaderChar"/>
    <w:uiPriority w:val="99"/>
    <w:semiHidden/>
    <w:unhideWhenUsed/>
    <w:rsid w:val="00DF520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F520C"/>
  </w:style>
  <w:style w:type="paragraph" w:styleId="Footer">
    <w:name w:val="footer"/>
    <w:basedOn w:val="Normal"/>
    <w:link w:val="FooterChar"/>
    <w:uiPriority w:val="99"/>
    <w:semiHidden/>
    <w:unhideWhenUsed/>
    <w:rsid w:val="00DF520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F520C"/>
  </w:style>
  <w:style w:type="paragraph" w:styleId="ListParagraph">
    <w:name w:val="List Paragraph"/>
    <w:basedOn w:val="Normal"/>
    <w:uiPriority w:val="34"/>
    <w:qFormat/>
    <w:rsid w:val="00DB2A24"/>
    <w:pPr>
      <w:ind w:left="720"/>
      <w:contextualSpacing/>
    </w:pPr>
  </w:style>
  <w:style w:type="paragraph" w:styleId="NormalWeb">
    <w:name w:val="Normal (Web)"/>
    <w:basedOn w:val="Normal"/>
    <w:uiPriority w:val="99"/>
    <w:semiHidden/>
    <w:unhideWhenUsed/>
    <w:rsid w:val="005829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75895342">
      <w:bodyDiv w:val="1"/>
      <w:marLeft w:val="0"/>
      <w:marRight w:val="0"/>
      <w:marTop w:val="0"/>
      <w:marBottom w:val="0"/>
      <w:divBdr>
        <w:top w:val="none" w:sz="0" w:space="0" w:color="auto"/>
        <w:left w:val="none" w:sz="0" w:space="0" w:color="auto"/>
        <w:bottom w:val="none" w:sz="0" w:space="0" w:color="auto"/>
        <w:right w:val="none" w:sz="0" w:space="0" w:color="auto"/>
      </w:divBdr>
      <w:divsChild>
        <w:div w:id="159547555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diagramColors" Target="diagrams/colors2.xml"/><Relationship Id="rId26"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image" Target="media/image3.jpeg"/><Relationship Id="rId34"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diagramQuickStyle" Target="diagrams/quickStyle2.xml"/><Relationship Id="rId25" Type="http://schemas.openxmlformats.org/officeDocument/2006/relationships/image" Target="media/image3.jpeg"/><Relationship Id="rId33"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3.jpeg"/><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image" Target="media/image3.jpeg"/><Relationship Id="rId32" Type="http://schemas.openxmlformats.org/officeDocument/2006/relationships/image" Target="media/image10.jpeg"/><Relationship Id="rId5" Type="http://schemas.openxmlformats.org/officeDocument/2006/relationships/settings" Target="settings.xml"/><Relationship Id="rId15" Type="http://schemas.openxmlformats.org/officeDocument/2006/relationships/diagramData" Target="diagrams/data2.xml"/><Relationship Id="rId23" Type="http://schemas.openxmlformats.org/officeDocument/2006/relationships/image" Target="media/image3.jpeg"/><Relationship Id="rId28" Type="http://schemas.openxmlformats.org/officeDocument/2006/relationships/image" Target="media/image6.jpeg"/><Relationship Id="rId36" Type="http://schemas.openxmlformats.org/officeDocument/2006/relationships/theme" Target="theme/theme1.xml"/><Relationship Id="rId10" Type="http://schemas.openxmlformats.org/officeDocument/2006/relationships/hyperlink" Target="http://nactech.nasscom.in/web/indiamap.aspx" TargetMode="External"/><Relationship Id="rId19" Type="http://schemas.openxmlformats.org/officeDocument/2006/relationships/image" Target="media/image3.jpeg"/><Relationship Id="rId31" Type="http://schemas.openxmlformats.org/officeDocument/2006/relationships/image" Target="media/image9.jpeg"/><Relationship Id="rId4" Type="http://schemas.openxmlformats.org/officeDocument/2006/relationships/image" Target="media/image2.jpeg"/><Relationship Id="rId9" Type="http://schemas.openxmlformats.org/officeDocument/2006/relationships/image" Target="media/image4.png"/><Relationship Id="rId14" Type="http://schemas.openxmlformats.org/officeDocument/2006/relationships/diagramColors" Target="diagrams/colors1.xml"/><Relationship Id="rId22" Type="http://schemas.openxmlformats.org/officeDocument/2006/relationships/image" Target="media/image3.jpeg"/><Relationship Id="rId27" Type="http://schemas.openxmlformats.org/officeDocument/2006/relationships/image" Target="media/image5.jpeg"/><Relationship Id="rId30" Type="http://schemas.openxmlformats.org/officeDocument/2006/relationships/image" Target="media/image8.png"/><Relationship Id="rId35"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image" Target="media/image3.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24EB89C-35B1-4204-841E-5ADA3B5624C4}"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US"/>
        </a:p>
      </dgm:t>
    </dgm:pt>
    <dgm:pt modelId="{9D70CCB9-B905-43BF-B11A-94F13EC02B86}">
      <dgm:prSet phldrT="[Text]" custT="1"/>
      <dgm:spPr>
        <a:solidFill>
          <a:schemeClr val="accent6">
            <a:lumMod val="75000"/>
          </a:schemeClr>
        </a:solidFill>
        <a:scene3d>
          <a:camera prst="orthographicFront"/>
          <a:lightRig rig="threePt" dir="t"/>
        </a:scene3d>
        <a:sp3d prstMaterial="metal"/>
      </dgm:spPr>
      <dgm:t>
        <a:bodyPr/>
        <a:lstStyle/>
        <a:p>
          <a:r>
            <a:rPr lang="en-US" sz="1100" b="1"/>
            <a:t>PRE-ASSESMENT</a:t>
          </a:r>
          <a:r>
            <a:rPr lang="en-US" sz="1200" b="1"/>
            <a:t> </a:t>
          </a:r>
        </a:p>
      </dgm:t>
    </dgm:pt>
    <dgm:pt modelId="{53D3210F-6228-4FA0-BE9F-F7EC1F4411CC}" type="parTrans" cxnId="{1583D599-7CBF-4F12-9A35-D1C645D70C46}">
      <dgm:prSet/>
      <dgm:spPr/>
      <dgm:t>
        <a:bodyPr/>
        <a:lstStyle/>
        <a:p>
          <a:endParaRPr lang="en-US"/>
        </a:p>
      </dgm:t>
    </dgm:pt>
    <dgm:pt modelId="{8A889793-B14E-4C2F-A74F-F834E58BC8B2}" type="sibTrans" cxnId="{1583D599-7CBF-4F12-9A35-D1C645D70C46}">
      <dgm:prSet/>
      <dgm:spPr/>
      <dgm:t>
        <a:bodyPr/>
        <a:lstStyle/>
        <a:p>
          <a:endParaRPr lang="en-US"/>
        </a:p>
      </dgm:t>
    </dgm:pt>
    <dgm:pt modelId="{BBC8EA4C-3669-4D96-A272-C1EC36FB4BE9}">
      <dgm:prSet phldrT="[Text]" custT="1"/>
      <dgm:spPr/>
      <dgm:t>
        <a:bodyPr/>
        <a:lstStyle/>
        <a:p>
          <a:r>
            <a:rPr lang="en-US" sz="1200"/>
            <a:t>Pre-Assessment Test is conducted before the start of the program. It helps students to identify their current level of understanding of various topics and also enables them to identify their weak areas.</a:t>
          </a:r>
        </a:p>
      </dgm:t>
    </dgm:pt>
    <dgm:pt modelId="{273C9475-7D5B-4A4C-AA14-52E639FC1725}" type="parTrans" cxnId="{E779F062-B5C5-4C56-A592-7798A2BB7F48}">
      <dgm:prSet/>
      <dgm:spPr/>
      <dgm:t>
        <a:bodyPr/>
        <a:lstStyle/>
        <a:p>
          <a:endParaRPr lang="en-US"/>
        </a:p>
      </dgm:t>
    </dgm:pt>
    <dgm:pt modelId="{731D1944-091F-461B-8E88-20131A936808}" type="sibTrans" cxnId="{E779F062-B5C5-4C56-A592-7798A2BB7F48}">
      <dgm:prSet/>
      <dgm:spPr/>
      <dgm:t>
        <a:bodyPr/>
        <a:lstStyle/>
        <a:p>
          <a:endParaRPr lang="en-US"/>
        </a:p>
      </dgm:t>
    </dgm:pt>
    <dgm:pt modelId="{48E257D6-0C3E-4A6C-98A9-3D5752B559A0}">
      <dgm:prSet phldrT="[Text]" custT="1"/>
      <dgm:spPr>
        <a:solidFill>
          <a:schemeClr val="accent6">
            <a:lumMod val="75000"/>
          </a:schemeClr>
        </a:solidFill>
      </dgm:spPr>
      <dgm:t>
        <a:bodyPr/>
        <a:lstStyle/>
        <a:p>
          <a:r>
            <a:rPr lang="en-US" sz="1100" b="1"/>
            <a:t>ANALYSIS REPORT</a:t>
          </a:r>
        </a:p>
      </dgm:t>
    </dgm:pt>
    <dgm:pt modelId="{4D63678F-203A-4615-80E4-031990EB62B5}" type="parTrans" cxnId="{3C95B199-C9F5-4B47-B195-DCC35FD72183}">
      <dgm:prSet/>
      <dgm:spPr/>
      <dgm:t>
        <a:bodyPr/>
        <a:lstStyle/>
        <a:p>
          <a:endParaRPr lang="en-US"/>
        </a:p>
      </dgm:t>
    </dgm:pt>
    <dgm:pt modelId="{4E8BAE81-6F97-4D38-AA0C-46DA804CA0B2}" type="sibTrans" cxnId="{3C95B199-C9F5-4B47-B195-DCC35FD72183}">
      <dgm:prSet/>
      <dgm:spPr/>
      <dgm:t>
        <a:bodyPr/>
        <a:lstStyle/>
        <a:p>
          <a:endParaRPr lang="en-US"/>
        </a:p>
      </dgm:t>
    </dgm:pt>
    <dgm:pt modelId="{1E8A5F86-039A-4F04-87ED-166AE510CEEB}">
      <dgm:prSet phldrT="[Text]" custT="1"/>
      <dgm:spPr/>
      <dgm:t>
        <a:bodyPr/>
        <a:lstStyle/>
        <a:p>
          <a:r>
            <a:rPr lang="en-US" sz="1200" b="0"/>
            <a:t>Analysis report helps us to understand the areas that students find difficult and to make necessary amendment in teaching strategies.</a:t>
          </a:r>
        </a:p>
      </dgm:t>
    </dgm:pt>
    <dgm:pt modelId="{A2AA9702-A5B7-4239-A4F3-B044E11C2A24}" type="parTrans" cxnId="{2F908FE3-8D27-48BC-A17A-EE11DA56C7BC}">
      <dgm:prSet/>
      <dgm:spPr/>
      <dgm:t>
        <a:bodyPr/>
        <a:lstStyle/>
        <a:p>
          <a:endParaRPr lang="en-US"/>
        </a:p>
      </dgm:t>
    </dgm:pt>
    <dgm:pt modelId="{D1A928A0-6408-4270-8048-7A195A4D9230}" type="sibTrans" cxnId="{2F908FE3-8D27-48BC-A17A-EE11DA56C7BC}">
      <dgm:prSet/>
      <dgm:spPr/>
      <dgm:t>
        <a:bodyPr/>
        <a:lstStyle/>
        <a:p>
          <a:endParaRPr lang="en-US"/>
        </a:p>
      </dgm:t>
    </dgm:pt>
    <dgm:pt modelId="{23172BD5-2D94-449D-84C3-D4EF808DCDD3}">
      <dgm:prSet phldrT="[Text]" custT="1"/>
      <dgm:spPr>
        <a:solidFill>
          <a:schemeClr val="accent6">
            <a:lumMod val="75000"/>
          </a:schemeClr>
        </a:solidFill>
      </dgm:spPr>
      <dgm:t>
        <a:bodyPr/>
        <a:lstStyle/>
        <a:p>
          <a:r>
            <a:rPr lang="en-US" sz="1200" b="1"/>
            <a:t>CRT PROGRAM</a:t>
          </a:r>
        </a:p>
      </dgm:t>
    </dgm:pt>
    <dgm:pt modelId="{7988101A-A84D-43B0-B3A1-1B0AD7745C63}" type="parTrans" cxnId="{A07D2CD9-6CE8-44C0-9825-E09E02A5CBE0}">
      <dgm:prSet/>
      <dgm:spPr/>
      <dgm:t>
        <a:bodyPr/>
        <a:lstStyle/>
        <a:p>
          <a:endParaRPr lang="en-US"/>
        </a:p>
      </dgm:t>
    </dgm:pt>
    <dgm:pt modelId="{6126FCED-C830-4237-AB04-921C12F6676F}" type="sibTrans" cxnId="{A07D2CD9-6CE8-44C0-9825-E09E02A5CBE0}">
      <dgm:prSet/>
      <dgm:spPr/>
      <dgm:t>
        <a:bodyPr/>
        <a:lstStyle/>
        <a:p>
          <a:endParaRPr lang="en-US"/>
        </a:p>
      </dgm:t>
    </dgm:pt>
    <dgm:pt modelId="{33D05632-94A1-4D51-BD84-A0EE140901E9}">
      <dgm:prSet phldrT="[Text]" custT="1"/>
      <dgm:spPr/>
      <dgm:t>
        <a:bodyPr/>
        <a:lstStyle/>
        <a:p>
          <a:r>
            <a:rPr lang="en-US" sz="1200" b="1"/>
            <a:t>Quantitative aptitude</a:t>
          </a:r>
          <a:r>
            <a:rPr lang="en-US" sz="1200"/>
            <a:t>-Number System, percentages, Simple and compound interest, profit loss and discount, Ratio and proportion, time speed and distance, time and work, algebra,</a:t>
          </a:r>
          <a:r>
            <a:rPr lang="en-US" sz="1200" b="1"/>
            <a:t> </a:t>
          </a:r>
          <a:r>
            <a:rPr lang="en-US" sz="1200"/>
            <a:t>geometry, mensuration, Permutation and combinations, probability.</a:t>
          </a:r>
        </a:p>
      </dgm:t>
    </dgm:pt>
    <dgm:pt modelId="{2C655E25-B410-4448-8A8D-E477FD25562B}" type="parTrans" cxnId="{7A426986-CC31-4E5E-A035-E6247299A355}">
      <dgm:prSet/>
      <dgm:spPr/>
      <dgm:t>
        <a:bodyPr/>
        <a:lstStyle/>
        <a:p>
          <a:endParaRPr lang="en-US"/>
        </a:p>
      </dgm:t>
    </dgm:pt>
    <dgm:pt modelId="{5FACAA6D-F3DD-404D-A183-73F3843E0F57}" type="sibTrans" cxnId="{7A426986-CC31-4E5E-A035-E6247299A355}">
      <dgm:prSet/>
      <dgm:spPr/>
      <dgm:t>
        <a:bodyPr/>
        <a:lstStyle/>
        <a:p>
          <a:endParaRPr lang="en-US"/>
        </a:p>
      </dgm:t>
    </dgm:pt>
    <dgm:pt modelId="{1F1CBC66-5D99-4658-9D5C-DFE43A6F901C}">
      <dgm:prSet phldrT="[Text]" custT="1"/>
      <dgm:spPr/>
      <dgm:t>
        <a:bodyPr/>
        <a:lstStyle/>
        <a:p>
          <a:r>
            <a:rPr lang="en-US" sz="1200" b="1"/>
            <a:t>Verbal Ability- </a:t>
          </a:r>
          <a:r>
            <a:rPr lang="en-US" sz="1200"/>
            <a:t> vocabulary, grammar, reading comprehension</a:t>
          </a:r>
        </a:p>
      </dgm:t>
    </dgm:pt>
    <dgm:pt modelId="{C136340F-2001-4A1F-AAE5-BE3D87A176CE}" type="parTrans" cxnId="{3B253475-5DA6-4183-A484-0668146DBC5D}">
      <dgm:prSet/>
      <dgm:spPr/>
      <dgm:t>
        <a:bodyPr/>
        <a:lstStyle/>
        <a:p>
          <a:endParaRPr lang="en-US"/>
        </a:p>
      </dgm:t>
    </dgm:pt>
    <dgm:pt modelId="{F9D0E4F1-EF3A-44AF-88EF-60A0589B004A}" type="sibTrans" cxnId="{3B253475-5DA6-4183-A484-0668146DBC5D}">
      <dgm:prSet/>
      <dgm:spPr/>
      <dgm:t>
        <a:bodyPr/>
        <a:lstStyle/>
        <a:p>
          <a:endParaRPr lang="en-US"/>
        </a:p>
      </dgm:t>
    </dgm:pt>
    <dgm:pt modelId="{5723EF57-3C8E-414A-9FCC-A08FECE04E2D}">
      <dgm:prSet phldrT="[Text]" custT="1"/>
      <dgm:spPr/>
      <dgm:t>
        <a:bodyPr/>
        <a:lstStyle/>
        <a:p>
          <a:r>
            <a:rPr lang="en-US" sz="1200" b="1"/>
            <a:t>Reasoning-</a:t>
          </a:r>
          <a:r>
            <a:rPr lang="en-US" sz="1200"/>
            <a:t> Series, coding-decoding, missing values in figure, blood relations, cubes and dice, directions, counting in figure, arrangements, ranking, set theory, syllogism, puzzles, game and sports</a:t>
          </a:r>
        </a:p>
      </dgm:t>
    </dgm:pt>
    <dgm:pt modelId="{3CCC5DD0-C2B8-4C6C-BD67-D13A8B4D760E}" type="sibTrans" cxnId="{2067301B-208A-4770-B291-AE2C60808C1E}">
      <dgm:prSet/>
      <dgm:spPr/>
      <dgm:t>
        <a:bodyPr/>
        <a:lstStyle/>
        <a:p>
          <a:endParaRPr lang="en-US"/>
        </a:p>
      </dgm:t>
    </dgm:pt>
    <dgm:pt modelId="{E358DA0C-8C68-40D6-BE0F-D0B6F8D3E83C}" type="parTrans" cxnId="{2067301B-208A-4770-B291-AE2C60808C1E}">
      <dgm:prSet/>
      <dgm:spPr/>
      <dgm:t>
        <a:bodyPr/>
        <a:lstStyle/>
        <a:p>
          <a:endParaRPr lang="en-US"/>
        </a:p>
      </dgm:t>
    </dgm:pt>
    <dgm:pt modelId="{390C4722-B767-4B79-AC1C-B90E80170346}" type="pres">
      <dgm:prSet presAssocID="{D24EB89C-35B1-4204-841E-5ADA3B5624C4}" presName="linearFlow" presStyleCnt="0">
        <dgm:presLayoutVars>
          <dgm:dir/>
          <dgm:animLvl val="lvl"/>
          <dgm:resizeHandles val="exact"/>
        </dgm:presLayoutVars>
      </dgm:prSet>
      <dgm:spPr/>
      <dgm:t>
        <a:bodyPr/>
        <a:lstStyle/>
        <a:p>
          <a:endParaRPr lang="en-US"/>
        </a:p>
      </dgm:t>
    </dgm:pt>
    <dgm:pt modelId="{00978798-576D-4BD9-AD95-ABD8060BED40}" type="pres">
      <dgm:prSet presAssocID="{9D70CCB9-B905-43BF-B11A-94F13EC02B86}" presName="composite" presStyleCnt="0"/>
      <dgm:spPr/>
    </dgm:pt>
    <dgm:pt modelId="{CF76584B-7F1C-4154-B2A2-77099077BB66}" type="pres">
      <dgm:prSet presAssocID="{9D70CCB9-B905-43BF-B11A-94F13EC02B86}" presName="parentText" presStyleLbl="alignNode1" presStyleIdx="0" presStyleCnt="3">
        <dgm:presLayoutVars>
          <dgm:chMax val="1"/>
          <dgm:bulletEnabled val="1"/>
        </dgm:presLayoutVars>
      </dgm:prSet>
      <dgm:spPr/>
      <dgm:t>
        <a:bodyPr/>
        <a:lstStyle/>
        <a:p>
          <a:endParaRPr lang="en-US"/>
        </a:p>
      </dgm:t>
    </dgm:pt>
    <dgm:pt modelId="{4E63D323-8AC2-425A-9615-2FC7C6DD9E64}" type="pres">
      <dgm:prSet presAssocID="{9D70CCB9-B905-43BF-B11A-94F13EC02B86}" presName="descendantText" presStyleLbl="alignAcc1" presStyleIdx="0" presStyleCnt="3">
        <dgm:presLayoutVars>
          <dgm:bulletEnabled val="1"/>
        </dgm:presLayoutVars>
      </dgm:prSet>
      <dgm:spPr/>
      <dgm:t>
        <a:bodyPr/>
        <a:lstStyle/>
        <a:p>
          <a:endParaRPr lang="en-US"/>
        </a:p>
      </dgm:t>
    </dgm:pt>
    <dgm:pt modelId="{75139498-C49E-4C41-88AA-8DCF6346056B}" type="pres">
      <dgm:prSet presAssocID="{8A889793-B14E-4C2F-A74F-F834E58BC8B2}" presName="sp" presStyleCnt="0"/>
      <dgm:spPr/>
    </dgm:pt>
    <dgm:pt modelId="{C5D89755-59BB-4378-9435-211E25C40276}" type="pres">
      <dgm:prSet presAssocID="{48E257D6-0C3E-4A6C-98A9-3D5752B559A0}" presName="composite" presStyleCnt="0"/>
      <dgm:spPr/>
    </dgm:pt>
    <dgm:pt modelId="{59B3B85E-CB73-4D79-9571-2F874E14E6D6}" type="pres">
      <dgm:prSet presAssocID="{48E257D6-0C3E-4A6C-98A9-3D5752B559A0}" presName="parentText" presStyleLbl="alignNode1" presStyleIdx="1" presStyleCnt="3">
        <dgm:presLayoutVars>
          <dgm:chMax val="1"/>
          <dgm:bulletEnabled val="1"/>
        </dgm:presLayoutVars>
      </dgm:prSet>
      <dgm:spPr/>
      <dgm:t>
        <a:bodyPr/>
        <a:lstStyle/>
        <a:p>
          <a:endParaRPr lang="en-US"/>
        </a:p>
      </dgm:t>
    </dgm:pt>
    <dgm:pt modelId="{6F4C3DEB-9453-4D38-87F3-99BB250E2533}" type="pres">
      <dgm:prSet presAssocID="{48E257D6-0C3E-4A6C-98A9-3D5752B559A0}" presName="descendantText" presStyleLbl="alignAcc1" presStyleIdx="1" presStyleCnt="3">
        <dgm:presLayoutVars>
          <dgm:bulletEnabled val="1"/>
        </dgm:presLayoutVars>
      </dgm:prSet>
      <dgm:spPr/>
      <dgm:t>
        <a:bodyPr/>
        <a:lstStyle/>
        <a:p>
          <a:endParaRPr lang="en-US"/>
        </a:p>
      </dgm:t>
    </dgm:pt>
    <dgm:pt modelId="{2584EDC7-E1B1-40AF-9A09-EF56FA15F29C}" type="pres">
      <dgm:prSet presAssocID="{4E8BAE81-6F97-4D38-AA0C-46DA804CA0B2}" presName="sp" presStyleCnt="0"/>
      <dgm:spPr/>
    </dgm:pt>
    <dgm:pt modelId="{BE17BC26-FD91-44DC-8676-E6F3324CDAEE}" type="pres">
      <dgm:prSet presAssocID="{23172BD5-2D94-449D-84C3-D4EF808DCDD3}" presName="composite" presStyleCnt="0"/>
      <dgm:spPr/>
    </dgm:pt>
    <dgm:pt modelId="{642CEA6F-099C-4CDF-8959-7DF689E3238C}" type="pres">
      <dgm:prSet presAssocID="{23172BD5-2D94-449D-84C3-D4EF808DCDD3}" presName="parentText" presStyleLbl="alignNode1" presStyleIdx="2" presStyleCnt="3" custScaleY="173153">
        <dgm:presLayoutVars>
          <dgm:chMax val="1"/>
          <dgm:bulletEnabled val="1"/>
        </dgm:presLayoutVars>
      </dgm:prSet>
      <dgm:spPr/>
      <dgm:t>
        <a:bodyPr/>
        <a:lstStyle/>
        <a:p>
          <a:endParaRPr lang="en-US"/>
        </a:p>
      </dgm:t>
    </dgm:pt>
    <dgm:pt modelId="{9EE9EA25-0A4E-4D13-8599-219C256F5900}" type="pres">
      <dgm:prSet presAssocID="{23172BD5-2D94-449D-84C3-D4EF808DCDD3}" presName="descendantText" presStyleLbl="alignAcc1" presStyleIdx="2" presStyleCnt="3" custScaleY="209916">
        <dgm:presLayoutVars>
          <dgm:bulletEnabled val="1"/>
        </dgm:presLayoutVars>
      </dgm:prSet>
      <dgm:spPr/>
      <dgm:t>
        <a:bodyPr/>
        <a:lstStyle/>
        <a:p>
          <a:endParaRPr lang="en-US"/>
        </a:p>
      </dgm:t>
    </dgm:pt>
  </dgm:ptLst>
  <dgm:cxnLst>
    <dgm:cxn modelId="{2067301B-208A-4770-B291-AE2C60808C1E}" srcId="{23172BD5-2D94-449D-84C3-D4EF808DCDD3}" destId="{5723EF57-3C8E-414A-9FCC-A08FECE04E2D}" srcOrd="1" destOrd="0" parTransId="{E358DA0C-8C68-40D6-BE0F-D0B6F8D3E83C}" sibTransId="{3CCC5DD0-C2B8-4C6C-BD67-D13A8B4D760E}"/>
    <dgm:cxn modelId="{EC9E7904-2CC7-4586-9111-6AD5B035662B}" type="presOf" srcId="{BBC8EA4C-3669-4D96-A272-C1EC36FB4BE9}" destId="{4E63D323-8AC2-425A-9615-2FC7C6DD9E64}" srcOrd="0" destOrd="0" presId="urn:microsoft.com/office/officeart/2005/8/layout/chevron2"/>
    <dgm:cxn modelId="{1E9A10A1-86EC-425F-A533-B1280C05385F}" type="presOf" srcId="{23172BD5-2D94-449D-84C3-D4EF808DCDD3}" destId="{642CEA6F-099C-4CDF-8959-7DF689E3238C}" srcOrd="0" destOrd="0" presId="urn:microsoft.com/office/officeart/2005/8/layout/chevron2"/>
    <dgm:cxn modelId="{E779F062-B5C5-4C56-A592-7798A2BB7F48}" srcId="{9D70CCB9-B905-43BF-B11A-94F13EC02B86}" destId="{BBC8EA4C-3669-4D96-A272-C1EC36FB4BE9}" srcOrd="0" destOrd="0" parTransId="{273C9475-7D5B-4A4C-AA14-52E639FC1725}" sibTransId="{731D1944-091F-461B-8E88-20131A936808}"/>
    <dgm:cxn modelId="{A07D2CD9-6CE8-44C0-9825-E09E02A5CBE0}" srcId="{D24EB89C-35B1-4204-841E-5ADA3B5624C4}" destId="{23172BD5-2D94-449D-84C3-D4EF808DCDD3}" srcOrd="2" destOrd="0" parTransId="{7988101A-A84D-43B0-B3A1-1B0AD7745C63}" sibTransId="{6126FCED-C830-4237-AB04-921C12F6676F}"/>
    <dgm:cxn modelId="{1583D599-7CBF-4F12-9A35-D1C645D70C46}" srcId="{D24EB89C-35B1-4204-841E-5ADA3B5624C4}" destId="{9D70CCB9-B905-43BF-B11A-94F13EC02B86}" srcOrd="0" destOrd="0" parTransId="{53D3210F-6228-4FA0-BE9F-F7EC1F4411CC}" sibTransId="{8A889793-B14E-4C2F-A74F-F834E58BC8B2}"/>
    <dgm:cxn modelId="{7A426986-CC31-4E5E-A035-E6247299A355}" srcId="{23172BD5-2D94-449D-84C3-D4EF808DCDD3}" destId="{33D05632-94A1-4D51-BD84-A0EE140901E9}" srcOrd="0" destOrd="0" parTransId="{2C655E25-B410-4448-8A8D-E477FD25562B}" sibTransId="{5FACAA6D-F3DD-404D-A183-73F3843E0F57}"/>
    <dgm:cxn modelId="{3A2F085D-EE07-4767-8598-A822010FB2CE}" type="presOf" srcId="{33D05632-94A1-4D51-BD84-A0EE140901E9}" destId="{9EE9EA25-0A4E-4D13-8599-219C256F5900}" srcOrd="0" destOrd="0" presId="urn:microsoft.com/office/officeart/2005/8/layout/chevron2"/>
    <dgm:cxn modelId="{C1A169C8-F4BB-40C2-9BF9-CF6FFE5E1987}" type="presOf" srcId="{5723EF57-3C8E-414A-9FCC-A08FECE04E2D}" destId="{9EE9EA25-0A4E-4D13-8599-219C256F5900}" srcOrd="0" destOrd="1" presId="urn:microsoft.com/office/officeart/2005/8/layout/chevron2"/>
    <dgm:cxn modelId="{D08D6694-36D1-437F-861F-587AB40BDE3C}" type="presOf" srcId="{9D70CCB9-B905-43BF-B11A-94F13EC02B86}" destId="{CF76584B-7F1C-4154-B2A2-77099077BB66}" srcOrd="0" destOrd="0" presId="urn:microsoft.com/office/officeart/2005/8/layout/chevron2"/>
    <dgm:cxn modelId="{E67B2E1C-5D79-4FF7-A981-E09D96F95EBE}" type="presOf" srcId="{D24EB89C-35B1-4204-841E-5ADA3B5624C4}" destId="{390C4722-B767-4B79-AC1C-B90E80170346}" srcOrd="0" destOrd="0" presId="urn:microsoft.com/office/officeart/2005/8/layout/chevron2"/>
    <dgm:cxn modelId="{DFB4DEE2-88B7-4625-B146-58AEDCC0E88A}" type="presOf" srcId="{48E257D6-0C3E-4A6C-98A9-3D5752B559A0}" destId="{59B3B85E-CB73-4D79-9571-2F874E14E6D6}" srcOrd="0" destOrd="0" presId="urn:microsoft.com/office/officeart/2005/8/layout/chevron2"/>
    <dgm:cxn modelId="{3C95B199-C9F5-4B47-B195-DCC35FD72183}" srcId="{D24EB89C-35B1-4204-841E-5ADA3B5624C4}" destId="{48E257D6-0C3E-4A6C-98A9-3D5752B559A0}" srcOrd="1" destOrd="0" parTransId="{4D63678F-203A-4615-80E4-031990EB62B5}" sibTransId="{4E8BAE81-6F97-4D38-AA0C-46DA804CA0B2}"/>
    <dgm:cxn modelId="{3B253475-5DA6-4183-A484-0668146DBC5D}" srcId="{23172BD5-2D94-449D-84C3-D4EF808DCDD3}" destId="{1F1CBC66-5D99-4658-9D5C-DFE43A6F901C}" srcOrd="2" destOrd="0" parTransId="{C136340F-2001-4A1F-AAE5-BE3D87A176CE}" sibTransId="{F9D0E4F1-EF3A-44AF-88EF-60A0589B004A}"/>
    <dgm:cxn modelId="{EB7FF943-325F-46EF-BC24-8D4078743DD8}" type="presOf" srcId="{1F1CBC66-5D99-4658-9D5C-DFE43A6F901C}" destId="{9EE9EA25-0A4E-4D13-8599-219C256F5900}" srcOrd="0" destOrd="2" presId="urn:microsoft.com/office/officeart/2005/8/layout/chevron2"/>
    <dgm:cxn modelId="{2F908FE3-8D27-48BC-A17A-EE11DA56C7BC}" srcId="{48E257D6-0C3E-4A6C-98A9-3D5752B559A0}" destId="{1E8A5F86-039A-4F04-87ED-166AE510CEEB}" srcOrd="0" destOrd="0" parTransId="{A2AA9702-A5B7-4239-A4F3-B044E11C2A24}" sibTransId="{D1A928A0-6408-4270-8048-7A195A4D9230}"/>
    <dgm:cxn modelId="{125FEC1C-EA1E-4DE0-BC60-6ADD9B373346}" type="presOf" srcId="{1E8A5F86-039A-4F04-87ED-166AE510CEEB}" destId="{6F4C3DEB-9453-4D38-87F3-99BB250E2533}" srcOrd="0" destOrd="0" presId="urn:microsoft.com/office/officeart/2005/8/layout/chevron2"/>
    <dgm:cxn modelId="{DAC3F29E-9938-4FEE-94EC-77CC842A37D5}" type="presParOf" srcId="{390C4722-B767-4B79-AC1C-B90E80170346}" destId="{00978798-576D-4BD9-AD95-ABD8060BED40}" srcOrd="0" destOrd="0" presId="urn:microsoft.com/office/officeart/2005/8/layout/chevron2"/>
    <dgm:cxn modelId="{141D936C-037E-40D0-8FE5-9EFB5E10122D}" type="presParOf" srcId="{00978798-576D-4BD9-AD95-ABD8060BED40}" destId="{CF76584B-7F1C-4154-B2A2-77099077BB66}" srcOrd="0" destOrd="0" presId="urn:microsoft.com/office/officeart/2005/8/layout/chevron2"/>
    <dgm:cxn modelId="{B9F64A57-2917-4C94-ADCD-C9E5D0D7E095}" type="presParOf" srcId="{00978798-576D-4BD9-AD95-ABD8060BED40}" destId="{4E63D323-8AC2-425A-9615-2FC7C6DD9E64}" srcOrd="1" destOrd="0" presId="urn:microsoft.com/office/officeart/2005/8/layout/chevron2"/>
    <dgm:cxn modelId="{DDA9EA28-A8E9-4345-90EA-920B1DD5E9BC}" type="presParOf" srcId="{390C4722-B767-4B79-AC1C-B90E80170346}" destId="{75139498-C49E-4C41-88AA-8DCF6346056B}" srcOrd="1" destOrd="0" presId="urn:microsoft.com/office/officeart/2005/8/layout/chevron2"/>
    <dgm:cxn modelId="{3234B5A9-6850-4941-AE7F-C1A0C41EED5B}" type="presParOf" srcId="{390C4722-B767-4B79-AC1C-B90E80170346}" destId="{C5D89755-59BB-4378-9435-211E25C40276}" srcOrd="2" destOrd="0" presId="urn:microsoft.com/office/officeart/2005/8/layout/chevron2"/>
    <dgm:cxn modelId="{BECC08BA-E09D-4DC6-ADC1-6EC3CAB27432}" type="presParOf" srcId="{C5D89755-59BB-4378-9435-211E25C40276}" destId="{59B3B85E-CB73-4D79-9571-2F874E14E6D6}" srcOrd="0" destOrd="0" presId="urn:microsoft.com/office/officeart/2005/8/layout/chevron2"/>
    <dgm:cxn modelId="{1E0A7597-0634-42D0-A7DF-0505A389B64C}" type="presParOf" srcId="{C5D89755-59BB-4378-9435-211E25C40276}" destId="{6F4C3DEB-9453-4D38-87F3-99BB250E2533}" srcOrd="1" destOrd="0" presId="urn:microsoft.com/office/officeart/2005/8/layout/chevron2"/>
    <dgm:cxn modelId="{CD3480F9-C64A-4164-8E83-007130E735B5}" type="presParOf" srcId="{390C4722-B767-4B79-AC1C-B90E80170346}" destId="{2584EDC7-E1B1-40AF-9A09-EF56FA15F29C}" srcOrd="3" destOrd="0" presId="urn:microsoft.com/office/officeart/2005/8/layout/chevron2"/>
    <dgm:cxn modelId="{FF0DF158-EF15-4F34-8523-AE31728B395C}" type="presParOf" srcId="{390C4722-B767-4B79-AC1C-B90E80170346}" destId="{BE17BC26-FD91-44DC-8676-E6F3324CDAEE}" srcOrd="4" destOrd="0" presId="urn:microsoft.com/office/officeart/2005/8/layout/chevron2"/>
    <dgm:cxn modelId="{52719F3F-22C3-4B14-BBDE-44DD9CAC407A}" type="presParOf" srcId="{BE17BC26-FD91-44DC-8676-E6F3324CDAEE}" destId="{642CEA6F-099C-4CDF-8959-7DF689E3238C}" srcOrd="0" destOrd="0" presId="urn:microsoft.com/office/officeart/2005/8/layout/chevron2"/>
    <dgm:cxn modelId="{3188CE59-00A1-4B2F-85F3-3FB986DB2D51}" type="presParOf" srcId="{BE17BC26-FD91-44DC-8676-E6F3324CDAEE}" destId="{9EE9EA25-0A4E-4D13-8599-219C256F5900}" srcOrd="1" destOrd="0" presId="urn:microsoft.com/office/officeart/2005/8/layout/chevron2"/>
  </dgm:cxnLst>
  <dgm:bg/>
  <dgm:whole/>
</dgm:dataModel>
</file>

<file path=word/diagrams/data2.xml><?xml version="1.0" encoding="utf-8"?>
<dgm:dataModel xmlns:dgm="http://schemas.openxmlformats.org/drawingml/2006/diagram" xmlns:a="http://schemas.openxmlformats.org/drawingml/2006/main">
  <dgm:ptLst>
    <dgm:pt modelId="{15DBE024-41C0-4AD3-B8C7-F20B9D172E24}"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US"/>
        </a:p>
      </dgm:t>
    </dgm:pt>
    <dgm:pt modelId="{C2B08382-6DBC-46D0-BB76-3DA7D13A2F45}">
      <dgm:prSet phldrT="[Text]" custT="1"/>
      <dgm:spPr>
        <a:solidFill>
          <a:schemeClr val="accent6">
            <a:lumMod val="75000"/>
          </a:schemeClr>
        </a:solidFill>
      </dgm:spPr>
      <dgm:t>
        <a:bodyPr/>
        <a:lstStyle/>
        <a:p>
          <a:endParaRPr lang="en-US" sz="1000" b="1"/>
        </a:p>
        <a:p>
          <a:r>
            <a:rPr lang="en-US" sz="1100" b="1"/>
            <a:t>DOUBT CLEARING SESSION</a:t>
          </a:r>
        </a:p>
      </dgm:t>
    </dgm:pt>
    <dgm:pt modelId="{B10C0A54-7EC2-44BC-BEB0-175E385544DC}" type="parTrans" cxnId="{11986E5D-D845-416E-837B-DFE62F8BFB9E}">
      <dgm:prSet/>
      <dgm:spPr/>
      <dgm:t>
        <a:bodyPr/>
        <a:lstStyle/>
        <a:p>
          <a:endParaRPr lang="en-US"/>
        </a:p>
      </dgm:t>
    </dgm:pt>
    <dgm:pt modelId="{8CBFA6B8-28D0-4F75-B07C-C90CEE2D61CD}" type="sibTrans" cxnId="{11986E5D-D845-416E-837B-DFE62F8BFB9E}">
      <dgm:prSet/>
      <dgm:spPr/>
      <dgm:t>
        <a:bodyPr/>
        <a:lstStyle/>
        <a:p>
          <a:endParaRPr lang="en-US"/>
        </a:p>
      </dgm:t>
    </dgm:pt>
    <dgm:pt modelId="{4891C43D-05E5-4910-84D8-ACB41D4B6699}">
      <dgm:prSet phldrT="[Text]" custT="1"/>
      <dgm:spPr/>
      <dgm:t>
        <a:bodyPr/>
        <a:lstStyle/>
        <a:p>
          <a:pPr algn="just"/>
          <a:r>
            <a:rPr lang="en-US" sz="1200" b="0" i="0"/>
            <a:t>Interactive doubt clearing classes for careful guidance, mentoring and monitoring to address questions or weak areas.</a:t>
          </a:r>
          <a:r>
            <a:rPr lang="en-US" sz="1600" b="0" i="0"/>
            <a:t> </a:t>
          </a:r>
          <a:endParaRPr lang="en-US" sz="1600"/>
        </a:p>
      </dgm:t>
    </dgm:pt>
    <dgm:pt modelId="{CCB82A03-B2CA-489B-8D0B-AB1899051E91}" type="parTrans" cxnId="{37AA0AF5-733E-46CA-B2DF-1E67158B1C62}">
      <dgm:prSet/>
      <dgm:spPr/>
      <dgm:t>
        <a:bodyPr/>
        <a:lstStyle/>
        <a:p>
          <a:endParaRPr lang="en-US"/>
        </a:p>
      </dgm:t>
    </dgm:pt>
    <dgm:pt modelId="{C45D7B28-F5B2-4EAF-928A-320F4F1C48B7}" type="sibTrans" cxnId="{37AA0AF5-733E-46CA-B2DF-1E67158B1C62}">
      <dgm:prSet/>
      <dgm:spPr/>
      <dgm:t>
        <a:bodyPr/>
        <a:lstStyle/>
        <a:p>
          <a:endParaRPr lang="en-US"/>
        </a:p>
      </dgm:t>
    </dgm:pt>
    <dgm:pt modelId="{55216F85-FB62-4B75-933B-3DDC7B87F223}">
      <dgm:prSet phldrT="[Text]" custT="1"/>
      <dgm:spPr>
        <a:solidFill>
          <a:schemeClr val="accent6">
            <a:lumMod val="75000"/>
          </a:schemeClr>
        </a:solidFill>
      </dgm:spPr>
      <dgm:t>
        <a:bodyPr/>
        <a:lstStyle/>
        <a:p>
          <a:endParaRPr lang="en-US" sz="1100" b="1"/>
        </a:p>
        <a:p>
          <a:r>
            <a:rPr lang="en-US" sz="1100" b="1"/>
            <a:t>POST-ASSESMENT  TEST</a:t>
          </a:r>
        </a:p>
      </dgm:t>
    </dgm:pt>
    <dgm:pt modelId="{32D54F1D-E81F-4437-AC32-5A8B22EA12A4}" type="parTrans" cxnId="{1740B3A8-AC1B-436A-8C14-D2BF726C2BCA}">
      <dgm:prSet/>
      <dgm:spPr/>
      <dgm:t>
        <a:bodyPr/>
        <a:lstStyle/>
        <a:p>
          <a:endParaRPr lang="en-US"/>
        </a:p>
      </dgm:t>
    </dgm:pt>
    <dgm:pt modelId="{CE2611E1-B36E-4762-9E6A-138DC6F076CC}" type="sibTrans" cxnId="{1740B3A8-AC1B-436A-8C14-D2BF726C2BCA}">
      <dgm:prSet/>
      <dgm:spPr/>
      <dgm:t>
        <a:bodyPr/>
        <a:lstStyle/>
        <a:p>
          <a:endParaRPr lang="en-US"/>
        </a:p>
      </dgm:t>
    </dgm:pt>
    <dgm:pt modelId="{3CAC3372-9AE5-41CC-BBF5-8B8B9E1E6D69}">
      <dgm:prSet phldrT="[Text]" custT="1"/>
      <dgm:spPr/>
      <dgm:t>
        <a:bodyPr/>
        <a:lstStyle/>
        <a:p>
          <a:pPr algn="just"/>
          <a:r>
            <a:rPr lang="en-US" sz="1200" b="0"/>
            <a:t>It is conducted after the completion of the training module. Tests based on actual pattern of various employability test are also conducted</a:t>
          </a:r>
        </a:p>
      </dgm:t>
    </dgm:pt>
    <dgm:pt modelId="{CB3D576C-E907-4D07-8BF9-32C66212771C}" type="parTrans" cxnId="{FB068469-5E48-4645-BAE1-5032B2EE5316}">
      <dgm:prSet/>
      <dgm:spPr/>
      <dgm:t>
        <a:bodyPr/>
        <a:lstStyle/>
        <a:p>
          <a:endParaRPr lang="en-US"/>
        </a:p>
      </dgm:t>
    </dgm:pt>
    <dgm:pt modelId="{5B4DD059-2914-416E-89FC-E202AEA082DA}" type="sibTrans" cxnId="{FB068469-5E48-4645-BAE1-5032B2EE5316}">
      <dgm:prSet/>
      <dgm:spPr/>
      <dgm:t>
        <a:bodyPr/>
        <a:lstStyle/>
        <a:p>
          <a:endParaRPr lang="en-US"/>
        </a:p>
      </dgm:t>
    </dgm:pt>
    <dgm:pt modelId="{95959071-085C-4FEA-9B6F-F63B57A0CE33}">
      <dgm:prSet phldrT="[Text]" custT="1"/>
      <dgm:spPr>
        <a:solidFill>
          <a:schemeClr val="accent6">
            <a:lumMod val="75000"/>
          </a:schemeClr>
        </a:solidFill>
      </dgm:spPr>
      <dgm:t>
        <a:bodyPr/>
        <a:lstStyle/>
        <a:p>
          <a:endParaRPr lang="en-US" sz="1100" b="1"/>
        </a:p>
        <a:p>
          <a:r>
            <a:rPr lang="en-US" sz="1100" b="1"/>
            <a:t>EMPLOYABILITY </a:t>
          </a:r>
        </a:p>
        <a:p>
          <a:r>
            <a:rPr lang="en-US" sz="1100" b="1"/>
            <a:t>QUOTIENT</a:t>
          </a:r>
        </a:p>
      </dgm:t>
    </dgm:pt>
    <dgm:pt modelId="{48A5DA05-EA1A-496A-A8FF-2633C9EE7A47}" type="parTrans" cxnId="{AE1B88E0-65BD-4D07-8801-63A788B93250}">
      <dgm:prSet/>
      <dgm:spPr/>
      <dgm:t>
        <a:bodyPr/>
        <a:lstStyle/>
        <a:p>
          <a:endParaRPr lang="en-US"/>
        </a:p>
      </dgm:t>
    </dgm:pt>
    <dgm:pt modelId="{5C7ED043-575D-46ED-B22E-0F7D9ABA2C81}" type="sibTrans" cxnId="{AE1B88E0-65BD-4D07-8801-63A788B93250}">
      <dgm:prSet/>
      <dgm:spPr/>
      <dgm:t>
        <a:bodyPr/>
        <a:lstStyle/>
        <a:p>
          <a:endParaRPr lang="en-US"/>
        </a:p>
      </dgm:t>
    </dgm:pt>
    <dgm:pt modelId="{2C0B1E63-993C-4F80-A86D-F313BF2C58DD}">
      <dgm:prSet phldrT="[Text]" custT="1"/>
      <dgm:spPr/>
      <dgm:t>
        <a:bodyPr/>
        <a:lstStyle/>
        <a:p>
          <a:pPr algn="just"/>
          <a:r>
            <a:rPr lang="en-US" sz="1100" b="1"/>
            <a:t> </a:t>
          </a:r>
          <a:r>
            <a:rPr lang="en-US" sz="1200"/>
            <a:t>Analytical feed-back report about strengths/weakness of each student giving a perspective about his/her job fitment and future course of action for improvement. </a:t>
          </a:r>
        </a:p>
      </dgm:t>
    </dgm:pt>
    <dgm:pt modelId="{3EFFBDC6-9B03-42D3-8679-73F4E5A7FB15}" type="parTrans" cxnId="{40F7FB0C-6CFA-4629-B5F4-8BE5FA770EED}">
      <dgm:prSet/>
      <dgm:spPr/>
      <dgm:t>
        <a:bodyPr/>
        <a:lstStyle/>
        <a:p>
          <a:endParaRPr lang="en-US"/>
        </a:p>
      </dgm:t>
    </dgm:pt>
    <dgm:pt modelId="{691082D3-AE9C-438C-968C-6D0DACE12D11}" type="sibTrans" cxnId="{40F7FB0C-6CFA-4629-B5F4-8BE5FA770EED}">
      <dgm:prSet/>
      <dgm:spPr/>
      <dgm:t>
        <a:bodyPr/>
        <a:lstStyle/>
        <a:p>
          <a:endParaRPr lang="en-US"/>
        </a:p>
      </dgm:t>
    </dgm:pt>
    <dgm:pt modelId="{A1DC7210-128E-48BA-AC1E-F472DA7A2649}">
      <dgm:prSet/>
      <dgm:spPr/>
      <dgm:t>
        <a:bodyPr/>
        <a:lstStyle/>
        <a:p>
          <a:pPr algn="l"/>
          <a:endParaRPr lang="en-US" sz="1100"/>
        </a:p>
      </dgm:t>
    </dgm:pt>
    <dgm:pt modelId="{E9B3AB7D-3CE8-4558-9391-AF985E7E9D46}" type="parTrans" cxnId="{2F7A1EC3-3696-4A60-B80C-ABE378AA67B3}">
      <dgm:prSet/>
      <dgm:spPr/>
      <dgm:t>
        <a:bodyPr/>
        <a:lstStyle/>
        <a:p>
          <a:endParaRPr lang="en-US"/>
        </a:p>
      </dgm:t>
    </dgm:pt>
    <dgm:pt modelId="{7A087A78-3D65-457C-942A-0753E7A6378B}" type="sibTrans" cxnId="{2F7A1EC3-3696-4A60-B80C-ABE378AA67B3}">
      <dgm:prSet/>
      <dgm:spPr/>
      <dgm:t>
        <a:bodyPr/>
        <a:lstStyle/>
        <a:p>
          <a:endParaRPr lang="en-US"/>
        </a:p>
      </dgm:t>
    </dgm:pt>
    <dgm:pt modelId="{F1935144-5EF5-4C14-B8B3-93FF9CADBD8D}" type="pres">
      <dgm:prSet presAssocID="{15DBE024-41C0-4AD3-B8C7-F20B9D172E24}" presName="linearFlow" presStyleCnt="0">
        <dgm:presLayoutVars>
          <dgm:dir/>
          <dgm:animLvl val="lvl"/>
          <dgm:resizeHandles val="exact"/>
        </dgm:presLayoutVars>
      </dgm:prSet>
      <dgm:spPr/>
      <dgm:t>
        <a:bodyPr/>
        <a:lstStyle/>
        <a:p>
          <a:endParaRPr lang="en-US"/>
        </a:p>
      </dgm:t>
    </dgm:pt>
    <dgm:pt modelId="{C2486AFB-40FA-47ED-8336-28AB301D247F}" type="pres">
      <dgm:prSet presAssocID="{C2B08382-6DBC-46D0-BB76-3DA7D13A2F45}" presName="composite" presStyleCnt="0"/>
      <dgm:spPr/>
    </dgm:pt>
    <dgm:pt modelId="{F72BE9E1-CC12-4CB9-AADC-5BE20246D47A}" type="pres">
      <dgm:prSet presAssocID="{C2B08382-6DBC-46D0-BB76-3DA7D13A2F45}" presName="parentText" presStyleLbl="alignNode1" presStyleIdx="0" presStyleCnt="3">
        <dgm:presLayoutVars>
          <dgm:chMax val="1"/>
          <dgm:bulletEnabled val="1"/>
        </dgm:presLayoutVars>
      </dgm:prSet>
      <dgm:spPr/>
      <dgm:t>
        <a:bodyPr/>
        <a:lstStyle/>
        <a:p>
          <a:endParaRPr lang="en-US"/>
        </a:p>
      </dgm:t>
    </dgm:pt>
    <dgm:pt modelId="{62C5353C-D7D8-4354-B15C-88705A89B169}" type="pres">
      <dgm:prSet presAssocID="{C2B08382-6DBC-46D0-BB76-3DA7D13A2F45}" presName="descendantText" presStyleLbl="alignAcc1" presStyleIdx="0" presStyleCnt="3" custLinFactNeighborY="-310">
        <dgm:presLayoutVars>
          <dgm:bulletEnabled val="1"/>
        </dgm:presLayoutVars>
      </dgm:prSet>
      <dgm:spPr/>
      <dgm:t>
        <a:bodyPr/>
        <a:lstStyle/>
        <a:p>
          <a:endParaRPr lang="en-US"/>
        </a:p>
      </dgm:t>
    </dgm:pt>
    <dgm:pt modelId="{B01B8825-FF4E-49AB-8632-8961B25C29E0}" type="pres">
      <dgm:prSet presAssocID="{8CBFA6B8-28D0-4F75-B07C-C90CEE2D61CD}" presName="sp" presStyleCnt="0"/>
      <dgm:spPr/>
    </dgm:pt>
    <dgm:pt modelId="{1028D1BD-0D9D-42EE-8A6B-9F2F84F9DD08}" type="pres">
      <dgm:prSet presAssocID="{55216F85-FB62-4B75-933B-3DDC7B87F223}" presName="composite" presStyleCnt="0"/>
      <dgm:spPr/>
    </dgm:pt>
    <dgm:pt modelId="{70AD3254-42BC-4966-887F-7B41B0C30407}" type="pres">
      <dgm:prSet presAssocID="{55216F85-FB62-4B75-933B-3DDC7B87F223}" presName="parentText" presStyleLbl="alignNode1" presStyleIdx="1" presStyleCnt="3">
        <dgm:presLayoutVars>
          <dgm:chMax val="1"/>
          <dgm:bulletEnabled val="1"/>
        </dgm:presLayoutVars>
      </dgm:prSet>
      <dgm:spPr/>
      <dgm:t>
        <a:bodyPr/>
        <a:lstStyle/>
        <a:p>
          <a:endParaRPr lang="en-US"/>
        </a:p>
      </dgm:t>
    </dgm:pt>
    <dgm:pt modelId="{9861AC11-8CA7-488B-A897-CEDA6FDF19FC}" type="pres">
      <dgm:prSet presAssocID="{55216F85-FB62-4B75-933B-3DDC7B87F223}" presName="descendantText" presStyleLbl="alignAcc1" presStyleIdx="1" presStyleCnt="3">
        <dgm:presLayoutVars>
          <dgm:bulletEnabled val="1"/>
        </dgm:presLayoutVars>
      </dgm:prSet>
      <dgm:spPr/>
      <dgm:t>
        <a:bodyPr/>
        <a:lstStyle/>
        <a:p>
          <a:endParaRPr lang="en-US"/>
        </a:p>
      </dgm:t>
    </dgm:pt>
    <dgm:pt modelId="{BD108614-57DB-4B8D-9280-D45A045F8D21}" type="pres">
      <dgm:prSet presAssocID="{CE2611E1-B36E-4762-9E6A-138DC6F076CC}" presName="sp" presStyleCnt="0"/>
      <dgm:spPr/>
    </dgm:pt>
    <dgm:pt modelId="{9DB7F657-2852-4288-9D71-992A849BB7D6}" type="pres">
      <dgm:prSet presAssocID="{95959071-085C-4FEA-9B6F-F63B57A0CE33}" presName="composite" presStyleCnt="0"/>
      <dgm:spPr/>
    </dgm:pt>
    <dgm:pt modelId="{9355AD8E-C582-4DD8-85E9-9F26CA4AB9B5}" type="pres">
      <dgm:prSet presAssocID="{95959071-085C-4FEA-9B6F-F63B57A0CE33}" presName="parentText" presStyleLbl="alignNode1" presStyleIdx="2" presStyleCnt="3">
        <dgm:presLayoutVars>
          <dgm:chMax val="1"/>
          <dgm:bulletEnabled val="1"/>
        </dgm:presLayoutVars>
      </dgm:prSet>
      <dgm:spPr/>
      <dgm:t>
        <a:bodyPr/>
        <a:lstStyle/>
        <a:p>
          <a:endParaRPr lang="en-US"/>
        </a:p>
      </dgm:t>
    </dgm:pt>
    <dgm:pt modelId="{7CD4BB21-276E-4A41-BE99-F300E70AE086}" type="pres">
      <dgm:prSet presAssocID="{95959071-085C-4FEA-9B6F-F63B57A0CE33}" presName="descendantText" presStyleLbl="alignAcc1" presStyleIdx="2" presStyleCnt="3">
        <dgm:presLayoutVars>
          <dgm:bulletEnabled val="1"/>
        </dgm:presLayoutVars>
      </dgm:prSet>
      <dgm:spPr/>
      <dgm:t>
        <a:bodyPr/>
        <a:lstStyle/>
        <a:p>
          <a:endParaRPr lang="en-US"/>
        </a:p>
      </dgm:t>
    </dgm:pt>
  </dgm:ptLst>
  <dgm:cxnLst>
    <dgm:cxn modelId="{C6CFE4B0-F369-42C5-95AD-56C34BC5FB7E}" type="presOf" srcId="{C2B08382-6DBC-46D0-BB76-3DA7D13A2F45}" destId="{F72BE9E1-CC12-4CB9-AADC-5BE20246D47A}" srcOrd="0" destOrd="0" presId="urn:microsoft.com/office/officeart/2005/8/layout/chevron2"/>
    <dgm:cxn modelId="{4BB8EA06-72A0-4528-9C07-FE8DF30E2803}" type="presOf" srcId="{55216F85-FB62-4B75-933B-3DDC7B87F223}" destId="{70AD3254-42BC-4966-887F-7B41B0C30407}" srcOrd="0" destOrd="0" presId="urn:microsoft.com/office/officeart/2005/8/layout/chevron2"/>
    <dgm:cxn modelId="{76E787F2-CCE2-4F59-B6B4-0035F683A196}" type="presOf" srcId="{3CAC3372-9AE5-41CC-BBF5-8B8B9E1E6D69}" destId="{9861AC11-8CA7-488B-A897-CEDA6FDF19FC}" srcOrd="0" destOrd="0" presId="urn:microsoft.com/office/officeart/2005/8/layout/chevron2"/>
    <dgm:cxn modelId="{A58E0160-B1F5-4027-94BD-B1E51B9C74B7}" type="presOf" srcId="{2C0B1E63-993C-4F80-A86D-F313BF2C58DD}" destId="{7CD4BB21-276E-4A41-BE99-F300E70AE086}" srcOrd="0" destOrd="0" presId="urn:microsoft.com/office/officeart/2005/8/layout/chevron2"/>
    <dgm:cxn modelId="{FB068469-5E48-4645-BAE1-5032B2EE5316}" srcId="{55216F85-FB62-4B75-933B-3DDC7B87F223}" destId="{3CAC3372-9AE5-41CC-BBF5-8B8B9E1E6D69}" srcOrd="0" destOrd="0" parTransId="{CB3D576C-E907-4D07-8BF9-32C66212771C}" sibTransId="{5B4DD059-2914-416E-89FC-E202AEA082DA}"/>
    <dgm:cxn modelId="{92A358DC-2A11-45CF-A4AB-8C890539C19B}" type="presOf" srcId="{95959071-085C-4FEA-9B6F-F63B57A0CE33}" destId="{9355AD8E-C582-4DD8-85E9-9F26CA4AB9B5}" srcOrd="0" destOrd="0" presId="urn:microsoft.com/office/officeart/2005/8/layout/chevron2"/>
    <dgm:cxn modelId="{AE1B88E0-65BD-4D07-8801-63A788B93250}" srcId="{15DBE024-41C0-4AD3-B8C7-F20B9D172E24}" destId="{95959071-085C-4FEA-9B6F-F63B57A0CE33}" srcOrd="2" destOrd="0" parTransId="{48A5DA05-EA1A-496A-A8FF-2633C9EE7A47}" sibTransId="{5C7ED043-575D-46ED-B22E-0F7D9ABA2C81}"/>
    <dgm:cxn modelId="{11986E5D-D845-416E-837B-DFE62F8BFB9E}" srcId="{15DBE024-41C0-4AD3-B8C7-F20B9D172E24}" destId="{C2B08382-6DBC-46D0-BB76-3DA7D13A2F45}" srcOrd="0" destOrd="0" parTransId="{B10C0A54-7EC2-44BC-BEB0-175E385544DC}" sibTransId="{8CBFA6B8-28D0-4F75-B07C-C90CEE2D61CD}"/>
    <dgm:cxn modelId="{37AA0AF5-733E-46CA-B2DF-1E67158B1C62}" srcId="{C2B08382-6DBC-46D0-BB76-3DA7D13A2F45}" destId="{4891C43D-05E5-4910-84D8-ACB41D4B6699}" srcOrd="0" destOrd="0" parTransId="{CCB82A03-B2CA-489B-8D0B-AB1899051E91}" sibTransId="{C45D7B28-F5B2-4EAF-928A-320F4F1C48B7}"/>
    <dgm:cxn modelId="{910B64C1-4A9D-4E78-8290-8E037EE8DF5E}" type="presOf" srcId="{4891C43D-05E5-4910-84D8-ACB41D4B6699}" destId="{62C5353C-D7D8-4354-B15C-88705A89B169}" srcOrd="0" destOrd="0" presId="urn:microsoft.com/office/officeart/2005/8/layout/chevron2"/>
    <dgm:cxn modelId="{A4CF1759-81A7-4C41-8117-DAFF259EDABE}" type="presOf" srcId="{A1DC7210-128E-48BA-AC1E-F472DA7A2649}" destId="{7CD4BB21-276E-4A41-BE99-F300E70AE086}" srcOrd="0" destOrd="1" presId="urn:microsoft.com/office/officeart/2005/8/layout/chevron2"/>
    <dgm:cxn modelId="{F15FDD55-DED3-4039-B255-091618744E94}" type="presOf" srcId="{15DBE024-41C0-4AD3-B8C7-F20B9D172E24}" destId="{F1935144-5EF5-4C14-B8B3-93FF9CADBD8D}" srcOrd="0" destOrd="0" presId="urn:microsoft.com/office/officeart/2005/8/layout/chevron2"/>
    <dgm:cxn modelId="{1740B3A8-AC1B-436A-8C14-D2BF726C2BCA}" srcId="{15DBE024-41C0-4AD3-B8C7-F20B9D172E24}" destId="{55216F85-FB62-4B75-933B-3DDC7B87F223}" srcOrd="1" destOrd="0" parTransId="{32D54F1D-E81F-4437-AC32-5A8B22EA12A4}" sibTransId="{CE2611E1-B36E-4762-9E6A-138DC6F076CC}"/>
    <dgm:cxn modelId="{40F7FB0C-6CFA-4629-B5F4-8BE5FA770EED}" srcId="{95959071-085C-4FEA-9B6F-F63B57A0CE33}" destId="{2C0B1E63-993C-4F80-A86D-F313BF2C58DD}" srcOrd="0" destOrd="0" parTransId="{3EFFBDC6-9B03-42D3-8679-73F4E5A7FB15}" sibTransId="{691082D3-AE9C-438C-968C-6D0DACE12D11}"/>
    <dgm:cxn modelId="{2F7A1EC3-3696-4A60-B80C-ABE378AA67B3}" srcId="{95959071-085C-4FEA-9B6F-F63B57A0CE33}" destId="{A1DC7210-128E-48BA-AC1E-F472DA7A2649}" srcOrd="1" destOrd="0" parTransId="{E9B3AB7D-3CE8-4558-9391-AF985E7E9D46}" sibTransId="{7A087A78-3D65-457C-942A-0753E7A6378B}"/>
    <dgm:cxn modelId="{032FC79F-D144-4D6B-AF53-B44355D216CB}" type="presParOf" srcId="{F1935144-5EF5-4C14-B8B3-93FF9CADBD8D}" destId="{C2486AFB-40FA-47ED-8336-28AB301D247F}" srcOrd="0" destOrd="0" presId="urn:microsoft.com/office/officeart/2005/8/layout/chevron2"/>
    <dgm:cxn modelId="{0FDD9642-EE58-406D-B4A6-E02238552B02}" type="presParOf" srcId="{C2486AFB-40FA-47ED-8336-28AB301D247F}" destId="{F72BE9E1-CC12-4CB9-AADC-5BE20246D47A}" srcOrd="0" destOrd="0" presId="urn:microsoft.com/office/officeart/2005/8/layout/chevron2"/>
    <dgm:cxn modelId="{B23F9CB7-267A-48DB-945B-EA5BD3F2083C}" type="presParOf" srcId="{C2486AFB-40FA-47ED-8336-28AB301D247F}" destId="{62C5353C-D7D8-4354-B15C-88705A89B169}" srcOrd="1" destOrd="0" presId="urn:microsoft.com/office/officeart/2005/8/layout/chevron2"/>
    <dgm:cxn modelId="{8BCB48C5-010E-4DD0-95B4-D13A84BD6B6C}" type="presParOf" srcId="{F1935144-5EF5-4C14-B8B3-93FF9CADBD8D}" destId="{B01B8825-FF4E-49AB-8632-8961B25C29E0}" srcOrd="1" destOrd="0" presId="urn:microsoft.com/office/officeart/2005/8/layout/chevron2"/>
    <dgm:cxn modelId="{956CDC21-5622-4858-93C1-FBBD916E3855}" type="presParOf" srcId="{F1935144-5EF5-4C14-B8B3-93FF9CADBD8D}" destId="{1028D1BD-0D9D-42EE-8A6B-9F2F84F9DD08}" srcOrd="2" destOrd="0" presId="urn:microsoft.com/office/officeart/2005/8/layout/chevron2"/>
    <dgm:cxn modelId="{13660789-A8EC-46E4-B7CD-5E58A6BDB2D2}" type="presParOf" srcId="{1028D1BD-0D9D-42EE-8A6B-9F2F84F9DD08}" destId="{70AD3254-42BC-4966-887F-7B41B0C30407}" srcOrd="0" destOrd="0" presId="urn:microsoft.com/office/officeart/2005/8/layout/chevron2"/>
    <dgm:cxn modelId="{42A44562-CA8C-4B57-AB99-98B7B33763F7}" type="presParOf" srcId="{1028D1BD-0D9D-42EE-8A6B-9F2F84F9DD08}" destId="{9861AC11-8CA7-488B-A897-CEDA6FDF19FC}" srcOrd="1" destOrd="0" presId="urn:microsoft.com/office/officeart/2005/8/layout/chevron2"/>
    <dgm:cxn modelId="{951A5778-0F6B-434F-920F-CC7BC9B924E5}" type="presParOf" srcId="{F1935144-5EF5-4C14-B8B3-93FF9CADBD8D}" destId="{BD108614-57DB-4B8D-9280-D45A045F8D21}" srcOrd="3" destOrd="0" presId="urn:microsoft.com/office/officeart/2005/8/layout/chevron2"/>
    <dgm:cxn modelId="{60A5C880-2764-43A0-83A9-46D90B8FEE4D}" type="presParOf" srcId="{F1935144-5EF5-4C14-B8B3-93FF9CADBD8D}" destId="{9DB7F657-2852-4288-9D71-992A849BB7D6}" srcOrd="4" destOrd="0" presId="urn:microsoft.com/office/officeart/2005/8/layout/chevron2"/>
    <dgm:cxn modelId="{BCEDF178-E90E-45FC-A854-0689A830CE7F}" type="presParOf" srcId="{9DB7F657-2852-4288-9D71-992A849BB7D6}" destId="{9355AD8E-C582-4DD8-85E9-9F26CA4AB9B5}" srcOrd="0" destOrd="0" presId="urn:microsoft.com/office/officeart/2005/8/layout/chevron2"/>
    <dgm:cxn modelId="{560D86D5-1C0E-4F95-A4D3-1FE7848DDE4E}" type="presParOf" srcId="{9DB7F657-2852-4288-9D71-992A849BB7D6}" destId="{7CD4BB21-276E-4A41-BE99-F300E70AE086}" srcOrd="1" destOrd="0" presId="urn:microsoft.com/office/officeart/2005/8/layout/chevron2"/>
  </dgm:cxnLst>
  <dgm:bg/>
  <dgm:whole/>
</dgm:dataModel>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DFC5C0-9855-4943-AF50-5D9C4EA2B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737</TotalTime>
  <Pages>8</Pages>
  <Words>1031</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Mondeep</dc:creator>
  <cp:lastModifiedBy>Administrator</cp:lastModifiedBy>
  <cp:revision>44</cp:revision>
  <dcterms:created xsi:type="dcterms:W3CDTF">2018-04-08T05:19:00Z</dcterms:created>
  <dcterms:modified xsi:type="dcterms:W3CDTF">2018-04-14T08:19:00Z</dcterms:modified>
</cp:coreProperties>
</file>