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51" w:rsidRPr="00C74451" w:rsidRDefault="00C74451" w:rsidP="00C7445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HƯỚNG DẪN CHUẨN BỊ BẢO VỆ ĐATN CHO SINH VIÊN</w:t>
      </w:r>
    </w:p>
    <w:p w:rsidR="00C74451" w:rsidRPr="00C74451" w:rsidRDefault="00C74451" w:rsidP="00C74451">
      <w:pPr>
        <w:numPr>
          <w:ilvl w:val="0"/>
          <w:numId w:val="1"/>
        </w:numPr>
        <w:spacing w:before="60" w:after="0" w:line="240" w:lineRule="auto"/>
        <w:ind w:left="72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Về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trang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phục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kín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đáo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PHÙ HỢP VỚI THỜI 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TIẾT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proofErr w:type="gram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quần</w:t>
      </w:r>
      <w:proofErr w:type="spellEnd"/>
      <w:proofErr w:type="gram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âu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áo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 /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vest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ấm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át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vào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mùa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hè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.).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dép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quai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hậu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giày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C74451" w:rsidRPr="00C74451" w:rsidRDefault="00C74451" w:rsidP="00C74451">
      <w:pPr>
        <w:numPr>
          <w:ilvl w:val="0"/>
          <w:numId w:val="1"/>
        </w:numPr>
        <w:spacing w:after="0" w:line="240" w:lineRule="auto"/>
        <w:ind w:left="72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Về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kiểm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tra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proofErr w:type="gram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  3</w:t>
      </w:r>
      <w:proofErr w:type="gram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mẫu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trên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quyển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khớp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sách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trường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Quyết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GVHD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74451" w:rsidRPr="00C74451" w:rsidRDefault="00C74451" w:rsidP="00C7445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Hôm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quyển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bìa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mạ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ĐATN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quyển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bìa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kính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C74451" w:rsidRPr="00C74451" w:rsidRDefault="00C74451" w:rsidP="00C7445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In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chấm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:</w:t>
      </w:r>
      <w:proofErr w:type="gram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Các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tự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in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chấm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(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để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riêng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không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đóng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vào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quyển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)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hôm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bảo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>vệ</w:t>
      </w:r>
      <w:proofErr w:type="spellEnd"/>
      <w:r w:rsidRPr="00C74451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  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mẫu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bôi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SV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căn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/1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trang</w:t>
      </w:r>
      <w:proofErr w:type="spellEnd"/>
    </w:p>
    <w:p w:rsidR="00C74451" w:rsidRPr="00C74451" w:rsidRDefault="00C74451" w:rsidP="00C74451">
      <w:pPr>
        <w:numPr>
          <w:ilvl w:val="1"/>
          <w:numId w:val="5"/>
        </w:numPr>
        <w:spacing w:after="0" w:line="240" w:lineRule="auto"/>
        <w:ind w:left="14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mã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</w:p>
    <w:p w:rsidR="00C74451" w:rsidRPr="00C74451" w:rsidRDefault="00C74451" w:rsidP="00C74451">
      <w:pPr>
        <w:numPr>
          <w:ilvl w:val="1"/>
          <w:numId w:val="5"/>
        </w:numPr>
        <w:spacing w:after="0" w:line="240" w:lineRule="auto"/>
        <w:ind w:left="14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ếu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/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sv</w:t>
      </w:r>
      <w:proofErr w:type="spellEnd"/>
      <w:proofErr w:type="gram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4451" w:rsidRPr="00C74451" w:rsidRDefault="00C74451" w:rsidP="00C74451">
      <w:pPr>
        <w:numPr>
          <w:ilvl w:val="2"/>
          <w:numId w:val="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</w:t>
      </w:r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ếu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chấm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của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gv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hướng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dẫn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à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học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hàm-học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vị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</w:p>
    <w:p w:rsidR="00C74451" w:rsidRPr="00C74451" w:rsidRDefault="00C74451" w:rsidP="00C74451">
      <w:pPr>
        <w:numPr>
          <w:ilvl w:val="2"/>
          <w:numId w:val="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1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phiếu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chấm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của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gv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phản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biện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ọc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hàm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học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vị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của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biện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74451" w:rsidRPr="00C74451" w:rsidRDefault="00C74451" w:rsidP="00C74451">
      <w:pPr>
        <w:numPr>
          <w:ilvl w:val="2"/>
          <w:numId w:val="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hội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</w:p>
    <w:p w:rsidR="00C74451" w:rsidRPr="00C74451" w:rsidRDefault="00C74451" w:rsidP="00C7445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C74451" w:rsidRPr="00C74451" w:rsidRDefault="00C74451" w:rsidP="00C7445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74451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https://drive.google.com/drive/folders/11RtDna70nkaO7TnF8y4xThmcjHDBe9Cf?usp=sharing</w:t>
        </w:r>
      </w:hyperlink>
    </w:p>
    <w:p w:rsidR="00C74451" w:rsidRPr="00C74451" w:rsidRDefault="00C74451" w:rsidP="00C74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4451" w:rsidRPr="00C74451" w:rsidRDefault="00C74451" w:rsidP="00C7445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Hậu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cần</w:t>
      </w:r>
      <w:proofErr w:type="spellEnd"/>
      <w:r w:rsidRPr="00C7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ngay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buổi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spellEnd"/>
      <w:proofErr w:type="gram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đáo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SV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nhắc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nhờ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đoàn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74451" w:rsidRPr="00C74451" w:rsidRDefault="00C74451" w:rsidP="00C74451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loa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mic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điều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khiển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điều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hòa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+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máy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chiếu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C74451" w:rsidRPr="00C74451" w:rsidRDefault="00C74451" w:rsidP="00C74451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Cắm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sv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chiếu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:rsidR="00C74451" w:rsidRPr="00C74451" w:rsidRDefault="00C74451" w:rsidP="00C74451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proofErr w:type="gram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uống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C74451">
        <w:rPr>
          <w:rFonts w:ascii="Calibri" w:eastAsia="Times New Roman" w:hAnsi="Calibri" w:cs="Calibri"/>
          <w:color w:val="000000"/>
          <w:sz w:val="28"/>
          <w:szCs w:val="28"/>
        </w:rPr>
        <w:t>ại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bàn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ghế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thuận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tiện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cho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việc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trình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bày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và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thực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hiện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5S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sau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khi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hoàn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thành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buổi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bảo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vệ</w:t>
      </w:r>
      <w:proofErr w:type="spellEnd"/>
      <w:r w:rsidRPr="00C74451"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</w:p>
    <w:p w:rsidR="00C74451" w:rsidRPr="00C74451" w:rsidRDefault="00C74451" w:rsidP="00C74451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Thời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gian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bảo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vệ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 xml:space="preserve"> 10 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phút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/</w:t>
      </w:r>
      <w:proofErr w:type="spellStart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sv</w:t>
      </w:r>
      <w:proofErr w:type="spellEnd"/>
      <w:r w:rsidRPr="00C74451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C74451" w:rsidRPr="00C74451" w:rsidRDefault="006578B0" w:rsidP="00C74451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Địa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điểm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– P302 A9</w:t>
      </w:r>
      <w:r w:rsidR="00C74451" w:rsidRPr="00C74451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>(HĐ 28,29)</w:t>
      </w:r>
    </w:p>
    <w:p w:rsidR="00C74451" w:rsidRPr="00C74451" w:rsidRDefault="00C74451" w:rsidP="00C74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451" w:rsidRPr="00C74451" w:rsidRDefault="00C74451" w:rsidP="00C74451">
      <w:pPr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Đoàn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thanh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niên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có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hỗ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trợ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mất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phí</w:t>
      </w:r>
      <w:proofErr w:type="spellEnd"/>
      <w:r w:rsidRPr="00C7445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  <w:proofErr w:type="gramEnd"/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> 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Kinh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phí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nộp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proofErr w:type="gram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theo</w:t>
      </w:r>
      <w:proofErr w:type="spellEnd"/>
      <w:proofErr w:type="gram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hội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đồng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và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chuyển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khoản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trực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tiếp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Đoàn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thanh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niên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. Chi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tiết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liên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hệ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: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Đỗ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Đức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Toàn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- LCH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trưởng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LCH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sinh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viên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khoa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CNTT -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số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ĐT: 0986124933. </w:t>
      </w:r>
    </w:p>
    <w:p w:rsidR="00C74451" w:rsidRPr="00C74451" w:rsidRDefault="00C74451" w:rsidP="00C744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1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hội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đồng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sẽ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được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chuẩn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bị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:</w:t>
      </w:r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1) Backdrop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treo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trong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phòng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bảo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vệ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, Background </w:t>
      </w:r>
      <w:proofErr w:type="spellStart"/>
      <w:proofErr w:type="gram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chung</w:t>
      </w:r>
      <w:proofErr w:type="spellEnd"/>
      <w:proofErr w:type="gram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.</w:t>
      </w:r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lastRenderedPageBreak/>
        <w:t xml:space="preserve">2)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Chụp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ảnh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buổi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bảo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vệ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(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ảnh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cá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nhân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và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ảnh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hội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đồng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)</w:t>
      </w:r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3)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Hỗ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trợ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setup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máy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chiếu</w:t>
      </w:r>
      <w:proofErr w:type="spellEnd"/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4)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Hỗ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trợ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kê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bàn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ghế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,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sắp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xếp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gọn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sau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buổi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bảo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vệ</w:t>
      </w:r>
      <w:proofErr w:type="spellEnd"/>
    </w:p>
    <w:p w:rsidR="00C74451" w:rsidRPr="00C74451" w:rsidRDefault="00C74451" w:rsidP="00C744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5)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Nước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,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Bánh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kẹo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,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hoa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quả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cho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hội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đồng</w:t>
      </w:r>
      <w:proofErr w:type="spellEnd"/>
    </w:p>
    <w:p w:rsidR="00C74451" w:rsidRPr="00C74451" w:rsidRDefault="00C74451" w:rsidP="00C744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6)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Hoa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để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bàn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,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hoa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tặng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thầy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cô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 xml:space="preserve"> (1 </w:t>
      </w:r>
      <w:proofErr w:type="spellStart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bó</w:t>
      </w:r>
      <w:proofErr w:type="spellEnd"/>
      <w:r w:rsidRPr="00C74451">
        <w:rPr>
          <w:rFonts w:ascii="Calibri" w:eastAsia="Times New Roman" w:hAnsi="Calibri" w:cs="Calibri"/>
          <w:color w:val="172B4C"/>
          <w:sz w:val="20"/>
          <w:szCs w:val="20"/>
        </w:rPr>
        <w:t>)</w:t>
      </w:r>
    </w:p>
    <w:p w:rsidR="00AF1680" w:rsidRDefault="00AF1680"/>
    <w:sectPr w:rsidR="00AF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89C"/>
    <w:multiLevelType w:val="multilevel"/>
    <w:tmpl w:val="5BF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F1DAC"/>
    <w:multiLevelType w:val="multilevel"/>
    <w:tmpl w:val="0A9A1E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06B88"/>
    <w:multiLevelType w:val="multilevel"/>
    <w:tmpl w:val="03A29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B77A2"/>
    <w:multiLevelType w:val="multilevel"/>
    <w:tmpl w:val="84681E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51"/>
    <w:rsid w:val="00552534"/>
    <w:rsid w:val="006578B0"/>
    <w:rsid w:val="00AF1680"/>
    <w:rsid w:val="00C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4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1RtDna70nkaO7TnF8y4xThmcjHDBe9Cf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7300</dc:creator>
  <cp:lastModifiedBy>DELL 7300</cp:lastModifiedBy>
  <cp:revision>2</cp:revision>
  <dcterms:created xsi:type="dcterms:W3CDTF">2024-05-25T03:46:00Z</dcterms:created>
  <dcterms:modified xsi:type="dcterms:W3CDTF">2024-05-25T03:56:00Z</dcterms:modified>
</cp:coreProperties>
</file>