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52"/>
          <w:szCs w:val="52"/>
        </w:rPr>
        <w:t xml:space="preserve">自动化竞品分析与市场情报系统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color w:val="333333"/>
          <w:sz w:val="36"/>
          <w:szCs w:val="36"/>
        </w:rPr>
        <w:t xml:space="preserve">项目功能总结与应用方向报告</w:t>
      </w:r>
    </w:p>
    <w:p>
      <w:pPr>
        <w:spacing w:after="120" w:before="120"/>
      </w:pPr>
    </w:p>
    <w:p>
      <w:pPr>
        <w:spacing w:after="120" w:before="120"/>
      </w:pP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版本：v1.0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日期：2026年6月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E75B6"/>
          <w:sz w:val="36"/>
          <w:szCs w:val="36"/>
        </w:rPr>
        <w:t xml:space="preserve">一、项目概述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1.1 系统定位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本系统是一套面向企业战略决策层的自动化竞品情报采集、分析与预警平台。通过自动化的数据采集引擎、AI 驱动的深度分析能力以及灵活的预警机制，帮助企业实时掌握竞争格局变化、把握市场机遇、规避潜在风险，从而在激烈的市场竞争中保持领先优势。</w:t>
      </w:r>
    </w:p>
    <w:p>
      <w:pPr>
        <w:spacing w:after="120" w:before="12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1.2 技术架构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前端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Vue 3 + TypeScript + Element Plus + Vite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现代化响应式 UI，支持移动端适配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后端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FastAPI + SQLAlchemy (async) + Pydantic v2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高性能异步 API，严格数据校验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数据库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PostgreSQL + Redis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主数据存储 + 缓存/会话管理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任务队列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Celery + RabbitMQ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定时采集、AI 分析等异步任务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AI 引擎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OpenAI API (兼容 DeepSeek/通义千问)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情感分析、摘要提取、报告生成、竞品深度分析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部署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Docker Compose + Nginx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7 容器编排，一键部署，反向代理 + SSL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1.3 核心数据流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数据源配置 → 自动/手动采集 → 原始数据入库 → 情报结构化 → AI 智能分析 → 分析报告 + 预警触发 → 用户决策</w:t>
      </w:r>
    </w:p>
    <w:p>
      <w:pPr>
        <w:spacing w:after="120" w:before="120"/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E75B6"/>
          <w:sz w:val="36"/>
          <w:szCs w:val="36"/>
        </w:rPr>
        <w:t xml:space="preserve">二、功能清单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2.1 用户认证与权限管理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JWT 双令牌认证：access_token（短期）+ refresh_token（长期），支持令牌刷新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用户注册：用户名 + 邓箱唯一校验，bcrypt 密码哈希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三级角色体系：admin（全权限）/ analyst（读写）/ viewer（只读），所有路由模块均受 RoleChecker 保护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密码修改：旧密码验证 + 新密码设置</w:t>
      </w:r>
    </w:p>
    <w:p>
      <w:pPr>
        <w:spacing w:after="120" w:before="12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2.2 竞品管理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竞品 CRUD：新增、编辑、软删除/硬删除、列表分页查询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多维度筛选：层级（直接/间接/潜在）、活跃状态、关键词搜索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竞品详情页：基本信息 + 关联产品列表 + 功能对比矩阵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产品管理：为竞品添加/编辑产品（名称、分类、定价模式、目标市场等）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功能对比：按分类聚合的功能矩阵，支持 Upsert（新增或更新）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价格变动历史：记录价格变化（旧价/新价/货币/周期/变动类型）</w:t>
      </w:r>
    </w:p>
    <w:p>
      <w:pPr>
        <w:spacing w:after="120" w:before="12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2.3 市场情报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情报 CRUD：新增、编辑、删除、详情查看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多维度筛选：关联竞品、分类（产品更新/融资动态/合作动态/人事变动/政策法规/市场趋势）、情感倾向、重要度、关键词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统计概览：按分类和情感倾向实时统计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标签系统：灵活的情报标签分类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详情抽屉：侧栏展示情报完整信息</w:t>
      </w:r>
    </w:p>
    <w:p>
      <w:pPr>
        <w:spacing w:after="120" w:before="12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2.4 数据源与自动采集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数据源管理：配置 RSS / API / Web 爬虫 / 社交媒体 / 新闻 / 手动 六类数据源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采集间隔：可配置的定期采集频率（10 分钟以上）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手动触发：支持单源采集和全量采集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采集状态：实时跟踪 last_crawled_at、last_status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Celery 定时任务：自动按配置间隔执行采集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内容去重：SHA256 content_hash + 唯一索引保证不重复入库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RSS/Atom Feed 解析：feedparser 集成，自动提取标题/摘要/链接/发布时间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采集数据管理：查看、标记已处理、删除</w:t>
      </w:r>
    </w:p>
    <w:p>
      <w:pPr>
        <w:spacing w:after="120" w:before="12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2.5 AI 智能分析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6"/>
          <w:szCs w:val="26"/>
        </w:rPr>
        <w:t xml:space="preserve">情感分析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单条文本情感分析：输入文本 → 输出情感标签 + 分数 + 关键短语 + 推理过程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批量文本情感分析：支持多文本同时分析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情报情感标注：对指定情报自动标注情感倾向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批量情报情感分析：对当前页所有情报逐条 AI 分析并更新</w:t>
      </w:r>
    </w:p>
    <w:p>
      <w:pPr>
        <w:spacing w:after="120" w:before="12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6"/>
          <w:szCs w:val="26"/>
        </w:rPr>
        <w:t xml:space="preserve">摘要提取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文本摘要提取：输入长文 → 输出摘要 + 关键要点 + 影响等级 + 受影响领域 + 行动建议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情报摘要生成：对指定情报自动提取摘要</w:t>
      </w:r>
    </w:p>
    <w:p>
      <w:pPr>
        <w:spacing w:after="120" w:before="12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6"/>
          <w:szCs w:val="26"/>
        </w:rPr>
        <w:t xml:space="preserve">AI 报告生成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同步生成：POST /ai/report/generate → 一次性返回完整报告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流式生成：POST /ai/report/stream → SSE 实时返回文本块，支持实时预览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自动保存：生成完成后自动保存为「已完成」状态报告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竞品关联：支持指定竞品 + 情报列表/数量，生成针对性分析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报告类型：竞品分析 / SWOT / 趋势分析 / 预警报告等</w:t>
      </w:r>
    </w:p>
    <w:p>
      <w:pPr>
        <w:spacing w:after="120" w:before="12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6"/>
          <w:szCs w:val="26"/>
        </w:rPr>
        <w:t xml:space="preserve">竞品深度分析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AI 竞品画像：输入竞品 ID → 输出优势/劣势/市场定位/威胁等级/机遇/战略建议/近期亮点/风险因素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关联情报：自动获取该竞品的近期情报数据进行综合分析</w:t>
      </w:r>
    </w:p>
    <w:p>
      <w:pPr>
        <w:spacing w:after="120" w:before="12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2.6 分析报告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报告 CRUD：手动创建、编辑、删除（仅管理员）、详情查看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筛选查询：按状态（草稿/进行中/已完成/已归档）、报告类型筛选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AI 生成标记：区分「手动/AI/定时」三种生成方式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报告内容：Markdown 格式，支持富文本展示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AI 分析页直达：一键跳转至 AI 分析页生成新报告</w:t>
      </w:r>
    </w:p>
    <w:p>
      <w:pPr>
        <w:spacing w:after="120" w:before="12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2.7 预警系统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预警规则管理：创建/编辑/删除预警规则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规则配置：目标类型（竞品/产品/关键词）、关键词列表、严重程度（低/中/高/严重）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通知渠道：邮件 / Slack / 微信 / Webhook 多渠道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预警历史：查看所有触发记录，标记已读/已解决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Celery 定时检查：自动按规则扫描新情报，匹配关键词触发预警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Dashboard 实时统计：活跃规则数 + 未读预警数</w:t>
      </w:r>
    </w:p>
    <w:p>
      <w:pPr>
        <w:spacing w:after="120" w:before="12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2.8 Dashboard 仪表盘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全局概览：竞品总数、情报总数、活跃预警规则数、数据源数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最近情报：显示 8 条最新市场情报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未读预警：快捷入口至预警列表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AI 服务状态：显示 AI 引擎是否可用、当前模型</w:t>
      </w:r>
    </w:p>
    <w:p>
      <w:pPr>
        <w:spacing w:after="120" w:before="12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2.9 Celery 定时任务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情报情感分析任务：对未分析情报自动标注情感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日报自动生成：每日定时汇总情报生成日报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周报自动生成：每周定时汇总情报生成周报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预警规则检查：定时扫描新情报，匹配预警关键词</w:t>
      </w:r>
    </w:p>
    <w:p>
      <w:pPr>
        <w:spacing w:after="120" w:before="12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E75B6"/>
          <w:sz w:val="36"/>
          <w:szCs w:val="36"/>
        </w:rPr>
        <w:t xml:space="preserve">三、实际意义与商业价值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3.1 解决的核心痛点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信息碎片化：竞品信息散落在官网、新闻、社交媒体等多渠道，人工收集耗时且遗漏率高。本系统通过自动化采集引擎实现 7×24 小时持续监控。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分析滞后：传统竞品分析依赖人工撰写，从数据获取到报告产出周期长。AI 驱动的分析将数小时的工作压缩到分钟级。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预警缺失：竞品重大变动（价格调整、融资事件、核心人员离职）往往在事后才被发现。实时预警机制确保第一时间获知关键变化。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协作低效：分析成果散落在个人文档中，缺乏统一管理。本系统提供结构化的情报库和报告库，支持团队共享与协作。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决策盲区：缺乏系统的竞品画像和 SWOT 分析，战略决策依赖直觉而非数据。AI 竞品深度分析提供客观、全面的分析视角。</w:t>
      </w:r>
    </w:p>
    <w:p>
      <w:pPr>
        <w:spacing w:after="120" w:before="12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3.2 核心商业价值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价值维度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具体体现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量化预期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效率提升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自动化采集替代人工搜索，AI 分析替代人工撰写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情报获取效率提升 5-10 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时效性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实时采集 + 即时预警，从「事后得知」到「实时感知」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关键事件响应时间从天级降至分钟级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覆盖广度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RSS/API/爬虫多渠道覆盖，超越单一人工监控范围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信息覆盖面提升 3-5 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分析深度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AI 情感分析 + 竞品画像 + SWOT，超越表层信息摘录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分析维度从 2-3 个扩展至 8+ 个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决策支撑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结构化情报 + 自动报告 + 预警，形成完整决策链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决策周期缩短 60-80%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风险防控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关键词预警 + 严重等级分级 + 多渠道通知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风险事件漏报率降至接近 0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3.3 与传统方案的对比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对比维度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传统人工方案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本系统方案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数据获取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手动搜索、截图、整理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自动化多渠道采集、结构化入库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分析方式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人工阅读、主观判断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AI 情感分析、自动摘要、深度画像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报告产出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手动撰写 Word/PPT，周期长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AI 一键生成 Markdown 报告，分钟级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预警机制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依赖个人关注、邮件转发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关键词规则引擎 + 多渠道自动推送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协作模式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邮件/微信分享，版本混乱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统一平台，角色权限，版本清晰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持续更新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周期性手动更新，易遗忘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定时任务自动采集分析，持续运行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E75B6"/>
          <w:sz w:val="36"/>
          <w:szCs w:val="36"/>
        </w:rPr>
        <w:t xml:space="preserve">四、应用方向与行业场景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4.1 通用企业场景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6"/>
          <w:szCs w:val="26"/>
        </w:rPr>
        <w:t xml:space="preserve">战略规划部门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定期获取竞品动态报告，支撑季度/年度战略复盘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AI 生成 SWOT 分析，辅助战略方向决策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竞品画像对比，发现差异化定位机会</w:t>
      </w:r>
    </w:p>
    <w:p>
      <w:pPr>
        <w:spacing w:after="120" w:before="12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6"/>
          <w:szCs w:val="26"/>
        </w:rPr>
        <w:t xml:space="preserve">产品管理部门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功能对比矩阵：实时追踪竞品功能上线/下线动态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价格变动监控：第一时间获知竞品调价，调整自身定价策略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产品路线图参考：基于竞品功能趋势规划自身产品迭代</w:t>
      </w:r>
    </w:p>
    <w:p>
      <w:pPr>
        <w:spacing w:after="120" w:before="12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6"/>
          <w:szCs w:val="26"/>
        </w:rPr>
        <w:t xml:space="preserve">市场营销部门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舆情监控：追踪竞品在社交媒体上的口碑变化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营销策略参考：了解竞品营销动作（合作、赞助、活动）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差异化传播：基于竞品弱点制定针对性传播策略</w:t>
      </w:r>
    </w:p>
    <w:p>
      <w:pPr>
        <w:spacing w:after="120" w:before="12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6"/>
          <w:szCs w:val="26"/>
        </w:rPr>
        <w:t xml:space="preserve">投资与风控部门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投资标的尽职调查：系统化收集目标公司情报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风险预警：监控合作伙伴/供应商的关键变动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行业趋势洞察：宏观政策与市场趋势情报汇总</w:t>
      </w:r>
    </w:p>
    <w:p>
      <w:pPr>
        <w:spacing w:after="120" w:before="12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4.2 行业定制化场景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行业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核心关注点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系统适配方式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SaaS / 云服务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功能迭代、定价策略、客户口碑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功能对比矩阵 + 价格监控 + 舆情分析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电商 / 零售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促销活动、SKU 变化、供应链动态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关键词预警（促销/降价）+ 定期采集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金融科技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合规政策、产品创新、风控模型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政策法规分类 + AI 情感分析 + 预警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医疗器械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注册审批、临床试验、学术发表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RSS 学术源 + 关键词审批预警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教育培训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课程上线/下线、师资变动、政策调整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数据源爬虫 + 人事变动分类 + 政策预警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新能源 / 汽车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技术路线、产能扩张、政策补贴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多源采集 + AI 趋势分析 + 政策预警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游戏 / 娱乐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版本更新、营收数据、玩家评价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应用商店舆情 + 版本监控 + AI 情感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AI / 大模型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模型发布、API 调价、论文发表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HuggingFace/RSS + 价格监控 + AI 分析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E75B6"/>
          <w:sz w:val="36"/>
          <w:szCs w:val="36"/>
        </w:rPr>
        <w:t xml:space="preserve">五、典型应用案例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案例一：SaaS 企业竞品动态监控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场景描述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某 CRM SaaS 企业面临 3 家直接竞品和 5 家间接竞品的市场压力，产品团队每周花费 4-6 小时手动收集竞品动态，信息遗漏率高，关键变动常在事后才发现。</w:t>
      </w:r>
    </w:p>
    <w:p>
      <w:pPr>
        <w:spacing w:after="120" w:before="120"/>
      </w:pP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系统应用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配置 8 个数据源：竞品官网博客 RSS、ProductHunt API、G2 评测爬虫、Twitter 社交媒体监控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设置预警规则：关键词「价格调整」「新功能发布」「融资」→ 严重等级「高」→ 通知渠道「Slack + 部门邮箱」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每周一自动生成周报：汇总上周所有竞品动态，AI 生成 SWOT 分析和行动建议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Dashboard 实时查看：竞品总数、最近情报、活跃预警</w:t>
      </w:r>
    </w:p>
    <w:p>
      <w:pPr>
        <w:spacing w:after="120" w:before="120"/>
      </w:pP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效果量化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情报获取效率：从 4-6 小时/周降至 15 分钟/周（仅审阅自动采集结果）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关键事件响应：竞品调价预警从 2-3 天延迟降至实时（&lt; 10 分钟）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分析深度：从人工摘录 2-3 个维度扩展至 AI 8+ 维度画像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决策周期：季度战略复盘准备时间从 2 周缩短至 3 天</w:t>
      </w:r>
    </w:p>
    <w:p>
      <w:pPr>
        <w:spacing w:after="120" w:before="12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案例二：电商平台价格战预警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场景描述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某电商平台在促销季期间，竞品频繁调整价格和促销策略，价格团队需要实时感知竞品调价动态以快速响应，但传统方式依赖人工定时比对，效率低且覆盖不全。</w:t>
      </w:r>
    </w:p>
    <w:p>
      <w:pPr>
        <w:spacing w:after="120" w:before="120"/>
      </w:pP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系统应用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配置价格监控数据源：竞品商品页爬虫（每小时采集一次）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价格变动自动记录：系统自动检测价格变化，记录 old_price → new_price 变动轨迹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预警规则：价格降幅 &gt; 15% → 严重等级「严重」→ 通知渠道「微信 + Webhook」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AI 情感分析：监控社交媒体上用户对竞品促销的口碑反应</w:t>
      </w:r>
    </w:p>
    <w:p>
      <w:pPr>
        <w:spacing w:after="120" w:before="120"/>
      </w:pP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效果量化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价格响应速度：从小时级人工发现降至分钟级自动预警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覆盖率：从监控 TOP 20 SKU 扩展至 TOP 200+ SKU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促销季 ROI：通过快速跟价策略，避免约 15-20% 的订单流失</w:t>
      </w:r>
    </w:p>
    <w:p>
      <w:pPr>
        <w:spacing w:after="120" w:before="12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案例三：投资机构尽职调查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场景描述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某 VC 机构在评估投资标的时，需要全面了解目标公司及其竞品的市场地位、融资历史、核心团队稳定性、产品差异化等信息。传统尽调依赖人工搜索和访谈，周期长达 2-4 周。</w:t>
      </w:r>
    </w:p>
    <w:p>
      <w:pPr>
        <w:spacing w:after="120" w:before="120"/>
      </w:pP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系统应用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创建目标公司为竞品实体：录入基本信息（融资阶段、员工规模、总部等）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配置多源采集：Crunchbase API、天眼查 RSS、36 氪新闻、LinkedIn 社交媒体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AI 竞品深度分析：一键生成竞品画像（优势/劣势/市场定位/威胁/机遇/风险）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AI 生成尽调报告：指定竞品 + 20 条关联情报 → 自动生成结构化分析报告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预警规则：核心人员离职、融资轮次更新、合规处罚 → 即时通知投资团队</w:t>
      </w:r>
    </w:p>
    <w:p>
      <w:pPr>
        <w:spacing w:after="120" w:before="120"/>
      </w:pP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效果量化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尽调周期：从 2-4 周缩短至 3-5 天（AI 报告 + 人工补充验证）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信息覆盖：从有限搜索扩展至多源自动化采集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风险发现：通过预警机制提前发现 2 起核心人员变动和 1 起合规风险</w:t>
      </w:r>
    </w:p>
    <w:p>
      <w:pPr>
        <w:spacing w:after="120" w:before="12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案例四：医疗器械合规监控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场景描述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某医疗器械企业需要持续关注竞争对手的注册审批进展、临床数据发表、政策法规变化，以确保自身产品注册和上市节奏不被竞品超越。</w:t>
      </w:r>
    </w:p>
    <w:p>
      <w:pPr>
        <w:spacing w:after="120" w:before="120"/>
      </w:pP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系统应用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数据源配置：NMPA 审批公告 RSS、PubMed 学术搜索、FDA 数据库爬虫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预警规则：关键词「注册批准」「临床数据」「政策修订」→ 通知「合规部门邮箱」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AI 情感分析：追踪竞品在学术会议和期刊上的口碑变化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定期报告：每月自动生成竞品审批进展汇总报告</w:t>
      </w:r>
    </w:p>
    <w:p>
      <w:pPr>
        <w:spacing w:after="120" w:before="120"/>
      </w:pP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2"/>
          <w:szCs w:val="22"/>
        </w:rPr>
        <w:t xml:space="preserve">效果量化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审批动态感知：从月度人工查询升级为实时自动推送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合规风险预警：提前 2 周获知竞品同类产品获批信息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策略调整：基于竞品审批节奏优化自身注册申报时间线</w:t>
      </w:r>
    </w:p>
    <w:p>
      <w:pPr>
        <w:spacing w:after="120" w:before="12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E75B6"/>
          <w:sz w:val="36"/>
          <w:szCs w:val="36"/>
        </w:rPr>
        <w:t xml:space="preserve">六、未来扩展方向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6.1 近期优化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数据可视化增强：竞品对比雷达图、价格趋势折线图、情感趋势时间线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协作功能：情报/报告评论、团队 @提及、审批流程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导出功能：报告导出为 PDF/Word/PPT，情报导出为 Excel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移动端适配：响应式布局优化，关键操作移动端可用</w:t>
      </w:r>
    </w:p>
    <w:p>
      <w:pPr>
        <w:spacing w:after="120" w:before="12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6.2 中期扩展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多语言支持：英文界面 + 多语言情报采集/分析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知识图谱：竞品-产品-技术-人物关系图谱可视化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智能推荐：基于历史情报自动推荐关注竞品和预警关键词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API 开放平台：提供 REST API 供外部系统接入情报数据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Webhook 集成：与 Jira/Confluence/飞书/钉钉等企业工具打通</w:t>
      </w:r>
    </w:p>
    <w:p>
      <w:pPr>
        <w:spacing w:after="120" w:before="12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6.3 远期愿景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预测分析：基于历史数据趋势预测竞品下一步动作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自动策略建议：AI 不仅分析现状，还生成可执行的战略建议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行业图谱：从单一竞品监控扩展至行业生态图谱分析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全球覆盖：多区域/多市场竞品同步监控，支撑全球化战略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私有化部署：支持企业私有云/本地部署，满足数据合规要求</w:t>
      </w:r>
    </w:p>
    <w:p>
      <w:pPr>
        <w:spacing w:after="120" w:before="12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E75B6"/>
          <w:sz w:val="36"/>
          <w:szCs w:val="36"/>
        </w:rPr>
        <w:t xml:space="preserve">附录：系统部署与运维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A.1 Docker 容器架构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容器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服务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端口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ci-backend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FastAPI 应用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8000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ci-frontend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Vue 3 前端 (Nginx)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80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ci-db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PostgreSQL 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5432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ci-redis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Redis 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6379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ci-rabbitmq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RabbitMQ 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5672 / 15672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ci-celery-worker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Celery 异步任务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ci-celery-beat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Celery 定时调度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-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A.2 一键部署命令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make setup — 初始化环境（创建 .env、数据库迁移、创建默认用户）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make up — 启动所有服务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make migrate-create — 创建数据库迁移脚本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make migrate-up — 执行数据库迁移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make reset-db — 重置数据库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make logs — 查看服务日志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make down — 停止所有服务</w:t>
      </w:r>
    </w:p>
    <w:p>
      <w:pPr>
        <w:spacing w:after="120" w:before="12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A.3 默认账户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用户名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密码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权限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管理员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admin123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全部权限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分析师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analyst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analyst123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读写（不含删除）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观察者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viewer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viewer123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只读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自动化竞品分析与市场情报系统 — 功能与应用报告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案例%1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2026-06-17T05:36:05.241Z</dcterms:created>
  <dcterms:modified xsi:type="dcterms:W3CDTF">2026-06-17T05:36:05.243Z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